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17163" w14:textId="76A7C87D" w:rsidR="000B3CD8" w:rsidRDefault="000B3CD8" w:rsidP="005959FF">
      <w:pPr>
        <w:ind w:firstLine="142"/>
        <w:jc w:val="both"/>
      </w:pPr>
      <w:bookmarkStart w:id="0" w:name="_GoBack"/>
      <w:bookmarkEnd w:id="0"/>
      <w:r>
        <w:t xml:space="preserve"> </w:t>
      </w:r>
    </w:p>
    <w:sdt>
      <w:sdtPr>
        <w:id w:val="492688085"/>
        <w:docPartObj>
          <w:docPartGallery w:val="Cover Pages"/>
          <w:docPartUnique/>
        </w:docPartObj>
      </w:sdtPr>
      <w:sdtEndPr/>
      <w:sdtContent>
        <w:p w14:paraId="583091D7" w14:textId="639F4C5D" w:rsidR="00B52C6A" w:rsidRDefault="00B52C6A" w:rsidP="005959FF">
          <w:pPr>
            <w:ind w:firstLine="142"/>
            <w:jc w:val="both"/>
          </w:pPr>
        </w:p>
        <w:p w14:paraId="764168AE" w14:textId="14DCAEA9" w:rsidR="00B52C6A" w:rsidRDefault="00893DB6" w:rsidP="005959FF">
          <w:pPr>
            <w:ind w:firstLine="142"/>
            <w:jc w:val="both"/>
          </w:pPr>
          <w:r>
            <w:rPr>
              <w:noProof/>
              <w:lang w:eastAsia="nl-NL"/>
            </w:rPr>
            <mc:AlternateContent>
              <mc:Choice Requires="wps">
                <w:drawing>
                  <wp:anchor distT="0" distB="0" distL="114300" distR="114300" simplePos="0" relativeHeight="251658241" behindDoc="0" locked="0" layoutInCell="1" allowOverlap="1" wp14:anchorId="262FDC01" wp14:editId="42DDECF7">
                    <wp:simplePos x="0" y="0"/>
                    <wp:positionH relativeFrom="page">
                      <wp:posOffset>1191227</wp:posOffset>
                    </wp:positionH>
                    <wp:positionV relativeFrom="page">
                      <wp:posOffset>4865370</wp:posOffset>
                    </wp:positionV>
                    <wp:extent cx="5753100" cy="525780"/>
                    <wp:effectExtent l="0" t="0" r="10160" b="6350"/>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135E9" w14:textId="22F50280" w:rsidR="00401FF8" w:rsidRPr="00B52C6A" w:rsidRDefault="00FD6E18">
                                <w:pPr>
                                  <w:pStyle w:val="NoSpacing"/>
                                  <w:jc w:val="right"/>
                                  <w:rPr>
                                    <w:caps/>
                                    <w:color w:val="323E4F" w:themeColor="text2" w:themeShade="BF"/>
                                    <w:sz w:val="52"/>
                                    <w:szCs w:val="52"/>
                                    <w:lang w:val="nl-NL"/>
                                  </w:rPr>
                                </w:pPr>
                                <w:sdt>
                                  <w:sdtPr>
                                    <w:rPr>
                                      <w:caps/>
                                      <w:color w:val="323E4F" w:themeColor="text2" w:themeShade="BF"/>
                                      <w:sz w:val="52"/>
                                      <w:szCs w:val="52"/>
                                      <w:lang w:val="nl-NL"/>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01FF8">
                                      <w:rPr>
                                        <w:caps/>
                                        <w:color w:val="323E4F" w:themeColor="text2" w:themeShade="BF"/>
                                        <w:sz w:val="52"/>
                                        <w:szCs w:val="52"/>
                                        <w:lang w:val="nl-NL"/>
                                      </w:rPr>
                                      <w:t>Eindrapport winterpeen</w:t>
                                    </w:r>
                                  </w:sdtContent>
                                </w:sdt>
                              </w:p>
                              <w:sdt>
                                <w:sdtPr>
                                  <w:rPr>
                                    <w:smallCaps/>
                                    <w:color w:val="44546A" w:themeColor="text2"/>
                                    <w:sz w:val="36"/>
                                    <w:szCs w:val="36"/>
                                    <w:lang w:val="nl-NL"/>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638DF659" w14:textId="48F7DC7F" w:rsidR="00401FF8" w:rsidRPr="00B52C6A" w:rsidRDefault="00401FF8">
                                    <w:pPr>
                                      <w:pStyle w:val="NoSpacing"/>
                                      <w:jc w:val="right"/>
                                      <w:rPr>
                                        <w:smallCaps/>
                                        <w:color w:val="44546A" w:themeColor="text2"/>
                                        <w:sz w:val="36"/>
                                        <w:szCs w:val="36"/>
                                        <w:lang w:val="nl-NL"/>
                                      </w:rPr>
                                    </w:pPr>
                                    <w:r w:rsidRPr="00585935">
                                      <w:rPr>
                                        <w:smallCaps/>
                                        <w:color w:val="44546A" w:themeColor="text2"/>
                                        <w:sz w:val="36"/>
                                        <w:szCs w:val="36"/>
                                        <w:lang w:val="nl-NL"/>
                                      </w:rPr>
                                      <w:t>het ontwikkelen van een cons</w:t>
                                    </w:r>
                                    <w:r>
                                      <w:rPr>
                                        <w:smallCaps/>
                                        <w:color w:val="44546A" w:themeColor="text2"/>
                                        <w:sz w:val="36"/>
                                        <w:szCs w:val="36"/>
                                        <w:lang w:val="nl-NL"/>
                                      </w:rPr>
                                      <w:t>umentenproduct met winterpeen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2FDC01" id="_x0000_t202" coordsize="21600,21600" o:spt="202" path="m,l,21600r21600,l21600,xe">
                    <v:stroke joinstyle="miter"/>
                    <v:path gradientshapeok="t" o:connecttype="rect"/>
                  </v:shapetype>
                  <v:shape id="Tekstvak 113" o:spid="_x0000_s1026" type="#_x0000_t202" style="position:absolute;left:0;text-align:left;margin-left:93.8pt;margin-top:383.1pt;width:453pt;height:41.4pt;z-index:251658241;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" filled="f" stroked="f" strokeweight=".5pt">
                    <v:textbox inset="0,0,0,0">
                      <w:txbxContent>
                        <w:p w14:paraId="415135E9" w14:textId="22F50280" w:rsidR="00401FF8" w:rsidRPr="00B52C6A" w:rsidRDefault="009E4305">
                          <w:pPr>
                            <w:pStyle w:val="Geenafstand"/>
                            <w:jc w:val="right"/>
                            <w:rPr>
                              <w:caps/>
                              <w:color w:val="323E4F" w:themeColor="text2" w:themeShade="BF"/>
                              <w:sz w:val="52"/>
                              <w:szCs w:val="52"/>
                              <w:lang w:val="nl-NL"/>
                            </w:rPr>
                          </w:pPr>
                          <w:sdt>
                            <w:sdtPr>
                              <w:rPr>
                                <w:caps/>
                                <w:color w:val="323E4F" w:themeColor="text2" w:themeShade="BF"/>
                                <w:sz w:val="52"/>
                                <w:szCs w:val="52"/>
                                <w:lang w:val="nl-NL"/>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01FF8">
                                <w:rPr>
                                  <w:caps/>
                                  <w:color w:val="323E4F" w:themeColor="text2" w:themeShade="BF"/>
                                  <w:sz w:val="52"/>
                                  <w:szCs w:val="52"/>
                                  <w:lang w:val="nl-NL"/>
                                </w:rPr>
                                <w:t>Eindrapport winterpeen</w:t>
                              </w:r>
                            </w:sdtContent>
                          </w:sdt>
                        </w:p>
                        <w:sdt>
                          <w:sdtPr>
                            <w:rPr>
                              <w:smallCaps/>
                              <w:color w:val="44546A" w:themeColor="text2"/>
                              <w:sz w:val="36"/>
                              <w:szCs w:val="36"/>
                              <w:lang w:val="nl-NL"/>
                            </w:rPr>
                            <w:alias w:val="Ondertitel"/>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638DF659" w14:textId="48F7DC7F" w:rsidR="00401FF8" w:rsidRPr="00B52C6A" w:rsidRDefault="00401FF8">
                              <w:pPr>
                                <w:pStyle w:val="Geenafstand"/>
                                <w:jc w:val="right"/>
                                <w:rPr>
                                  <w:smallCaps/>
                                  <w:color w:val="44546A" w:themeColor="text2"/>
                                  <w:sz w:val="36"/>
                                  <w:szCs w:val="36"/>
                                  <w:lang w:val="nl-NL"/>
                                </w:rPr>
                              </w:pPr>
                              <w:r w:rsidRPr="00585935">
                                <w:rPr>
                                  <w:smallCaps/>
                                  <w:color w:val="44546A" w:themeColor="text2"/>
                                  <w:sz w:val="36"/>
                                  <w:szCs w:val="36"/>
                                  <w:lang w:val="nl-NL"/>
                                </w:rPr>
                                <w:t>het ontwikkelen van een cons</w:t>
                              </w:r>
                              <w:r>
                                <w:rPr>
                                  <w:smallCaps/>
                                  <w:color w:val="44546A" w:themeColor="text2"/>
                                  <w:sz w:val="36"/>
                                  <w:szCs w:val="36"/>
                                  <w:lang w:val="nl-NL"/>
                                </w:rPr>
                                <w:t>umentenproduct met winterpeen</w:t>
                              </w:r>
                            </w:p>
                          </w:sdtContent>
                        </w:sdt>
                      </w:txbxContent>
                    </v:textbox>
                    <w10:wrap type="square" anchorx="page" anchory="page"/>
                  </v:shape>
                </w:pict>
              </mc:Fallback>
            </mc:AlternateContent>
          </w:r>
          <w:r w:rsidR="00F03B93">
            <w:rPr>
              <w:noProof/>
              <w:lang w:eastAsia="nl-NL"/>
            </w:rPr>
            <w:drawing>
              <wp:anchor distT="0" distB="0" distL="114300" distR="114300" simplePos="0" relativeHeight="251658245" behindDoc="0" locked="0" layoutInCell="1" allowOverlap="1" wp14:anchorId="6A6A06B5" wp14:editId="4609F9AB">
                <wp:simplePos x="0" y="0"/>
                <wp:positionH relativeFrom="margin">
                  <wp:posOffset>298116</wp:posOffset>
                </wp:positionH>
                <wp:positionV relativeFrom="paragraph">
                  <wp:posOffset>96018</wp:posOffset>
                </wp:positionV>
                <wp:extent cx="2019300" cy="5594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L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559435"/>
                        </a:xfrm>
                        <a:prstGeom prst="rect">
                          <a:avLst/>
                        </a:prstGeom>
                      </pic:spPr>
                    </pic:pic>
                  </a:graphicData>
                </a:graphic>
                <wp14:sizeRelH relativeFrom="margin">
                  <wp14:pctWidth>0</wp14:pctWidth>
                </wp14:sizeRelH>
                <wp14:sizeRelV relativeFrom="margin">
                  <wp14:pctHeight>0</wp14:pctHeight>
                </wp14:sizeRelV>
              </wp:anchor>
            </w:drawing>
          </w:r>
          <w:r w:rsidR="005E30C9" w:rsidRPr="00F615CF">
            <w:rPr>
              <w:rFonts w:ascii="Times New Roman" w:hAnsi="Times New Roman"/>
              <w:noProof/>
              <w:lang w:eastAsia="nl-NL"/>
            </w:rPr>
            <w:drawing>
              <wp:anchor distT="0" distB="0" distL="114300" distR="114300" simplePos="0" relativeHeight="251658244" behindDoc="0" locked="0" layoutInCell="1" allowOverlap="1" wp14:anchorId="7ADB540F" wp14:editId="34016876">
                <wp:simplePos x="0" y="0"/>
                <wp:positionH relativeFrom="margin">
                  <wp:posOffset>384409</wp:posOffset>
                </wp:positionH>
                <wp:positionV relativeFrom="margin">
                  <wp:posOffset>3441333</wp:posOffset>
                </wp:positionV>
                <wp:extent cx="5731510" cy="2752725"/>
                <wp:effectExtent l="0" t="0" r="0" b="3175"/>
                <wp:wrapSquare wrapText="bothSides"/>
                <wp:docPr id="2" name="Afbeelding 2" descr="Afbeeldingsresultaat voor winterp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interp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52725"/>
                        </a:xfrm>
                        <a:prstGeom prst="rect">
                          <a:avLst/>
                        </a:prstGeom>
                        <a:noFill/>
                        <a:ln>
                          <a:noFill/>
                        </a:ln>
                      </pic:spPr>
                    </pic:pic>
                  </a:graphicData>
                </a:graphic>
              </wp:anchor>
            </w:drawing>
          </w:r>
          <w:r w:rsidR="00B52C6A">
            <w:rPr>
              <w:noProof/>
              <w:lang w:eastAsia="nl-NL"/>
            </w:rPr>
            <mc:AlternateContent>
              <mc:Choice Requires="wps">
                <w:drawing>
                  <wp:anchor distT="0" distB="0" distL="114300" distR="114300" simplePos="0" relativeHeight="251658243" behindDoc="0" locked="0" layoutInCell="1" allowOverlap="1" wp14:anchorId="7738EE0F" wp14:editId="5E11BC65">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9-01-31T00:00:00Z">
                                    <w:dateFormat w:val="d MMMM yyyy"/>
                                    <w:lid w:val="nl-NL"/>
                                    <w:storeMappedDataAs w:val="dateTime"/>
                                    <w:calendar w:val="gregorian"/>
                                  </w:date>
                                </w:sdtPr>
                                <w:sdtEndPr/>
                                <w:sdtContent>
                                  <w:p w14:paraId="2029397C" w14:textId="4B1C536C" w:rsidR="00401FF8" w:rsidRDefault="00FD6E18">
                                    <w:pPr>
                                      <w:pStyle w:val="NoSpacing"/>
                                      <w:jc w:val="right"/>
                                      <w:rPr>
                                        <w:caps/>
                                        <w:color w:val="323E4F" w:themeColor="text2" w:themeShade="BF"/>
                                        <w:sz w:val="40"/>
                                        <w:szCs w:val="40"/>
                                      </w:rPr>
                                    </w:pPr>
                                    <w:r>
                                      <w:rPr>
                                        <w:caps/>
                                        <w:color w:val="323E4F" w:themeColor="text2" w:themeShade="BF"/>
                                        <w:sz w:val="40"/>
                                        <w:szCs w:val="40"/>
                                        <w:lang w:val="nl-NL"/>
                                      </w:rPr>
                                      <w:t>31 januari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7738EE0F" id="_x0000_t202" coordsize="21600,21600" o:spt="202" path="m,l,21600r21600,l21600,xe">
                    <v:stroke joinstyle="miter"/>
                    <v:path gradientshapeok="t" o:connecttype="rect"/>
                  </v:shapetype>
                  <v:shape id="Tekstvak 111" o:spid="_x0000_s1027" type="#_x0000_t202" style="position:absolute;left:0;text-align:left;margin-left:0;margin-top:0;width:288.25pt;height:287.5pt;z-index:251658243;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m0eQIAAF4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" filled="f" stroked="f" strokeweight=".5pt">
                    <v:textbox style="mso-fit-shape-to-text:t" inset="0,0,0,0">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9-01-31T00:00:00Z">
                              <w:dateFormat w:val="d MMMM yyyy"/>
                              <w:lid w:val="nl-NL"/>
                              <w:storeMappedDataAs w:val="dateTime"/>
                              <w:calendar w:val="gregorian"/>
                            </w:date>
                          </w:sdtPr>
                          <w:sdtEndPr/>
                          <w:sdtContent>
                            <w:p w14:paraId="2029397C" w14:textId="4B1C536C" w:rsidR="00401FF8" w:rsidRDefault="00FD6E18">
                              <w:pPr>
                                <w:pStyle w:val="NoSpacing"/>
                                <w:jc w:val="right"/>
                                <w:rPr>
                                  <w:caps/>
                                  <w:color w:val="323E4F" w:themeColor="text2" w:themeShade="BF"/>
                                  <w:sz w:val="40"/>
                                  <w:szCs w:val="40"/>
                                </w:rPr>
                              </w:pPr>
                              <w:r>
                                <w:rPr>
                                  <w:caps/>
                                  <w:color w:val="323E4F" w:themeColor="text2" w:themeShade="BF"/>
                                  <w:sz w:val="40"/>
                                  <w:szCs w:val="40"/>
                                  <w:lang w:val="nl-NL"/>
                                </w:rPr>
                                <w:t>31 januari 2019</w:t>
                              </w:r>
                            </w:p>
                          </w:sdtContent>
                        </w:sdt>
                      </w:txbxContent>
                    </v:textbox>
                    <w10:wrap type="square" anchorx="page" anchory="page"/>
                  </v:shape>
                </w:pict>
              </mc:Fallback>
            </mc:AlternateContent>
          </w:r>
          <w:r w:rsidR="00B52C6A">
            <w:rPr>
              <w:noProof/>
              <w:lang w:eastAsia="nl-NL"/>
            </w:rPr>
            <mc:AlternateContent>
              <mc:Choice Requires="wps">
                <w:drawing>
                  <wp:anchor distT="0" distB="0" distL="114300" distR="114300" simplePos="0" relativeHeight="251658242" behindDoc="0" locked="0" layoutInCell="1" allowOverlap="1" wp14:anchorId="69754DC6" wp14:editId="01F6B8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8950325</wp:posOffset>
                        </wp:positionV>
                      </mc:Fallback>
                    </mc:AlternateContent>
                    <wp:extent cx="5753100" cy="652780"/>
                    <wp:effectExtent l="0" t="0" r="3175" b="8255"/>
                    <wp:wrapSquare wrapText="bothSides"/>
                    <wp:docPr id="112" name="Tekstvak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nl-NL"/>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688EFFFE" w14:textId="1E2F99D2" w:rsidR="00401FF8" w:rsidRPr="00E22F31" w:rsidRDefault="00401FF8">
                                    <w:pPr>
                                      <w:pStyle w:val="NoSpacing"/>
                                      <w:jc w:val="right"/>
                                      <w:rPr>
                                        <w:caps/>
                                        <w:color w:val="262626" w:themeColor="text1" w:themeTint="D9"/>
                                        <w:sz w:val="28"/>
                                        <w:szCs w:val="28"/>
                                        <w:lang w:val="nl-NL"/>
                                      </w:rPr>
                                    </w:pPr>
                                    <w:r>
                                      <w:rPr>
                                        <w:caps/>
                                        <w:color w:val="262626" w:themeColor="text1" w:themeTint="D9"/>
                                        <w:sz w:val="28"/>
                                        <w:szCs w:val="28"/>
                                        <w:lang w:val="nl-NL"/>
                                      </w:rPr>
                                      <w:t>CHarlotte weststrate, amber kuiper, jan oost, jochem van der tuin, jurjen paul bruinsma en sanne grovenstein</w:t>
                                    </w:r>
                                  </w:p>
                                </w:sdtContent>
                              </w:sdt>
                              <w:p w14:paraId="50FFAB15" w14:textId="05618CD6" w:rsidR="00401FF8" w:rsidRPr="00E22F31" w:rsidRDefault="00FD6E18">
                                <w:pPr>
                                  <w:pStyle w:val="NoSpacing"/>
                                  <w:jc w:val="right"/>
                                  <w:rPr>
                                    <w:caps/>
                                    <w:color w:val="262626" w:themeColor="text1" w:themeTint="D9"/>
                                    <w:sz w:val="20"/>
                                    <w:szCs w:val="20"/>
                                    <w:lang w:val="nl-NL"/>
                                  </w:rPr>
                                </w:pPr>
                                <w:sdt>
                                  <w:sdtPr>
                                    <w:rPr>
                                      <w:caps/>
                                      <w:color w:val="262626" w:themeColor="text1" w:themeTint="D9"/>
                                      <w:sz w:val="20"/>
                                      <w:szCs w:val="20"/>
                                      <w:lang w:val="nl-NL"/>
                                    </w:rPr>
                                    <w:alias w:val="Bedrijf"/>
                                    <w:tag w:val=""/>
                                    <w:id w:val="-661235724"/>
                                    <w:dataBinding w:prefixMappings="xmlns:ns0='http://schemas.openxmlformats.org/officeDocument/2006/extended-properties' " w:xpath="/ns0:Properties[1]/ns0:Company[1]" w:storeItemID="{6668398D-A668-4E3E-A5EB-62B293D839F1}"/>
                                    <w:text/>
                                  </w:sdtPr>
                                  <w:sdtEndPr/>
                                  <w:sdtContent>
                                    <w:r w:rsidR="00401FF8" w:rsidRPr="00E22F31">
                                      <w:rPr>
                                        <w:caps/>
                                        <w:color w:val="262626" w:themeColor="text1" w:themeTint="D9"/>
                                        <w:sz w:val="20"/>
                                        <w:szCs w:val="20"/>
                                        <w:lang w:val="nl-NL"/>
                                      </w:rPr>
                                      <w:t xml:space="preserve">hogeschool van </w:t>
                                    </w:r>
                                    <w:r w:rsidR="00401FF8">
                                      <w:rPr>
                                        <w:caps/>
                                        <w:color w:val="262626" w:themeColor="text1" w:themeTint="D9"/>
                                        <w:sz w:val="20"/>
                                        <w:szCs w:val="20"/>
                                        <w:lang w:val="nl-NL"/>
                                      </w:rPr>
                                      <w:t>hall larenstein</w:t>
                                    </w:r>
                                  </w:sdtContent>
                                </w:sdt>
                              </w:p>
                              <w:p w14:paraId="7B532F79" w14:textId="5999A380" w:rsidR="00401FF8" w:rsidRPr="00E22F31" w:rsidRDefault="00FD6E18">
                                <w:pPr>
                                  <w:pStyle w:val="NoSpacing"/>
                                  <w:jc w:val="right"/>
                                  <w:rPr>
                                    <w:caps/>
                                    <w:color w:val="262626" w:themeColor="text1" w:themeTint="D9"/>
                                    <w:sz w:val="20"/>
                                    <w:szCs w:val="20"/>
                                    <w:lang w:val="nl-NL"/>
                                  </w:rPr>
                                </w:pPr>
                                <w:sdt>
                                  <w:sdtPr>
                                    <w:rPr>
                                      <w:color w:val="262626" w:themeColor="text1" w:themeTint="D9"/>
                                      <w:sz w:val="20"/>
                                      <w:szCs w:val="20"/>
                                      <w:lang w:val="nl-NL"/>
                                    </w:rPr>
                                    <w:alias w:val="Adres"/>
                                    <w:tag w:val=""/>
                                    <w:id w:val="171227497"/>
                                    <w:dataBinding w:prefixMappings="xmlns:ns0='http://schemas.microsoft.com/office/2006/coverPageProps' " w:xpath="/ns0:CoverPageProperties[1]/ns0:CompanyAddress[1]" w:storeItemID="{55AF091B-3C7A-41E3-B477-F2FDAA23CFDA}"/>
                                    <w:text/>
                                  </w:sdtPr>
                                  <w:sdtEndPr/>
                                  <w:sdtContent>
                                    <w:r w:rsidR="00401FF8" w:rsidRPr="00E22F31">
                                      <w:rPr>
                                        <w:color w:val="262626" w:themeColor="text1" w:themeTint="D9"/>
                                        <w:sz w:val="20"/>
                                        <w:szCs w:val="20"/>
                                        <w:lang w:val="nl-NL"/>
                                      </w:rPr>
                                      <w:t xml:space="preserve">Leeuwarden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754DC6" id="Tekstvak 112" o:spid="_x0000_s1028" type="#_x0000_t202" style="position:absolute;left:0;text-align:left;margin-left:0;margin-top:0;width:453pt;height:51.4pt;z-index:25165824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KveQ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" filled="f" stroked="f" strokeweight=".5pt">
                    <v:textbox inset="0,0,0,0">
                      <w:txbxContent>
                        <w:sdt>
                          <w:sdtPr>
                            <w:rPr>
                              <w:caps/>
                              <w:color w:val="262626" w:themeColor="text1" w:themeTint="D9"/>
                              <w:sz w:val="28"/>
                              <w:szCs w:val="28"/>
                              <w:lang w:val="nl-NL"/>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688EFFFE" w14:textId="1E2F99D2" w:rsidR="00401FF8" w:rsidRPr="00E22F31" w:rsidRDefault="00401FF8">
                              <w:pPr>
                                <w:pStyle w:val="Geenafstand"/>
                                <w:jc w:val="right"/>
                                <w:rPr>
                                  <w:caps/>
                                  <w:color w:val="262626" w:themeColor="text1" w:themeTint="D9"/>
                                  <w:sz w:val="28"/>
                                  <w:szCs w:val="28"/>
                                  <w:lang w:val="nl-NL"/>
                                </w:rPr>
                              </w:pPr>
                              <w:r>
                                <w:rPr>
                                  <w:caps/>
                                  <w:color w:val="262626" w:themeColor="text1" w:themeTint="D9"/>
                                  <w:sz w:val="28"/>
                                  <w:szCs w:val="28"/>
                                  <w:lang w:val="nl-NL"/>
                                </w:rPr>
                                <w:t>CHarlotte weststrate, amber kuiper, jan oost, jochem van der tuin, jurjen paul bruinsma en sanne grovenstein</w:t>
                              </w:r>
                            </w:p>
                          </w:sdtContent>
                        </w:sdt>
                        <w:p w14:paraId="50FFAB15" w14:textId="05618CD6" w:rsidR="00401FF8" w:rsidRPr="00E22F31" w:rsidRDefault="00401FF8">
                          <w:pPr>
                            <w:pStyle w:val="Geenafstand"/>
                            <w:jc w:val="right"/>
                            <w:rPr>
                              <w:caps/>
                              <w:color w:val="262626" w:themeColor="text1" w:themeTint="D9"/>
                              <w:sz w:val="20"/>
                              <w:szCs w:val="20"/>
                              <w:lang w:val="nl-NL"/>
                            </w:rPr>
                          </w:pPr>
                          <w:sdt>
                            <w:sdtPr>
                              <w:rPr>
                                <w:caps/>
                                <w:color w:val="262626" w:themeColor="text1" w:themeTint="D9"/>
                                <w:sz w:val="20"/>
                                <w:szCs w:val="20"/>
                                <w:lang w:val="nl-NL"/>
                              </w:rPr>
                              <w:alias w:val="Bedrijf"/>
                              <w:tag w:val=""/>
                              <w:id w:val="-661235724"/>
                              <w:dataBinding w:prefixMappings="xmlns:ns0='http://schemas.openxmlformats.org/officeDocument/2006/extended-properties' " w:xpath="/ns0:Properties[1]/ns0:Company[1]" w:storeItemID="{6668398D-A668-4E3E-A5EB-62B293D839F1}"/>
                              <w:text/>
                            </w:sdtPr>
                            <w:sdtContent>
                              <w:r w:rsidRPr="00E22F31">
                                <w:rPr>
                                  <w:caps/>
                                  <w:color w:val="262626" w:themeColor="text1" w:themeTint="D9"/>
                                  <w:sz w:val="20"/>
                                  <w:szCs w:val="20"/>
                                  <w:lang w:val="nl-NL"/>
                                </w:rPr>
                                <w:t xml:space="preserve">hogeschool van </w:t>
                              </w:r>
                              <w:r>
                                <w:rPr>
                                  <w:caps/>
                                  <w:color w:val="262626" w:themeColor="text1" w:themeTint="D9"/>
                                  <w:sz w:val="20"/>
                                  <w:szCs w:val="20"/>
                                  <w:lang w:val="nl-NL"/>
                                </w:rPr>
                                <w:t>hall larenstein</w:t>
                              </w:r>
                            </w:sdtContent>
                          </w:sdt>
                        </w:p>
                        <w:p w14:paraId="7B532F79" w14:textId="5999A380" w:rsidR="00401FF8" w:rsidRPr="00E22F31" w:rsidRDefault="00401FF8">
                          <w:pPr>
                            <w:pStyle w:val="Geenafstand"/>
                            <w:jc w:val="right"/>
                            <w:rPr>
                              <w:caps/>
                              <w:color w:val="262626" w:themeColor="text1" w:themeTint="D9"/>
                              <w:sz w:val="20"/>
                              <w:szCs w:val="20"/>
                              <w:lang w:val="nl-NL"/>
                            </w:rPr>
                          </w:pPr>
                          <w:sdt>
                            <w:sdtPr>
                              <w:rPr>
                                <w:color w:val="262626" w:themeColor="text1" w:themeTint="D9"/>
                                <w:sz w:val="20"/>
                                <w:szCs w:val="20"/>
                                <w:lang w:val="nl-NL"/>
                              </w:rPr>
                              <w:alias w:val="Adres"/>
                              <w:tag w:val=""/>
                              <w:id w:val="171227497"/>
                              <w:dataBinding w:prefixMappings="xmlns:ns0='http://schemas.microsoft.com/office/2006/coverPageProps' " w:xpath="/ns0:CoverPageProperties[1]/ns0:CompanyAddress[1]" w:storeItemID="{55AF091B-3C7A-41E3-B477-F2FDAA23CFDA}"/>
                              <w:text/>
                            </w:sdtPr>
                            <w:sdtContent>
                              <w:r w:rsidRPr="00E22F31">
                                <w:rPr>
                                  <w:color w:val="262626" w:themeColor="text1" w:themeTint="D9"/>
                                  <w:sz w:val="20"/>
                                  <w:szCs w:val="20"/>
                                  <w:lang w:val="nl-NL"/>
                                </w:rPr>
                                <w:t xml:space="preserve">Leeuwarden </w:t>
                              </w:r>
                            </w:sdtContent>
                          </w:sdt>
                        </w:p>
                      </w:txbxContent>
                    </v:textbox>
                    <w10:wrap type="square" anchorx="page" anchory="page"/>
                  </v:shape>
                </w:pict>
              </mc:Fallback>
            </mc:AlternateContent>
          </w:r>
          <w:r w:rsidR="00B52C6A">
            <w:rPr>
              <w:noProof/>
              <w:lang w:eastAsia="nl-NL"/>
            </w:rPr>
            <mc:AlternateContent>
              <mc:Choice Requires="wpg">
                <w:drawing>
                  <wp:anchor distT="0" distB="0" distL="114300" distR="114300" simplePos="0" relativeHeight="251658240" behindDoc="0" locked="0" layoutInCell="1" allowOverlap="1" wp14:anchorId="4E3E218F" wp14:editId="29BFD70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0" b="0"/>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2"/>
                            </a:solidFill>
                          </wpg:grpSpPr>
                          <wps:wsp>
                            <wps:cNvPr id="115" name="Rechthoe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9021BD7">
                  <v:group id="Groep 114"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spid="_x0000_s1026" w14:anchorId="570A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">
                    <v:rect id="Rechthoek 115" style="position:absolute;width:2286;height:8782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v:rect id="Rechthoek 116" style="position:absolute;top:89154;width:2286;height:2286;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">
                      <v:path arrowok="t"/>
                      <o:lock v:ext="edit" aspectratio="t"/>
                    </v:rect>
                    <w10:wrap anchorx="page" anchory="page"/>
                  </v:group>
                </w:pict>
              </mc:Fallback>
            </mc:AlternateContent>
          </w:r>
          <w:r w:rsidR="00B52C6A">
            <w:br w:type="page"/>
          </w:r>
        </w:p>
      </w:sdtContent>
    </w:sdt>
    <w:p w14:paraId="24049375" w14:textId="377C2E2E" w:rsidR="00AA2BB3" w:rsidRPr="00730D12" w:rsidRDefault="326FD2C8" w:rsidP="005959FF">
      <w:pPr>
        <w:pStyle w:val="Title"/>
        <w:ind w:firstLine="142"/>
        <w:jc w:val="both"/>
      </w:pPr>
      <w:r w:rsidRPr="00730D12">
        <w:lastRenderedPageBreak/>
        <w:t>Eindrapport</w:t>
      </w:r>
      <w:r w:rsidR="00142CFF">
        <w:t xml:space="preserve"> winterpeen</w:t>
      </w:r>
    </w:p>
    <w:p w14:paraId="5E99C303" w14:textId="77777777" w:rsidR="00AA2BB3" w:rsidRPr="00730D12" w:rsidRDefault="00AA2BB3" w:rsidP="005959FF">
      <w:pPr>
        <w:pStyle w:val="NoSpacing"/>
        <w:ind w:firstLine="142"/>
        <w:jc w:val="both"/>
        <w:rPr>
          <w:b/>
          <w:lang w:val="nl-NL"/>
        </w:rPr>
      </w:pPr>
    </w:p>
    <w:p w14:paraId="1C1782B2" w14:textId="77777777" w:rsidR="00CD324C" w:rsidRDefault="00AA2BB3" w:rsidP="005959FF">
      <w:pPr>
        <w:pStyle w:val="NoSpacing"/>
        <w:ind w:firstLine="142"/>
        <w:jc w:val="both"/>
        <w:rPr>
          <w:b/>
          <w:lang w:val="nl-NL"/>
        </w:rPr>
      </w:pPr>
      <w:r w:rsidRPr="00730D12">
        <w:rPr>
          <w:b/>
          <w:lang w:val="nl-NL"/>
        </w:rPr>
        <w:t>Auteurs:</w:t>
      </w:r>
      <w:r w:rsidRPr="00730D12">
        <w:rPr>
          <w:b/>
          <w:lang w:val="nl-NL"/>
        </w:rPr>
        <w:tab/>
      </w:r>
      <w:bookmarkStart w:id="1" w:name="_Hlk531104642"/>
    </w:p>
    <w:p w14:paraId="4BDB2191" w14:textId="1D3578AB" w:rsidR="00AA2BB3" w:rsidRPr="00730D12" w:rsidRDefault="00AA2BB3" w:rsidP="005959FF">
      <w:pPr>
        <w:pStyle w:val="NoSpacing"/>
        <w:ind w:firstLine="142"/>
        <w:jc w:val="both"/>
        <w:rPr>
          <w:b/>
          <w:lang w:val="nl-NL"/>
        </w:rPr>
      </w:pPr>
      <w:r w:rsidRPr="00730D12">
        <w:rPr>
          <w:lang w:val="nl-NL"/>
        </w:rPr>
        <w:t xml:space="preserve">Amber Kuiper </w:t>
      </w:r>
      <w:r w:rsidR="00EF29CE">
        <w:rPr>
          <w:lang w:val="nl-NL"/>
        </w:rPr>
        <w:tab/>
      </w:r>
      <w:r w:rsidRPr="00730D12">
        <w:rPr>
          <w:lang w:val="nl-NL"/>
        </w:rPr>
        <w:t>– S000013720</w:t>
      </w:r>
    </w:p>
    <w:p w14:paraId="30A3A72C" w14:textId="25E8C326" w:rsidR="00AA2BB3" w:rsidRPr="00730D12" w:rsidRDefault="00AA2BB3" w:rsidP="005959FF">
      <w:pPr>
        <w:pStyle w:val="NoSpacing"/>
        <w:ind w:firstLine="142"/>
        <w:jc w:val="both"/>
        <w:rPr>
          <w:lang w:val="nl-NL"/>
        </w:rPr>
      </w:pPr>
      <w:r w:rsidRPr="00730D12">
        <w:rPr>
          <w:lang w:val="nl-NL"/>
        </w:rPr>
        <w:t xml:space="preserve">Charlotte Weststrate </w:t>
      </w:r>
      <w:r w:rsidR="00EF29CE">
        <w:rPr>
          <w:lang w:val="nl-NL"/>
        </w:rPr>
        <w:tab/>
      </w:r>
      <w:r w:rsidRPr="00730D12">
        <w:rPr>
          <w:lang w:val="nl-NL"/>
        </w:rPr>
        <w:t>– S000013061</w:t>
      </w:r>
    </w:p>
    <w:p w14:paraId="11510141" w14:textId="2A01013B" w:rsidR="00AA2BB3" w:rsidRPr="00A46C20" w:rsidRDefault="00AA2BB3" w:rsidP="005959FF">
      <w:pPr>
        <w:pStyle w:val="NoSpacing"/>
        <w:ind w:firstLine="142"/>
        <w:jc w:val="both"/>
        <w:rPr>
          <w:lang w:val="nl-NL"/>
        </w:rPr>
      </w:pPr>
      <w:r w:rsidRPr="050D342B">
        <w:rPr>
          <w:lang w:val="nl-NL"/>
        </w:rPr>
        <w:t>Jan Oost</w:t>
      </w:r>
      <w:r w:rsidR="00EF29CE">
        <w:rPr>
          <w:lang w:val="nl-NL"/>
        </w:rPr>
        <w:tab/>
      </w:r>
      <w:r w:rsidR="00EF29CE">
        <w:rPr>
          <w:lang w:val="nl-NL"/>
        </w:rPr>
        <w:tab/>
      </w:r>
      <w:r w:rsidRPr="050D342B">
        <w:rPr>
          <w:lang w:val="nl-NL"/>
        </w:rPr>
        <w:t>– S000013462</w:t>
      </w:r>
    </w:p>
    <w:p w14:paraId="6BA9CBEA" w14:textId="03990EA7" w:rsidR="00AA2BB3" w:rsidRDefault="00AA2BB3" w:rsidP="005959FF">
      <w:pPr>
        <w:pStyle w:val="NoSpacing"/>
        <w:ind w:firstLine="142"/>
        <w:jc w:val="both"/>
        <w:rPr>
          <w:lang w:val="nl-NL"/>
        </w:rPr>
      </w:pPr>
      <w:r w:rsidRPr="3C504454">
        <w:rPr>
          <w:lang w:val="nl-NL"/>
        </w:rPr>
        <w:t xml:space="preserve">Jochem van der Tuin </w:t>
      </w:r>
      <w:r w:rsidR="00EF29CE">
        <w:rPr>
          <w:lang w:val="nl-NL"/>
        </w:rPr>
        <w:tab/>
      </w:r>
      <w:r w:rsidRPr="3C504454">
        <w:rPr>
          <w:lang w:val="nl-NL"/>
        </w:rPr>
        <w:t>– S000013167</w:t>
      </w:r>
    </w:p>
    <w:p w14:paraId="6C00BDC7" w14:textId="21D3C475" w:rsidR="00AA2BB3" w:rsidRDefault="00AA2BB3" w:rsidP="005959FF">
      <w:pPr>
        <w:pStyle w:val="NoSpacing"/>
        <w:ind w:firstLine="142"/>
        <w:jc w:val="both"/>
        <w:rPr>
          <w:lang w:val="nl-NL"/>
        </w:rPr>
      </w:pPr>
      <w:r w:rsidRPr="00337130">
        <w:rPr>
          <w:lang w:val="nl-NL"/>
        </w:rPr>
        <w:t xml:space="preserve">Jurjen </w:t>
      </w:r>
      <w:r>
        <w:rPr>
          <w:lang w:val="nl-NL"/>
        </w:rPr>
        <w:t>Paul Bruinsma</w:t>
      </w:r>
      <w:r w:rsidRPr="00337130">
        <w:rPr>
          <w:lang w:val="nl-NL"/>
        </w:rPr>
        <w:t xml:space="preserve"> </w:t>
      </w:r>
      <w:r w:rsidR="00EF29CE">
        <w:rPr>
          <w:lang w:val="nl-NL"/>
        </w:rPr>
        <w:tab/>
      </w:r>
      <w:r w:rsidRPr="00337130">
        <w:rPr>
          <w:lang w:val="nl-NL"/>
        </w:rPr>
        <w:t>– S0000</w:t>
      </w:r>
      <w:r>
        <w:rPr>
          <w:lang w:val="nl-NL"/>
        </w:rPr>
        <w:t>13707</w:t>
      </w:r>
    </w:p>
    <w:p w14:paraId="737D592D" w14:textId="7C1CE257" w:rsidR="008F53C5" w:rsidRPr="008F53C5" w:rsidRDefault="00AA2BB3" w:rsidP="005959FF">
      <w:pPr>
        <w:pStyle w:val="NoSpacing"/>
        <w:ind w:firstLine="142"/>
        <w:jc w:val="both"/>
        <w:rPr>
          <w:lang w:val="nl-NL"/>
        </w:rPr>
      </w:pPr>
      <w:r>
        <w:rPr>
          <w:lang w:val="nl-NL"/>
        </w:rPr>
        <w:t>Sanne Grovenstein</w:t>
      </w:r>
      <w:bookmarkEnd w:id="1"/>
      <w:r w:rsidRPr="00337130">
        <w:rPr>
          <w:lang w:val="nl-NL"/>
        </w:rPr>
        <w:t xml:space="preserve"> </w:t>
      </w:r>
      <w:r w:rsidR="00EF29CE">
        <w:rPr>
          <w:lang w:val="nl-NL"/>
        </w:rPr>
        <w:tab/>
      </w:r>
      <w:r w:rsidRPr="00337130">
        <w:rPr>
          <w:lang w:val="nl-NL"/>
        </w:rPr>
        <w:t xml:space="preserve">– </w:t>
      </w:r>
      <w:r w:rsidR="00EF29CE">
        <w:rPr>
          <w:lang w:val="nl-NL"/>
        </w:rPr>
        <w:t>S</w:t>
      </w:r>
      <w:r w:rsidRPr="00337130">
        <w:rPr>
          <w:lang w:val="nl-NL"/>
        </w:rPr>
        <w:t>0000</w:t>
      </w:r>
      <w:r>
        <w:rPr>
          <w:lang w:val="nl-NL"/>
        </w:rPr>
        <w:t>13120</w:t>
      </w:r>
    </w:p>
    <w:p w14:paraId="5108EEB1" w14:textId="77777777" w:rsidR="00290054" w:rsidRDefault="00290054" w:rsidP="005959FF">
      <w:pPr>
        <w:pStyle w:val="NoSpacing"/>
        <w:ind w:firstLine="142"/>
        <w:jc w:val="both"/>
        <w:rPr>
          <w:lang w:val="nl-NL"/>
        </w:rPr>
      </w:pPr>
    </w:p>
    <w:p w14:paraId="1D6111D6" w14:textId="5AE3D409" w:rsidR="00290054" w:rsidRPr="003319D4" w:rsidRDefault="00290054" w:rsidP="005959FF">
      <w:pPr>
        <w:pStyle w:val="NoSpacing"/>
        <w:ind w:firstLine="142"/>
        <w:jc w:val="both"/>
        <w:rPr>
          <w:lang w:val="nl-NL"/>
        </w:rPr>
      </w:pPr>
      <w:r>
        <w:rPr>
          <w:b/>
          <w:lang w:val="nl-NL"/>
        </w:rPr>
        <w:t>Groep</w:t>
      </w:r>
      <w:r w:rsidR="003319D4">
        <w:rPr>
          <w:b/>
          <w:lang w:val="nl-NL"/>
        </w:rPr>
        <w:t>:</w:t>
      </w:r>
      <w:r w:rsidR="003319D4">
        <w:rPr>
          <w:b/>
          <w:lang w:val="nl-NL"/>
        </w:rPr>
        <w:tab/>
      </w:r>
      <w:r w:rsidR="003319D4">
        <w:rPr>
          <w:b/>
          <w:lang w:val="nl-NL"/>
        </w:rPr>
        <w:tab/>
      </w:r>
      <w:r w:rsidR="003319D4">
        <w:rPr>
          <w:lang w:val="nl-NL"/>
        </w:rPr>
        <w:t>5</w:t>
      </w:r>
      <w:r w:rsidR="00E84BB1">
        <w:rPr>
          <w:lang w:val="nl-NL"/>
        </w:rPr>
        <w:t>, winterpeen</w:t>
      </w:r>
    </w:p>
    <w:p w14:paraId="2AD3041E" w14:textId="77777777" w:rsidR="00AA2BB3" w:rsidRPr="00A46C20" w:rsidRDefault="00AA2BB3" w:rsidP="005959FF">
      <w:pPr>
        <w:pStyle w:val="NoSpacing"/>
        <w:ind w:firstLine="142"/>
        <w:jc w:val="both"/>
        <w:rPr>
          <w:lang w:val="nl-NL"/>
        </w:rPr>
      </w:pPr>
    </w:p>
    <w:p w14:paraId="7C51B49B" w14:textId="3DAE894E" w:rsidR="00AA2BB3" w:rsidRPr="00337130" w:rsidRDefault="00AA2BB3" w:rsidP="005959FF">
      <w:pPr>
        <w:pStyle w:val="NoSpacing"/>
        <w:ind w:firstLine="142"/>
        <w:jc w:val="both"/>
        <w:rPr>
          <w:lang w:val="nl-NL"/>
        </w:rPr>
      </w:pPr>
      <w:r w:rsidRPr="00337130">
        <w:rPr>
          <w:b/>
          <w:lang w:val="nl-NL"/>
        </w:rPr>
        <w:t>Instituut:</w:t>
      </w:r>
      <w:r w:rsidRPr="00337130">
        <w:rPr>
          <w:lang w:val="nl-NL"/>
        </w:rPr>
        <w:tab/>
      </w:r>
      <w:r w:rsidR="00CD324C">
        <w:rPr>
          <w:lang w:val="nl-NL"/>
        </w:rPr>
        <w:tab/>
      </w:r>
      <w:r w:rsidRPr="00337130">
        <w:rPr>
          <w:lang w:val="nl-NL"/>
        </w:rPr>
        <w:t>Hogeschool Van Hall Larenstein</w:t>
      </w:r>
    </w:p>
    <w:p w14:paraId="658AA9F9" w14:textId="7B1839FF" w:rsidR="00AA2BB3" w:rsidRPr="000B3CD8" w:rsidRDefault="00AA2BB3" w:rsidP="005959FF">
      <w:pPr>
        <w:pStyle w:val="NoSpacing"/>
        <w:ind w:firstLine="142"/>
        <w:jc w:val="both"/>
        <w:rPr>
          <w:lang w:val="en-GB"/>
        </w:rPr>
      </w:pPr>
      <w:r w:rsidRPr="00337130">
        <w:rPr>
          <w:lang w:val="nl-NL"/>
        </w:rPr>
        <w:tab/>
      </w:r>
      <w:r w:rsidRPr="00337130">
        <w:rPr>
          <w:lang w:val="nl-NL"/>
        </w:rPr>
        <w:tab/>
      </w:r>
      <w:r w:rsidR="00CD324C">
        <w:rPr>
          <w:lang w:val="nl-NL"/>
        </w:rPr>
        <w:tab/>
      </w:r>
      <w:r w:rsidRPr="000B3CD8">
        <w:rPr>
          <w:lang w:val="en-GB"/>
        </w:rPr>
        <w:t>Agora 1</w:t>
      </w:r>
    </w:p>
    <w:p w14:paraId="13A7A57A" w14:textId="094C4010" w:rsidR="00AA2BB3" w:rsidRPr="00170F00" w:rsidRDefault="00AA2BB3" w:rsidP="005959FF">
      <w:pPr>
        <w:pStyle w:val="NoSpacing"/>
        <w:ind w:firstLine="142"/>
        <w:jc w:val="both"/>
      </w:pPr>
      <w:r w:rsidRPr="000B3CD8">
        <w:rPr>
          <w:lang w:val="en-GB"/>
        </w:rPr>
        <w:tab/>
      </w:r>
      <w:r w:rsidRPr="000B3CD8">
        <w:rPr>
          <w:lang w:val="en-GB"/>
        </w:rPr>
        <w:tab/>
      </w:r>
      <w:r w:rsidR="00CD324C" w:rsidRPr="000B3CD8">
        <w:rPr>
          <w:lang w:val="en-GB"/>
        </w:rPr>
        <w:tab/>
      </w:r>
      <w:r w:rsidRPr="00170F00">
        <w:t>8934 CJ Leeuwarden</w:t>
      </w:r>
    </w:p>
    <w:p w14:paraId="21840201" w14:textId="77777777" w:rsidR="00AA2BB3" w:rsidRPr="00170F00" w:rsidRDefault="00AA2BB3" w:rsidP="005959FF">
      <w:pPr>
        <w:pStyle w:val="NoSpacing"/>
        <w:ind w:firstLine="142"/>
        <w:jc w:val="both"/>
      </w:pPr>
    </w:p>
    <w:p w14:paraId="604D9B2E" w14:textId="790A887E" w:rsidR="00AA2BB3" w:rsidRPr="00170F00" w:rsidRDefault="00AA2BB3" w:rsidP="005959FF">
      <w:pPr>
        <w:pStyle w:val="NoSpacing"/>
        <w:ind w:firstLine="142"/>
        <w:jc w:val="both"/>
        <w:rPr>
          <w:b/>
        </w:rPr>
      </w:pPr>
      <w:r w:rsidRPr="00170F00">
        <w:rPr>
          <w:b/>
        </w:rPr>
        <w:t>Module:</w:t>
      </w:r>
      <w:r w:rsidRPr="00170F00">
        <w:rPr>
          <w:b/>
        </w:rPr>
        <w:tab/>
      </w:r>
      <w:r w:rsidR="00CD324C" w:rsidRPr="00170F00">
        <w:rPr>
          <w:b/>
        </w:rPr>
        <w:tab/>
      </w:r>
      <w:r w:rsidRPr="00170F00">
        <w:t>LVT331VN</w:t>
      </w:r>
      <w:r w:rsidR="006A0071" w:rsidRPr="00170F00">
        <w:t>2</w:t>
      </w:r>
      <w:r w:rsidRPr="00170F00">
        <w:t xml:space="preserve"> | </w:t>
      </w:r>
      <w:r>
        <w:t>Food Product Development</w:t>
      </w:r>
    </w:p>
    <w:p w14:paraId="1C47241B" w14:textId="77777777" w:rsidR="00AA2BB3" w:rsidRPr="00170F00" w:rsidRDefault="00AA2BB3" w:rsidP="005959FF">
      <w:pPr>
        <w:pStyle w:val="NoSpacing"/>
        <w:ind w:firstLine="142"/>
        <w:jc w:val="both"/>
      </w:pPr>
    </w:p>
    <w:p w14:paraId="7040E4F7" w14:textId="70267C54" w:rsidR="000B0865" w:rsidRPr="000B0865" w:rsidRDefault="00AA2BB3" w:rsidP="005959FF">
      <w:pPr>
        <w:pStyle w:val="NoSpacing"/>
        <w:ind w:firstLine="142"/>
        <w:jc w:val="both"/>
        <w:rPr>
          <w:lang w:val="nl-NL"/>
        </w:rPr>
      </w:pPr>
      <w:r w:rsidRPr="00BF6713">
        <w:rPr>
          <w:b/>
          <w:lang w:val="nl-NL"/>
        </w:rPr>
        <w:t>Tutor:</w:t>
      </w:r>
      <w:r w:rsidRPr="00BF6713">
        <w:rPr>
          <w:b/>
          <w:lang w:val="nl-NL"/>
        </w:rPr>
        <w:tab/>
      </w:r>
      <w:r w:rsidRPr="00BF6713">
        <w:rPr>
          <w:b/>
          <w:lang w:val="nl-NL"/>
        </w:rPr>
        <w:tab/>
      </w:r>
      <w:r w:rsidR="00CD324C">
        <w:rPr>
          <w:b/>
          <w:lang w:val="nl-NL"/>
        </w:rPr>
        <w:tab/>
      </w:r>
      <w:r w:rsidRPr="00BF6713">
        <w:rPr>
          <w:lang w:val="nl-NL"/>
        </w:rPr>
        <w:t>Margje van der Velde</w:t>
      </w:r>
    </w:p>
    <w:p w14:paraId="4ECF2B22" w14:textId="77777777" w:rsidR="00CD324C" w:rsidRDefault="00CD324C" w:rsidP="005959FF">
      <w:pPr>
        <w:pStyle w:val="NoSpacing"/>
        <w:ind w:firstLine="142"/>
        <w:jc w:val="both"/>
        <w:rPr>
          <w:lang w:val="nl-NL"/>
        </w:rPr>
      </w:pPr>
    </w:p>
    <w:p w14:paraId="01630832" w14:textId="02C3168E" w:rsidR="00CD324C" w:rsidRPr="00CD324C" w:rsidRDefault="00CD324C" w:rsidP="005959FF">
      <w:pPr>
        <w:pStyle w:val="NoSpacing"/>
        <w:ind w:firstLine="142"/>
        <w:jc w:val="both"/>
        <w:rPr>
          <w:lang w:val="nl-NL"/>
        </w:rPr>
      </w:pPr>
      <w:r>
        <w:rPr>
          <w:b/>
          <w:lang w:val="nl-NL"/>
        </w:rPr>
        <w:t>Opdrachtgever:</w:t>
      </w:r>
      <w:r>
        <w:rPr>
          <w:b/>
          <w:lang w:val="nl-NL"/>
        </w:rPr>
        <w:tab/>
      </w:r>
      <w:r>
        <w:rPr>
          <w:lang w:val="nl-NL"/>
        </w:rPr>
        <w:t>Theo Jansma, Stichting Grien</w:t>
      </w:r>
    </w:p>
    <w:p w14:paraId="049CCAAD" w14:textId="77777777" w:rsidR="00AA2BB3" w:rsidRPr="00BF6713" w:rsidRDefault="00AA2BB3" w:rsidP="005959FF">
      <w:pPr>
        <w:pStyle w:val="NoSpacing"/>
        <w:ind w:firstLine="142"/>
        <w:jc w:val="both"/>
        <w:rPr>
          <w:lang w:val="nl-NL"/>
        </w:rPr>
      </w:pPr>
    </w:p>
    <w:p w14:paraId="0E17F48A" w14:textId="16D4C481" w:rsidR="00AA2BB3" w:rsidRDefault="00AA2BB3" w:rsidP="005959FF">
      <w:pPr>
        <w:pStyle w:val="NoSpacing"/>
        <w:ind w:firstLine="142"/>
        <w:jc w:val="both"/>
        <w:rPr>
          <w:lang w:val="nl-NL"/>
        </w:rPr>
      </w:pPr>
      <w:r w:rsidRPr="00A46C20">
        <w:rPr>
          <w:b/>
          <w:lang w:val="nl-NL"/>
        </w:rPr>
        <w:t>Datum:</w:t>
      </w:r>
      <w:r w:rsidR="004141FD">
        <w:rPr>
          <w:b/>
          <w:lang w:val="nl-NL"/>
        </w:rPr>
        <w:tab/>
      </w:r>
      <w:r w:rsidR="004141FD">
        <w:rPr>
          <w:b/>
          <w:lang w:val="nl-NL"/>
        </w:rPr>
        <w:tab/>
      </w:r>
      <w:r w:rsidR="005135E9">
        <w:rPr>
          <w:lang w:val="nl-NL"/>
        </w:rPr>
        <w:t>31</w:t>
      </w:r>
      <w:r w:rsidR="004141FD" w:rsidRPr="004141FD">
        <w:rPr>
          <w:lang w:val="nl-NL"/>
        </w:rPr>
        <w:t>-1-2019</w:t>
      </w:r>
      <w:r w:rsidRPr="00A46C20">
        <w:rPr>
          <w:b/>
          <w:lang w:val="nl-NL"/>
        </w:rPr>
        <w:tab/>
      </w:r>
      <w:r w:rsidRPr="00A46C20">
        <w:rPr>
          <w:lang w:val="nl-NL"/>
        </w:rPr>
        <w:tab/>
      </w:r>
    </w:p>
    <w:p w14:paraId="5068511C" w14:textId="77777777" w:rsidR="00AA2BB3" w:rsidRDefault="00AA2BB3" w:rsidP="005959FF">
      <w:pPr>
        <w:ind w:firstLine="142"/>
        <w:jc w:val="both"/>
        <w:rPr>
          <w:rFonts w:eastAsiaTheme="minorEastAsia"/>
          <w:sz w:val="22"/>
          <w:szCs w:val="22"/>
          <w:lang w:eastAsia="zh-CN"/>
        </w:rPr>
      </w:pPr>
      <w:r>
        <w:br w:type="page"/>
      </w:r>
    </w:p>
    <w:p w14:paraId="323947A9" w14:textId="58988762" w:rsidR="006D684E" w:rsidRPr="006D684E" w:rsidRDefault="003D6559" w:rsidP="005959FF">
      <w:pPr>
        <w:ind w:firstLine="142"/>
        <w:jc w:val="both"/>
        <w:rPr>
          <w:sz w:val="32"/>
        </w:rPr>
      </w:pPr>
      <w:r w:rsidRPr="00862391">
        <w:rPr>
          <w:sz w:val="32"/>
        </w:rPr>
        <w:lastRenderedPageBreak/>
        <w:t>S</w:t>
      </w:r>
      <w:r w:rsidR="00AF5B65" w:rsidRPr="00862391">
        <w:rPr>
          <w:sz w:val="32"/>
        </w:rPr>
        <w:t>amenvatting</w:t>
      </w:r>
    </w:p>
    <w:p w14:paraId="38D3141B" w14:textId="2598F0A2" w:rsidR="008B2AE6" w:rsidRDefault="00856866" w:rsidP="00142CFF">
      <w:pPr>
        <w:jc w:val="both"/>
      </w:pPr>
      <w:r>
        <w:t xml:space="preserve">Adviesbureau VHL is een adviesbureau die gespecialiseerd is in de voedingsmiddelensector. Ze hebben de opdracht gekregen van Stichting Grien om een project op te zetten om de reststroom van winterpeen te verminderen door een nieuw consumentenproduct te maken. </w:t>
      </w:r>
      <w:r w:rsidR="009D2F52" w:rsidRPr="005959FF">
        <w:rPr>
          <w:rStyle w:val="normaltextrun"/>
          <w:rFonts w:ascii="Calibri" w:hAnsi="Calibri" w:cs="Calibri"/>
        </w:rPr>
        <w:t>Het doel van het project is om de reststroom van winterpenen te verwerken tot een nieuw product</w:t>
      </w:r>
      <w:r w:rsidR="009D2F52" w:rsidRPr="005959FF">
        <w:t>.</w:t>
      </w:r>
      <w:r w:rsidR="009D2F52">
        <w:t xml:space="preserve"> </w:t>
      </w:r>
      <w:r w:rsidR="004338E2">
        <w:t>Wanneer een nieuw product wordt ontwikkeld, moeten er meerdere stappen doorlopen worden. Deze stappen bestaan uit verschillende fasen: oriëntatiefase, conceptontwikkelingsfase, product definitiefase en de realisatiefase.</w:t>
      </w:r>
    </w:p>
    <w:p w14:paraId="403B447A" w14:textId="77777777" w:rsidR="00205338" w:rsidRDefault="00205338" w:rsidP="00142CFF">
      <w:pPr>
        <w:jc w:val="both"/>
      </w:pPr>
    </w:p>
    <w:p w14:paraId="7D62ABE2" w14:textId="4C540AC6" w:rsidR="00657CC9" w:rsidRDefault="00CE1244" w:rsidP="00142CFF">
      <w:pPr>
        <w:jc w:val="both"/>
      </w:pPr>
      <w:r>
        <w:t xml:space="preserve">In de </w:t>
      </w:r>
      <w:r w:rsidR="00552DF7">
        <w:t>oriëntatiefase</w:t>
      </w:r>
      <w:r>
        <w:t xml:space="preserve"> </w:t>
      </w:r>
      <w:r w:rsidR="004A48CE">
        <w:t xml:space="preserve">is een SWOT-analyse en </w:t>
      </w:r>
      <w:r w:rsidR="00552DF7">
        <w:t xml:space="preserve">marktoriëntatie gedaan. </w:t>
      </w:r>
      <w:r>
        <w:t xml:space="preserve">Uit de SWOT-analyse en de markoriëntatie is naar voren gekomen dat er op de huidige markt al veel producten worden aangeboden waarin wortel wordt verwerkt. Het is dus een uitdaging om een geheel nieuw product te ontwikkelen. </w:t>
      </w:r>
      <w:r w:rsidR="00426A20">
        <w:t>Nadat deze fase is afgerond, volgt de concept ontwikkelingsfase.</w:t>
      </w:r>
    </w:p>
    <w:p w14:paraId="145ADD79" w14:textId="77777777" w:rsidR="00687719" w:rsidRPr="00657CC9" w:rsidRDefault="00687719" w:rsidP="00142CFF">
      <w:pPr>
        <w:jc w:val="both"/>
      </w:pPr>
    </w:p>
    <w:p w14:paraId="7452E0F7" w14:textId="6D3DB63C" w:rsidR="004826A2" w:rsidRDefault="008B2AE6" w:rsidP="00513561">
      <w:pPr>
        <w:jc w:val="both"/>
      </w:pPr>
      <w:r>
        <w:t>In de concept ontwikkeling fase is er gebrainstormd over welke producten er ontwikkeld kunnen worden. Dit is gedaan met behulp van creatieve technieken. Er zijn verschillende producten gekozen waarvan een prototype is gemaakt</w:t>
      </w:r>
      <w:r w:rsidR="00AE24F6">
        <w:t xml:space="preserve"> </w:t>
      </w:r>
      <w:r w:rsidR="005A30BA">
        <w:t>(wortelbrood, sportdrank en pastasaus</w:t>
      </w:r>
      <w:r w:rsidR="00175CEA">
        <w:t>)</w:t>
      </w:r>
      <w:r>
        <w:t>. Uiteindelijk is er een product gekozen waar mee verder gewerkt zal worden</w:t>
      </w:r>
      <w:r w:rsidR="00AE24F6">
        <w:t xml:space="preserve">, de </w:t>
      </w:r>
      <w:r w:rsidR="00175CEA">
        <w:t xml:space="preserve">pastasaus. </w:t>
      </w:r>
      <w:r w:rsidR="008E3CDB">
        <w:t xml:space="preserve">Tijdens de productie van de wortelsaus zijn er naarmate het proces vorderde nieuwe inzichten gekomen </w:t>
      </w:r>
      <w:r w:rsidR="00AE24F6">
        <w:t>waarna</w:t>
      </w:r>
      <w:r w:rsidR="008E3CDB">
        <w:t xml:space="preserve"> </w:t>
      </w:r>
      <w:r w:rsidR="00AE24F6">
        <w:t>het recept</w:t>
      </w:r>
      <w:r w:rsidR="008E3CDB">
        <w:t xml:space="preserve"> van de saus</w:t>
      </w:r>
      <w:r w:rsidR="00AE24F6">
        <w:t xml:space="preserve"> is aangepast</w:t>
      </w:r>
      <w:r w:rsidR="008E3CDB">
        <w:t>, zo is de laatste versie tot stand gekomen.</w:t>
      </w:r>
    </w:p>
    <w:p w14:paraId="01138A18" w14:textId="77777777" w:rsidR="00205338" w:rsidRPr="004826A2" w:rsidRDefault="00205338" w:rsidP="00513561">
      <w:pPr>
        <w:jc w:val="both"/>
      </w:pPr>
    </w:p>
    <w:p w14:paraId="2DAF3B4B" w14:textId="5338FEA3" w:rsidR="005862BD" w:rsidRDefault="0090709A" w:rsidP="00205338">
      <w:pPr>
        <w:jc w:val="both"/>
      </w:pPr>
      <w:r>
        <w:t>In de product</w:t>
      </w:r>
      <w:r w:rsidR="008F4CE2">
        <w:t xml:space="preserve"> </w:t>
      </w:r>
      <w:r>
        <w:t>definitiefase</w:t>
      </w:r>
      <w:r w:rsidR="008F4CE2" w:rsidRPr="008F4CE2">
        <w:t xml:space="preserve"> </w:t>
      </w:r>
      <w:r w:rsidR="008F4CE2">
        <w:t xml:space="preserve">is een consumentenpanel gebruikt. Tijdens het consumentenonderzoek wordt de wortelsaus beoordeeld volgens </w:t>
      </w:r>
      <w:r w:rsidR="00541532">
        <w:t xml:space="preserve">een lijst met attributen. </w:t>
      </w:r>
      <w:r w:rsidR="00EA3296" w:rsidRPr="00ED33BB">
        <w:t>Uit de resultaten blijkt dat de wortelsaus een goede kleurintensiteit heeft</w:t>
      </w:r>
      <w:r w:rsidR="00EA3296">
        <w:t xml:space="preserve">, </w:t>
      </w:r>
      <w:r w:rsidR="00EA3296" w:rsidRPr="00ED33BB">
        <w:t xml:space="preserve">de egaliteit zou </w:t>
      </w:r>
      <w:r w:rsidR="00EA3296">
        <w:t>nog verbeterd</w:t>
      </w:r>
      <w:r w:rsidR="00EA3296" w:rsidRPr="00ED33BB">
        <w:t xml:space="preserve"> kunnen</w:t>
      </w:r>
      <w:r w:rsidR="00EA3296">
        <w:t xml:space="preserve"> worden</w:t>
      </w:r>
      <w:r w:rsidR="00EA3296" w:rsidRPr="00ED33BB">
        <w:t>. Qua geur is de wortelsaus heel hartig en een beetje zoet</w:t>
      </w:r>
      <w:r w:rsidR="00EA3296">
        <w:t xml:space="preserve">, de </w:t>
      </w:r>
      <w:r w:rsidR="00EA3296" w:rsidRPr="00ED33BB">
        <w:t>smaak is ook hartig en zoet. Het mondgevoel is wel aardig korrelig en de nasmaak is hartig. Ook werd er veel aangegeven dat de saus een te overheersende uien smaakt had.</w:t>
      </w:r>
    </w:p>
    <w:p w14:paraId="1827D2D4" w14:textId="77777777" w:rsidR="00205338" w:rsidRDefault="00205338" w:rsidP="00205338">
      <w:pPr>
        <w:jc w:val="both"/>
      </w:pPr>
    </w:p>
    <w:p w14:paraId="4414BD11" w14:textId="5987154D" w:rsidR="00033A6C" w:rsidRDefault="000830E7" w:rsidP="00205338">
      <w:pPr>
        <w:jc w:val="both"/>
      </w:pPr>
      <w:r>
        <w:t xml:space="preserve">De realisatiefase is niet helemaal afgerond en daarom is ook een eindadvies gegeven. In deze fase is het huidige recept opgesteld evenals de uitgebreide </w:t>
      </w:r>
      <w:r w:rsidR="0004791D">
        <w:t>bereidingswijze en de houdbaarheid. Hierna is het huidige etiket gegeven</w:t>
      </w:r>
      <w:r w:rsidR="003462F9">
        <w:t xml:space="preserve">, het mogelijke verpakkingsmateriaal en de verwachte kosten die is gebaseerd op een schatting. </w:t>
      </w:r>
      <w:r w:rsidR="00170C42">
        <w:t>Ook</w:t>
      </w:r>
      <w:r w:rsidR="003462F9">
        <w:t xml:space="preserve"> zijn </w:t>
      </w:r>
      <w:r w:rsidR="00170C42">
        <w:t>er enkele aanbevelingen</w:t>
      </w:r>
      <w:r w:rsidR="003462F9">
        <w:t xml:space="preserve"> gedaan</w:t>
      </w:r>
      <w:r w:rsidR="00170C42">
        <w:t>, zoals</w:t>
      </w:r>
      <w:r w:rsidR="003462F9">
        <w:t xml:space="preserve"> een uitgebreide houdbaarheidstest </w:t>
      </w:r>
      <w:r w:rsidR="00170C42">
        <w:t>uitvoeren</w:t>
      </w:r>
      <w:r w:rsidR="003462F9">
        <w:t xml:space="preserve">, een microbiologische test </w:t>
      </w:r>
      <w:r w:rsidR="00170C42">
        <w:t xml:space="preserve">uitvoeren </w:t>
      </w:r>
      <w:r w:rsidR="003462F9">
        <w:t xml:space="preserve">en een test om eventueel de haalbaarheid van wortelbrood te </w:t>
      </w:r>
      <w:r w:rsidR="00400749">
        <w:t>onderzoeken omdat dit een product is met potentie. In het uiteindelijke eindadvies is het</w:t>
      </w:r>
      <w:r w:rsidR="00A763C2">
        <w:t xml:space="preserve"> aangegeven dat de wortelsaus een product is met veel potentie, maar dat het nog wel gefinetuned moet worden omdat de realisatiefase niet helemaal voltooid is. Voor het vervolg kan stichting Grien contact zoeken met adviesbureau VHL.</w:t>
      </w:r>
      <w:r w:rsidR="009D4C82">
        <w:t xml:space="preserve"> </w:t>
      </w:r>
    </w:p>
    <w:p w14:paraId="3DC3E867" w14:textId="77777777" w:rsidR="00687719" w:rsidRPr="00033A6C" w:rsidRDefault="00687719" w:rsidP="00205338">
      <w:pPr>
        <w:jc w:val="both"/>
      </w:pPr>
    </w:p>
    <w:p w14:paraId="62628B93" w14:textId="0C79A784" w:rsidR="009D4C82" w:rsidRPr="005862BD" w:rsidRDefault="009D4C82" w:rsidP="00142CFF">
      <w:pPr>
        <w:jc w:val="both"/>
      </w:pPr>
      <w:r>
        <w:t xml:space="preserve">Als laatste is in de bijlage, nog een persbericht te vinden die gebruikt zou kunnen worden, mocht het product daadwerkelijk op de markt gebracht worden. </w:t>
      </w:r>
    </w:p>
    <w:p w14:paraId="0F59612C" w14:textId="77777777" w:rsidR="008B2AE6" w:rsidRDefault="008B2AE6" w:rsidP="005959FF">
      <w:pPr>
        <w:jc w:val="both"/>
      </w:pPr>
    </w:p>
    <w:p w14:paraId="7339F2AC" w14:textId="58727AB3" w:rsidR="006D684E" w:rsidRPr="006D684E" w:rsidRDefault="00AF5B65" w:rsidP="005959FF">
      <w:pPr>
        <w:jc w:val="both"/>
      </w:pPr>
      <w:r>
        <w:br w:type="page"/>
      </w:r>
    </w:p>
    <w:p w14:paraId="08ED4087" w14:textId="77777777" w:rsidR="004338E2" w:rsidRDefault="004338E2" w:rsidP="005959FF">
      <w:pPr>
        <w:jc w:val="both"/>
      </w:pPr>
    </w:p>
    <w:sdt>
      <w:sdtPr>
        <w:id w:val="14362110"/>
        <w:docPartObj>
          <w:docPartGallery w:val="Table of Contents"/>
          <w:docPartUnique/>
        </w:docPartObj>
      </w:sdtPr>
      <w:sdtEndPr>
        <w:rPr>
          <w:b/>
          <w:bCs/>
        </w:rPr>
      </w:sdtEndPr>
      <w:sdtContent>
        <w:p w14:paraId="0475E1F2" w14:textId="65DD6697" w:rsidR="00862391" w:rsidRPr="00153A17" w:rsidRDefault="00862391" w:rsidP="005959FF">
          <w:pPr>
            <w:ind w:firstLine="142"/>
            <w:jc w:val="both"/>
            <w:rPr>
              <w:sz w:val="20"/>
              <w:szCs w:val="20"/>
            </w:rPr>
          </w:pPr>
          <w:r w:rsidRPr="00153A17">
            <w:rPr>
              <w:sz w:val="20"/>
              <w:szCs w:val="20"/>
            </w:rPr>
            <w:t>Inhoud</w:t>
          </w:r>
        </w:p>
        <w:p w14:paraId="1ECE4559" w14:textId="20E9C786" w:rsidR="00153A17" w:rsidRPr="00153A17" w:rsidRDefault="00862391">
          <w:pPr>
            <w:pStyle w:val="TOC1"/>
            <w:rPr>
              <w:rFonts w:eastAsiaTheme="minorEastAsia"/>
              <w:noProof/>
              <w:sz w:val="20"/>
              <w:szCs w:val="20"/>
              <w:lang w:eastAsia="nl-NL"/>
            </w:rPr>
          </w:pPr>
          <w:r w:rsidRPr="00153A17">
            <w:rPr>
              <w:b/>
              <w:bCs/>
              <w:sz w:val="20"/>
              <w:szCs w:val="20"/>
            </w:rPr>
            <w:fldChar w:fldCharType="begin"/>
          </w:r>
          <w:r w:rsidRPr="00153A17">
            <w:rPr>
              <w:b/>
              <w:bCs/>
              <w:sz w:val="20"/>
              <w:szCs w:val="20"/>
            </w:rPr>
            <w:instrText xml:space="preserve"> TOC \o "1-3" \h \z \u </w:instrText>
          </w:r>
          <w:r w:rsidRPr="00153A17">
            <w:rPr>
              <w:b/>
              <w:bCs/>
              <w:sz w:val="20"/>
              <w:szCs w:val="20"/>
            </w:rPr>
            <w:fldChar w:fldCharType="separate"/>
          </w:r>
          <w:hyperlink w:anchor="_Toc536666744" w:history="1">
            <w:r w:rsidR="00153A17" w:rsidRPr="00153A17">
              <w:rPr>
                <w:rStyle w:val="Hyperlink"/>
                <w:noProof/>
                <w:sz w:val="20"/>
                <w:szCs w:val="20"/>
              </w:rPr>
              <w:t>1</w:t>
            </w:r>
            <w:r w:rsidR="00153A17" w:rsidRPr="00153A17">
              <w:rPr>
                <w:rFonts w:eastAsiaTheme="minorEastAsia"/>
                <w:noProof/>
                <w:sz w:val="20"/>
                <w:szCs w:val="20"/>
                <w:lang w:eastAsia="nl-NL"/>
              </w:rPr>
              <w:tab/>
            </w:r>
            <w:r w:rsidR="00153A17" w:rsidRPr="00153A17">
              <w:rPr>
                <w:rStyle w:val="Hyperlink"/>
                <w:noProof/>
                <w:sz w:val="20"/>
                <w:szCs w:val="20"/>
              </w:rPr>
              <w:t>Inleiding</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_Toc536666744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4</w:t>
            </w:r>
            <w:r w:rsidR="00153A17" w:rsidRPr="00153A17">
              <w:rPr>
                <w:noProof/>
                <w:webHidden/>
                <w:sz w:val="20"/>
                <w:szCs w:val="20"/>
              </w:rPr>
              <w:fldChar w:fldCharType="end"/>
            </w:r>
          </w:hyperlink>
        </w:p>
        <w:p w14:paraId="6A471962" w14:textId="209F47AC" w:rsidR="00153A17" w:rsidRPr="00153A17" w:rsidRDefault="00FD6E18">
          <w:pPr>
            <w:pStyle w:val="TOC2"/>
            <w:tabs>
              <w:tab w:val="left" w:pos="960"/>
              <w:tab w:val="right" w:leader="dot" w:pos="9056"/>
            </w:tabs>
            <w:rPr>
              <w:rFonts w:eastAsiaTheme="minorEastAsia"/>
              <w:noProof/>
              <w:sz w:val="20"/>
              <w:szCs w:val="20"/>
              <w:lang w:eastAsia="nl-NL"/>
            </w:rPr>
          </w:pPr>
          <w:hyperlink w:anchor="_Toc536666745" w:history="1">
            <w:r w:rsidR="00153A17" w:rsidRPr="00153A17">
              <w:rPr>
                <w:rStyle w:val="Hyperlink"/>
                <w:noProof/>
                <w:sz w:val="20"/>
                <w:szCs w:val="20"/>
                <w14:scene3d>
                  <w14:camera w14:prst="orthographicFront"/>
                  <w14:lightRig w14:rig="threePt" w14:dir="t">
                    <w14:rot w14:lat="0" w14:lon="0" w14:rev="0"/>
                  </w14:lightRig>
                </w14:scene3d>
              </w:rPr>
              <w:t>1.1</w:t>
            </w:r>
            <w:r w:rsidR="00153A17" w:rsidRPr="00153A17">
              <w:rPr>
                <w:rFonts w:eastAsiaTheme="minorEastAsia"/>
                <w:noProof/>
                <w:sz w:val="20"/>
                <w:szCs w:val="20"/>
                <w:lang w:eastAsia="nl-NL"/>
              </w:rPr>
              <w:tab/>
            </w:r>
            <w:r w:rsidR="00153A17" w:rsidRPr="00153A17">
              <w:rPr>
                <w:rStyle w:val="Hyperlink"/>
                <w:noProof/>
                <w:sz w:val="20"/>
                <w:szCs w:val="20"/>
              </w:rPr>
              <w:t>Opdrachtgever</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_Toc536666745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4</w:t>
            </w:r>
            <w:r w:rsidR="00153A17" w:rsidRPr="00153A17">
              <w:rPr>
                <w:noProof/>
                <w:webHidden/>
                <w:sz w:val="20"/>
                <w:szCs w:val="20"/>
              </w:rPr>
              <w:fldChar w:fldCharType="end"/>
            </w:r>
          </w:hyperlink>
        </w:p>
        <w:p w14:paraId="44A5AB54" w14:textId="1A50B76C" w:rsidR="00153A17" w:rsidRPr="00153A17" w:rsidRDefault="00FD6E18">
          <w:pPr>
            <w:pStyle w:val="TOC2"/>
            <w:tabs>
              <w:tab w:val="left" w:pos="960"/>
              <w:tab w:val="right" w:leader="dot" w:pos="9056"/>
            </w:tabs>
            <w:rPr>
              <w:rFonts w:eastAsiaTheme="minorEastAsia"/>
              <w:noProof/>
              <w:sz w:val="20"/>
              <w:szCs w:val="20"/>
              <w:lang w:eastAsia="nl-NL"/>
            </w:rPr>
          </w:pPr>
          <w:hyperlink w:anchor="_Toc536666746" w:history="1">
            <w:r w:rsidR="00153A17" w:rsidRPr="00153A17">
              <w:rPr>
                <w:rStyle w:val="Hyperlink"/>
                <w:noProof/>
                <w:sz w:val="20"/>
                <w:szCs w:val="20"/>
                <w14:scene3d>
                  <w14:camera w14:prst="orthographicFront"/>
                  <w14:lightRig w14:rig="threePt" w14:dir="t">
                    <w14:rot w14:lat="0" w14:lon="0" w14:rev="0"/>
                  </w14:lightRig>
                </w14:scene3d>
              </w:rPr>
              <w:t>1.2</w:t>
            </w:r>
            <w:r w:rsidR="00153A17" w:rsidRPr="00153A17">
              <w:rPr>
                <w:rFonts w:eastAsiaTheme="minorEastAsia"/>
                <w:noProof/>
                <w:sz w:val="20"/>
                <w:szCs w:val="20"/>
                <w:lang w:eastAsia="nl-NL"/>
              </w:rPr>
              <w:tab/>
            </w:r>
            <w:r w:rsidR="00153A17" w:rsidRPr="00153A17">
              <w:rPr>
                <w:rStyle w:val="Hyperlink"/>
                <w:noProof/>
                <w:sz w:val="20"/>
                <w:szCs w:val="20"/>
              </w:rPr>
              <w:t>Doel</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_Toc536666746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4</w:t>
            </w:r>
            <w:r w:rsidR="00153A17" w:rsidRPr="00153A17">
              <w:rPr>
                <w:noProof/>
                <w:webHidden/>
                <w:sz w:val="20"/>
                <w:szCs w:val="20"/>
              </w:rPr>
              <w:fldChar w:fldCharType="end"/>
            </w:r>
          </w:hyperlink>
        </w:p>
        <w:p w14:paraId="22AA907B" w14:textId="4C563823" w:rsidR="00153A17" w:rsidRPr="00153A17" w:rsidRDefault="00FD6E18">
          <w:pPr>
            <w:pStyle w:val="TOC2"/>
            <w:tabs>
              <w:tab w:val="left" w:pos="960"/>
              <w:tab w:val="right" w:leader="dot" w:pos="9056"/>
            </w:tabs>
            <w:rPr>
              <w:rFonts w:eastAsiaTheme="minorEastAsia"/>
              <w:noProof/>
              <w:sz w:val="20"/>
              <w:szCs w:val="20"/>
              <w:lang w:eastAsia="nl-NL"/>
            </w:rPr>
          </w:pPr>
          <w:hyperlink w:anchor="_Toc536666747" w:history="1">
            <w:r w:rsidR="00153A17" w:rsidRPr="00153A17">
              <w:rPr>
                <w:rStyle w:val="Hyperlink"/>
                <w:rFonts w:ascii="Calibri" w:eastAsia="Times New Roman" w:hAnsi="Calibri" w:cs="Calibri"/>
                <w:noProof/>
                <w:sz w:val="20"/>
                <w:szCs w:val="20"/>
                <w:lang w:eastAsia="nl-NL"/>
                <w14:scene3d>
                  <w14:camera w14:prst="orthographicFront"/>
                  <w14:lightRig w14:rig="threePt" w14:dir="t">
                    <w14:rot w14:lat="0" w14:lon="0" w14:rev="0"/>
                  </w14:lightRig>
                </w14:scene3d>
              </w:rPr>
              <w:t>1.3</w:t>
            </w:r>
            <w:r w:rsidR="00153A17" w:rsidRPr="00153A17">
              <w:rPr>
                <w:rFonts w:eastAsiaTheme="minorEastAsia"/>
                <w:noProof/>
                <w:sz w:val="20"/>
                <w:szCs w:val="20"/>
                <w:lang w:eastAsia="nl-NL"/>
              </w:rPr>
              <w:tab/>
            </w:r>
            <w:r w:rsidR="00153A17" w:rsidRPr="00153A17">
              <w:rPr>
                <w:rStyle w:val="Hyperlink"/>
                <w:rFonts w:ascii="Calibri" w:eastAsia="Times New Roman" w:hAnsi="Calibri" w:cs="Calibri"/>
                <w:noProof/>
                <w:sz w:val="20"/>
                <w:szCs w:val="20"/>
              </w:rPr>
              <w:t>Projectlimieten</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_Toc536666747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5</w:t>
            </w:r>
            <w:r w:rsidR="00153A17" w:rsidRPr="00153A17">
              <w:rPr>
                <w:noProof/>
                <w:webHidden/>
                <w:sz w:val="20"/>
                <w:szCs w:val="20"/>
              </w:rPr>
              <w:fldChar w:fldCharType="end"/>
            </w:r>
          </w:hyperlink>
        </w:p>
        <w:p w14:paraId="047585CB" w14:textId="4E818107" w:rsidR="00153A17" w:rsidRPr="00153A17" w:rsidRDefault="00FD6E18">
          <w:pPr>
            <w:pStyle w:val="TOC2"/>
            <w:tabs>
              <w:tab w:val="left" w:pos="960"/>
              <w:tab w:val="right" w:leader="dot" w:pos="9056"/>
            </w:tabs>
            <w:rPr>
              <w:rFonts w:eastAsiaTheme="minorEastAsia"/>
              <w:noProof/>
              <w:sz w:val="20"/>
              <w:szCs w:val="20"/>
              <w:lang w:eastAsia="nl-NL"/>
            </w:rPr>
          </w:pPr>
          <w:hyperlink w:anchor="_Toc536666748" w:history="1">
            <w:r w:rsidR="00153A17" w:rsidRPr="00153A17">
              <w:rPr>
                <w:rStyle w:val="Hyperlink"/>
                <w:noProof/>
                <w:sz w:val="20"/>
                <w:szCs w:val="20"/>
                <w14:scene3d>
                  <w14:camera w14:prst="orthographicFront"/>
                  <w14:lightRig w14:rig="threePt" w14:dir="t">
                    <w14:rot w14:lat="0" w14:lon="0" w14:rev="0"/>
                  </w14:lightRig>
                </w14:scene3d>
              </w:rPr>
              <w:t>1.4</w:t>
            </w:r>
            <w:r w:rsidR="00153A17" w:rsidRPr="00153A17">
              <w:rPr>
                <w:rFonts w:eastAsiaTheme="minorEastAsia"/>
                <w:noProof/>
                <w:sz w:val="20"/>
                <w:szCs w:val="20"/>
                <w:lang w:eastAsia="nl-NL"/>
              </w:rPr>
              <w:tab/>
            </w:r>
            <w:r w:rsidR="00153A17" w:rsidRPr="00153A17">
              <w:rPr>
                <w:rStyle w:val="Hyperlink"/>
                <w:noProof/>
                <w:sz w:val="20"/>
                <w:szCs w:val="20"/>
              </w:rPr>
              <w:t>Aanpak</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_Toc536666748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5</w:t>
            </w:r>
            <w:r w:rsidR="00153A17" w:rsidRPr="00153A17">
              <w:rPr>
                <w:noProof/>
                <w:webHidden/>
                <w:sz w:val="20"/>
                <w:szCs w:val="20"/>
              </w:rPr>
              <w:fldChar w:fldCharType="end"/>
            </w:r>
          </w:hyperlink>
        </w:p>
        <w:p w14:paraId="2B9A7EAF" w14:textId="4B314F89" w:rsidR="00153A17" w:rsidRPr="00153A17" w:rsidRDefault="00FD6E18">
          <w:pPr>
            <w:pStyle w:val="TOC2"/>
            <w:tabs>
              <w:tab w:val="left" w:pos="960"/>
              <w:tab w:val="right" w:leader="dot" w:pos="9056"/>
            </w:tabs>
            <w:rPr>
              <w:rFonts w:eastAsiaTheme="minorEastAsia"/>
              <w:noProof/>
              <w:sz w:val="20"/>
              <w:szCs w:val="20"/>
              <w:lang w:eastAsia="nl-NL"/>
            </w:rPr>
          </w:pPr>
          <w:hyperlink w:anchor="_Toc536666749" w:history="1">
            <w:r w:rsidR="00153A17" w:rsidRPr="00153A17">
              <w:rPr>
                <w:rStyle w:val="Hyperlink"/>
                <w:noProof/>
                <w:sz w:val="20"/>
                <w:szCs w:val="20"/>
                <w14:scene3d>
                  <w14:camera w14:prst="orthographicFront"/>
                  <w14:lightRig w14:rig="threePt" w14:dir="t">
                    <w14:rot w14:lat="0" w14:lon="0" w14:rev="0"/>
                  </w14:lightRig>
                </w14:scene3d>
              </w:rPr>
              <w:t>1.5</w:t>
            </w:r>
            <w:r w:rsidR="00153A17" w:rsidRPr="00153A17">
              <w:rPr>
                <w:rFonts w:eastAsiaTheme="minorEastAsia"/>
                <w:noProof/>
                <w:sz w:val="20"/>
                <w:szCs w:val="20"/>
                <w:lang w:eastAsia="nl-NL"/>
              </w:rPr>
              <w:tab/>
            </w:r>
            <w:r w:rsidR="00153A17" w:rsidRPr="00153A17">
              <w:rPr>
                <w:rStyle w:val="Hyperlink"/>
                <w:noProof/>
                <w:sz w:val="20"/>
                <w:szCs w:val="20"/>
              </w:rPr>
              <w:t>Structuur</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_Toc536666749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5</w:t>
            </w:r>
            <w:r w:rsidR="00153A17" w:rsidRPr="00153A17">
              <w:rPr>
                <w:noProof/>
                <w:webHidden/>
                <w:sz w:val="20"/>
                <w:szCs w:val="20"/>
              </w:rPr>
              <w:fldChar w:fldCharType="end"/>
            </w:r>
          </w:hyperlink>
        </w:p>
        <w:p w14:paraId="60FAD36B" w14:textId="09DB950C" w:rsidR="00153A17" w:rsidRPr="00153A17" w:rsidRDefault="00FD6E18">
          <w:pPr>
            <w:pStyle w:val="TOC1"/>
            <w:rPr>
              <w:rFonts w:eastAsiaTheme="minorEastAsia"/>
              <w:noProof/>
              <w:sz w:val="20"/>
              <w:szCs w:val="20"/>
              <w:lang w:eastAsia="nl-NL"/>
            </w:rPr>
          </w:pPr>
          <w:hyperlink w:anchor="_Toc536666750" w:history="1">
            <w:r w:rsidR="00153A17" w:rsidRPr="00153A17">
              <w:rPr>
                <w:rStyle w:val="Hyperlink"/>
                <w:noProof/>
                <w:sz w:val="20"/>
                <w:szCs w:val="20"/>
              </w:rPr>
              <w:t>2</w:t>
            </w:r>
            <w:r w:rsidR="00153A17" w:rsidRPr="00153A17">
              <w:rPr>
                <w:rFonts w:eastAsiaTheme="minorEastAsia"/>
                <w:noProof/>
                <w:sz w:val="20"/>
                <w:szCs w:val="20"/>
                <w:lang w:eastAsia="nl-NL"/>
              </w:rPr>
              <w:tab/>
            </w:r>
            <w:r w:rsidR="00153A17" w:rsidRPr="00153A17">
              <w:rPr>
                <w:rStyle w:val="Hyperlink"/>
                <w:noProof/>
                <w:sz w:val="20"/>
                <w:szCs w:val="20"/>
              </w:rPr>
              <w:t>Theorie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_Toc536666750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6</w:t>
            </w:r>
            <w:r w:rsidR="00153A17" w:rsidRPr="00153A17">
              <w:rPr>
                <w:noProof/>
                <w:webHidden/>
                <w:sz w:val="20"/>
                <w:szCs w:val="20"/>
              </w:rPr>
              <w:fldChar w:fldCharType="end"/>
            </w:r>
          </w:hyperlink>
        </w:p>
        <w:p w14:paraId="118D9387" w14:textId="0A18EFC1" w:rsidR="00153A17" w:rsidRPr="00153A17" w:rsidRDefault="00FD6E18">
          <w:pPr>
            <w:pStyle w:val="TOC2"/>
            <w:tabs>
              <w:tab w:val="left" w:pos="960"/>
              <w:tab w:val="right" w:leader="dot" w:pos="9056"/>
            </w:tabs>
            <w:rPr>
              <w:rFonts w:eastAsiaTheme="minorEastAsia"/>
              <w:noProof/>
              <w:sz w:val="20"/>
              <w:szCs w:val="20"/>
              <w:lang w:eastAsia="nl-NL"/>
            </w:rPr>
          </w:pPr>
          <w:hyperlink w:anchor="_Toc536666751" w:history="1">
            <w:r w:rsidR="00153A17" w:rsidRPr="00153A17">
              <w:rPr>
                <w:rStyle w:val="Hyperlink"/>
                <w:noProof/>
                <w:sz w:val="20"/>
                <w:szCs w:val="20"/>
                <w14:scene3d>
                  <w14:camera w14:prst="orthographicFront"/>
                  <w14:lightRig w14:rig="threePt" w14:dir="t">
                    <w14:rot w14:lat="0" w14:lon="0" w14:rev="0"/>
                  </w14:lightRig>
                </w14:scene3d>
              </w:rPr>
              <w:t>2.1</w:t>
            </w:r>
            <w:r w:rsidR="00153A17" w:rsidRPr="00153A17">
              <w:rPr>
                <w:rFonts w:eastAsiaTheme="minorEastAsia"/>
                <w:noProof/>
                <w:sz w:val="20"/>
                <w:szCs w:val="20"/>
                <w:lang w:eastAsia="nl-NL"/>
              </w:rPr>
              <w:tab/>
            </w:r>
            <w:r w:rsidR="00153A17" w:rsidRPr="00153A17">
              <w:rPr>
                <w:rStyle w:val="Hyperlink"/>
                <w:noProof/>
                <w:sz w:val="20"/>
                <w:szCs w:val="20"/>
              </w:rPr>
              <w:t>Winterpeen</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_Toc536666751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6</w:t>
            </w:r>
            <w:r w:rsidR="00153A17" w:rsidRPr="00153A17">
              <w:rPr>
                <w:noProof/>
                <w:webHidden/>
                <w:sz w:val="20"/>
                <w:szCs w:val="20"/>
              </w:rPr>
              <w:fldChar w:fldCharType="end"/>
            </w:r>
          </w:hyperlink>
        </w:p>
        <w:p w14:paraId="7F616BD8" w14:textId="485D8480" w:rsidR="00153A17" w:rsidRPr="00153A17" w:rsidRDefault="00FD6E18">
          <w:pPr>
            <w:pStyle w:val="TOC2"/>
            <w:tabs>
              <w:tab w:val="left" w:pos="960"/>
              <w:tab w:val="right" w:leader="dot" w:pos="9056"/>
            </w:tabs>
            <w:rPr>
              <w:rFonts w:eastAsiaTheme="minorEastAsia"/>
              <w:noProof/>
              <w:sz w:val="20"/>
              <w:szCs w:val="20"/>
              <w:lang w:eastAsia="nl-NL"/>
            </w:rPr>
          </w:pPr>
          <w:hyperlink w:anchor="_Toc536666752" w:history="1">
            <w:r w:rsidR="00153A17" w:rsidRPr="00153A17">
              <w:rPr>
                <w:rStyle w:val="Hyperlink"/>
                <w:noProof/>
                <w:sz w:val="20"/>
                <w:szCs w:val="20"/>
                <w14:scene3d>
                  <w14:camera w14:prst="orthographicFront"/>
                  <w14:lightRig w14:rig="threePt" w14:dir="t">
                    <w14:rot w14:lat="0" w14:lon="0" w14:rev="0"/>
                  </w14:lightRig>
                </w14:scene3d>
              </w:rPr>
              <w:t>2.2</w:t>
            </w:r>
            <w:r w:rsidR="00153A17" w:rsidRPr="00153A17">
              <w:rPr>
                <w:rFonts w:eastAsiaTheme="minorEastAsia"/>
                <w:noProof/>
                <w:sz w:val="20"/>
                <w:szCs w:val="20"/>
                <w:lang w:eastAsia="nl-NL"/>
              </w:rPr>
              <w:tab/>
            </w:r>
            <w:r w:rsidR="00153A17" w:rsidRPr="00153A17">
              <w:rPr>
                <w:rStyle w:val="Hyperlink"/>
                <w:noProof/>
                <w:sz w:val="20"/>
                <w:szCs w:val="20"/>
              </w:rPr>
              <w:t>Food product development</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_Toc536666752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7</w:t>
            </w:r>
            <w:r w:rsidR="00153A17" w:rsidRPr="00153A17">
              <w:rPr>
                <w:noProof/>
                <w:webHidden/>
                <w:sz w:val="20"/>
                <w:szCs w:val="20"/>
              </w:rPr>
              <w:fldChar w:fldCharType="end"/>
            </w:r>
          </w:hyperlink>
        </w:p>
        <w:p w14:paraId="57733A73" w14:textId="6E1BB8EB" w:rsidR="00153A17" w:rsidRPr="00153A17" w:rsidRDefault="00FD6E18">
          <w:pPr>
            <w:pStyle w:val="TOC2"/>
            <w:tabs>
              <w:tab w:val="left" w:pos="960"/>
              <w:tab w:val="right" w:leader="dot" w:pos="9056"/>
            </w:tabs>
            <w:rPr>
              <w:rFonts w:eastAsiaTheme="minorEastAsia"/>
              <w:noProof/>
              <w:sz w:val="20"/>
              <w:szCs w:val="20"/>
              <w:lang w:eastAsia="nl-NL"/>
            </w:rPr>
          </w:pPr>
          <w:hyperlink w:anchor="_Toc536666753" w:history="1">
            <w:r w:rsidR="00153A17" w:rsidRPr="00153A17">
              <w:rPr>
                <w:rStyle w:val="Hyperlink"/>
                <w:noProof/>
                <w:sz w:val="20"/>
                <w:szCs w:val="20"/>
                <w14:scene3d>
                  <w14:camera w14:prst="orthographicFront"/>
                  <w14:lightRig w14:rig="threePt" w14:dir="t">
                    <w14:rot w14:lat="0" w14:lon="0" w14:rev="0"/>
                  </w14:lightRig>
                </w14:scene3d>
              </w:rPr>
              <w:t>2.3</w:t>
            </w:r>
            <w:r w:rsidR="00153A17" w:rsidRPr="00153A17">
              <w:rPr>
                <w:rFonts w:eastAsiaTheme="minorEastAsia"/>
                <w:noProof/>
                <w:sz w:val="20"/>
                <w:szCs w:val="20"/>
                <w:lang w:eastAsia="nl-NL"/>
              </w:rPr>
              <w:tab/>
            </w:r>
            <w:r w:rsidR="00153A17" w:rsidRPr="00153A17">
              <w:rPr>
                <w:rStyle w:val="Hyperlink"/>
                <w:noProof/>
                <w:sz w:val="20"/>
                <w:szCs w:val="20"/>
              </w:rPr>
              <w:t>Sensorisch onderzoek</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_Toc536666753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8</w:t>
            </w:r>
            <w:r w:rsidR="00153A17" w:rsidRPr="00153A17">
              <w:rPr>
                <w:noProof/>
                <w:webHidden/>
                <w:sz w:val="20"/>
                <w:szCs w:val="20"/>
              </w:rPr>
              <w:fldChar w:fldCharType="end"/>
            </w:r>
          </w:hyperlink>
        </w:p>
        <w:p w14:paraId="7A9626B7" w14:textId="79BB510B" w:rsidR="00153A17" w:rsidRPr="00153A17" w:rsidRDefault="00FD6E18">
          <w:pPr>
            <w:pStyle w:val="TOC2"/>
            <w:tabs>
              <w:tab w:val="left" w:pos="960"/>
              <w:tab w:val="right" w:leader="dot" w:pos="9056"/>
            </w:tabs>
            <w:rPr>
              <w:rFonts w:eastAsiaTheme="minorEastAsia"/>
              <w:noProof/>
              <w:sz w:val="20"/>
              <w:szCs w:val="20"/>
              <w:lang w:eastAsia="nl-NL"/>
            </w:rPr>
          </w:pPr>
          <w:hyperlink w:anchor="_Toc536666754" w:history="1">
            <w:r w:rsidR="00153A17" w:rsidRPr="00153A17">
              <w:rPr>
                <w:rStyle w:val="Hyperlink"/>
                <w:noProof/>
                <w:sz w:val="20"/>
                <w:szCs w:val="20"/>
                <w14:scene3d>
                  <w14:camera w14:prst="orthographicFront"/>
                  <w14:lightRig w14:rig="threePt" w14:dir="t">
                    <w14:rot w14:lat="0" w14:lon="0" w14:rev="0"/>
                  </w14:lightRig>
                </w14:scene3d>
              </w:rPr>
              <w:t>2.4</w:t>
            </w:r>
            <w:r w:rsidR="00153A17" w:rsidRPr="00153A17">
              <w:rPr>
                <w:rFonts w:eastAsiaTheme="minorEastAsia"/>
                <w:noProof/>
                <w:sz w:val="20"/>
                <w:szCs w:val="20"/>
                <w:lang w:eastAsia="nl-NL"/>
              </w:rPr>
              <w:tab/>
            </w:r>
            <w:r w:rsidR="00153A17" w:rsidRPr="00153A17">
              <w:rPr>
                <w:rStyle w:val="Hyperlink"/>
                <w:noProof/>
                <w:sz w:val="20"/>
                <w:szCs w:val="20"/>
              </w:rPr>
              <w:t>Creativiteitstechnieken</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_Toc536666754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8</w:t>
            </w:r>
            <w:r w:rsidR="00153A17" w:rsidRPr="00153A17">
              <w:rPr>
                <w:noProof/>
                <w:webHidden/>
                <w:sz w:val="20"/>
                <w:szCs w:val="20"/>
              </w:rPr>
              <w:fldChar w:fldCharType="end"/>
            </w:r>
          </w:hyperlink>
        </w:p>
        <w:p w14:paraId="6D582B9F" w14:textId="3B50A02D" w:rsidR="00153A17" w:rsidRPr="00153A17" w:rsidRDefault="00FD6E18">
          <w:pPr>
            <w:pStyle w:val="TOC2"/>
            <w:tabs>
              <w:tab w:val="left" w:pos="960"/>
              <w:tab w:val="right" w:leader="dot" w:pos="9056"/>
            </w:tabs>
            <w:rPr>
              <w:rFonts w:eastAsiaTheme="minorEastAsia"/>
              <w:noProof/>
              <w:sz w:val="20"/>
              <w:szCs w:val="20"/>
              <w:lang w:eastAsia="nl-NL"/>
            </w:rPr>
          </w:pPr>
          <w:hyperlink w:anchor="_Toc536666755" w:history="1">
            <w:r w:rsidR="00153A17" w:rsidRPr="00153A17">
              <w:rPr>
                <w:rStyle w:val="Hyperlink"/>
                <w:noProof/>
                <w:sz w:val="20"/>
                <w:szCs w:val="20"/>
                <w14:scene3d>
                  <w14:camera w14:prst="orthographicFront"/>
                  <w14:lightRig w14:rig="threePt" w14:dir="t">
                    <w14:rot w14:lat="0" w14:lon="0" w14:rev="0"/>
                  </w14:lightRig>
                </w14:scene3d>
              </w:rPr>
              <w:t>2.5</w:t>
            </w:r>
            <w:r w:rsidR="00153A17" w:rsidRPr="00153A17">
              <w:rPr>
                <w:rFonts w:eastAsiaTheme="minorEastAsia"/>
                <w:noProof/>
                <w:sz w:val="20"/>
                <w:szCs w:val="20"/>
                <w:lang w:eastAsia="nl-NL"/>
              </w:rPr>
              <w:tab/>
            </w:r>
            <w:r w:rsidR="00153A17" w:rsidRPr="00153A17">
              <w:rPr>
                <w:rStyle w:val="Hyperlink"/>
                <w:noProof/>
                <w:sz w:val="20"/>
                <w:szCs w:val="20"/>
              </w:rPr>
              <w:t>Etiket</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_Toc536666755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9</w:t>
            </w:r>
            <w:r w:rsidR="00153A17" w:rsidRPr="00153A17">
              <w:rPr>
                <w:noProof/>
                <w:webHidden/>
                <w:sz w:val="20"/>
                <w:szCs w:val="20"/>
              </w:rPr>
              <w:fldChar w:fldCharType="end"/>
            </w:r>
          </w:hyperlink>
        </w:p>
        <w:p w14:paraId="6A8E5763" w14:textId="720C5ADD" w:rsidR="00153A17" w:rsidRPr="00153A17" w:rsidRDefault="00FD6E18">
          <w:pPr>
            <w:pStyle w:val="TOC1"/>
            <w:rPr>
              <w:rFonts w:eastAsiaTheme="minorEastAsia"/>
              <w:noProof/>
              <w:sz w:val="20"/>
              <w:szCs w:val="20"/>
              <w:lang w:eastAsia="nl-NL"/>
            </w:rPr>
          </w:pPr>
          <w:hyperlink w:anchor="_Toc536666756" w:history="1">
            <w:r w:rsidR="00153A17" w:rsidRPr="00153A17">
              <w:rPr>
                <w:rStyle w:val="Hyperlink"/>
                <w:noProof/>
                <w:sz w:val="20"/>
                <w:szCs w:val="20"/>
              </w:rPr>
              <w:t>3</w:t>
            </w:r>
            <w:r w:rsidR="00153A17" w:rsidRPr="00153A17">
              <w:rPr>
                <w:rFonts w:eastAsiaTheme="minorEastAsia"/>
                <w:noProof/>
                <w:sz w:val="20"/>
                <w:szCs w:val="20"/>
                <w:lang w:eastAsia="nl-NL"/>
              </w:rPr>
              <w:tab/>
            </w:r>
            <w:r w:rsidR="00153A17" w:rsidRPr="00153A17">
              <w:rPr>
                <w:rStyle w:val="Hyperlink"/>
                <w:noProof/>
                <w:sz w:val="20"/>
                <w:szCs w:val="20"/>
              </w:rPr>
              <w:t>Oriëntatiefase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_Toc536666756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10</w:t>
            </w:r>
            <w:r w:rsidR="00153A17" w:rsidRPr="00153A17">
              <w:rPr>
                <w:noProof/>
                <w:webHidden/>
                <w:sz w:val="20"/>
                <w:szCs w:val="20"/>
              </w:rPr>
              <w:fldChar w:fldCharType="end"/>
            </w:r>
          </w:hyperlink>
        </w:p>
        <w:p w14:paraId="71BB6F11" w14:textId="2C4E521D" w:rsidR="00153A17" w:rsidRPr="00153A17" w:rsidRDefault="00FD6E18">
          <w:pPr>
            <w:pStyle w:val="TOC2"/>
            <w:tabs>
              <w:tab w:val="left" w:pos="960"/>
              <w:tab w:val="right" w:leader="dot" w:pos="9056"/>
            </w:tabs>
            <w:rPr>
              <w:rFonts w:eastAsiaTheme="minorEastAsia"/>
              <w:noProof/>
              <w:sz w:val="20"/>
              <w:szCs w:val="20"/>
              <w:lang w:eastAsia="nl-NL"/>
            </w:rPr>
          </w:pPr>
          <w:hyperlink w:anchor="_Toc536666757" w:history="1">
            <w:r w:rsidR="00153A17" w:rsidRPr="00153A17">
              <w:rPr>
                <w:rStyle w:val="Hyperlink"/>
                <w:noProof/>
                <w:sz w:val="20"/>
                <w:szCs w:val="20"/>
                <w14:scene3d>
                  <w14:camera w14:prst="orthographicFront"/>
                  <w14:lightRig w14:rig="threePt" w14:dir="t">
                    <w14:rot w14:lat="0" w14:lon="0" w14:rev="0"/>
                  </w14:lightRig>
                </w14:scene3d>
              </w:rPr>
              <w:t>3.1</w:t>
            </w:r>
            <w:r w:rsidR="00153A17" w:rsidRPr="00153A17">
              <w:rPr>
                <w:rFonts w:eastAsiaTheme="minorEastAsia"/>
                <w:noProof/>
                <w:sz w:val="20"/>
                <w:szCs w:val="20"/>
                <w:lang w:eastAsia="nl-NL"/>
              </w:rPr>
              <w:tab/>
            </w:r>
            <w:r w:rsidR="00153A17" w:rsidRPr="00153A17">
              <w:rPr>
                <w:rStyle w:val="Hyperlink"/>
                <w:noProof/>
                <w:sz w:val="20"/>
                <w:szCs w:val="20"/>
              </w:rPr>
              <w:t>SWOT-analyse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_Toc536666757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10</w:t>
            </w:r>
            <w:r w:rsidR="00153A17" w:rsidRPr="00153A17">
              <w:rPr>
                <w:noProof/>
                <w:webHidden/>
                <w:sz w:val="20"/>
                <w:szCs w:val="20"/>
              </w:rPr>
              <w:fldChar w:fldCharType="end"/>
            </w:r>
          </w:hyperlink>
        </w:p>
        <w:p w14:paraId="3EA0D3EA" w14:textId="30563E1F" w:rsidR="00153A17" w:rsidRPr="00153A17" w:rsidRDefault="00FD6E18">
          <w:pPr>
            <w:pStyle w:val="TOC2"/>
            <w:tabs>
              <w:tab w:val="left" w:pos="960"/>
              <w:tab w:val="right" w:leader="dot" w:pos="9056"/>
            </w:tabs>
            <w:rPr>
              <w:rFonts w:eastAsiaTheme="minorEastAsia"/>
              <w:noProof/>
              <w:sz w:val="20"/>
              <w:szCs w:val="20"/>
              <w:lang w:eastAsia="nl-NL"/>
            </w:rPr>
          </w:pPr>
          <w:hyperlink w:anchor="_Toc536666758" w:history="1">
            <w:r w:rsidR="00153A17" w:rsidRPr="00153A17">
              <w:rPr>
                <w:rStyle w:val="Hyperlink"/>
                <w:noProof/>
                <w:sz w:val="20"/>
                <w:szCs w:val="20"/>
                <w:lang w:eastAsia="nl-NL"/>
                <w14:scene3d>
                  <w14:camera w14:prst="orthographicFront"/>
                  <w14:lightRig w14:rig="threePt" w14:dir="t">
                    <w14:rot w14:lat="0" w14:lon="0" w14:rev="0"/>
                  </w14:lightRig>
                </w14:scene3d>
              </w:rPr>
              <w:t>3.2</w:t>
            </w:r>
            <w:r w:rsidR="00153A17" w:rsidRPr="00153A17">
              <w:rPr>
                <w:rFonts w:eastAsiaTheme="minorEastAsia"/>
                <w:noProof/>
                <w:sz w:val="20"/>
                <w:szCs w:val="20"/>
                <w:lang w:eastAsia="nl-NL"/>
              </w:rPr>
              <w:tab/>
            </w:r>
            <w:r w:rsidR="00153A17" w:rsidRPr="00153A17">
              <w:rPr>
                <w:rStyle w:val="Hyperlink"/>
                <w:noProof/>
                <w:sz w:val="20"/>
                <w:szCs w:val="20"/>
                <w:lang w:eastAsia="nl-NL"/>
              </w:rPr>
              <w:t>Marktoriëntatie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_Toc536666758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11</w:t>
            </w:r>
            <w:r w:rsidR="00153A17" w:rsidRPr="00153A17">
              <w:rPr>
                <w:noProof/>
                <w:webHidden/>
                <w:sz w:val="20"/>
                <w:szCs w:val="20"/>
              </w:rPr>
              <w:fldChar w:fldCharType="end"/>
            </w:r>
          </w:hyperlink>
        </w:p>
        <w:p w14:paraId="3AEE91D9" w14:textId="70EA95A3" w:rsidR="00153A17" w:rsidRPr="00153A17" w:rsidRDefault="00FD6E18">
          <w:pPr>
            <w:pStyle w:val="TOC2"/>
            <w:tabs>
              <w:tab w:val="left" w:pos="960"/>
              <w:tab w:val="right" w:leader="dot" w:pos="9056"/>
            </w:tabs>
            <w:rPr>
              <w:rFonts w:eastAsiaTheme="minorEastAsia"/>
              <w:noProof/>
              <w:sz w:val="20"/>
              <w:szCs w:val="20"/>
              <w:lang w:eastAsia="nl-NL"/>
            </w:rPr>
          </w:pPr>
          <w:hyperlink w:anchor="_Toc536666759" w:history="1">
            <w:r w:rsidR="00153A17" w:rsidRPr="00153A17">
              <w:rPr>
                <w:rStyle w:val="Hyperlink"/>
                <w:noProof/>
                <w:sz w:val="20"/>
                <w:szCs w:val="20"/>
                <w:lang w:eastAsia="nl-NL"/>
                <w14:scene3d>
                  <w14:camera w14:prst="orthographicFront"/>
                  <w14:lightRig w14:rig="threePt" w14:dir="t">
                    <w14:rot w14:lat="0" w14:lon="0" w14:rev="0"/>
                  </w14:lightRig>
                </w14:scene3d>
              </w:rPr>
              <w:t>3.3</w:t>
            </w:r>
            <w:r w:rsidR="00153A17" w:rsidRPr="00153A17">
              <w:rPr>
                <w:rFonts w:eastAsiaTheme="minorEastAsia"/>
                <w:noProof/>
                <w:sz w:val="20"/>
                <w:szCs w:val="20"/>
                <w:lang w:eastAsia="nl-NL"/>
              </w:rPr>
              <w:tab/>
            </w:r>
            <w:r w:rsidR="00153A17" w:rsidRPr="00153A17">
              <w:rPr>
                <w:rStyle w:val="Hyperlink"/>
                <w:noProof/>
                <w:sz w:val="20"/>
                <w:szCs w:val="20"/>
                <w:lang w:eastAsia="nl-NL"/>
              </w:rPr>
              <w:t>Randvoorwaarden</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_Toc536666759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12</w:t>
            </w:r>
            <w:r w:rsidR="00153A17" w:rsidRPr="00153A17">
              <w:rPr>
                <w:noProof/>
                <w:webHidden/>
                <w:sz w:val="20"/>
                <w:szCs w:val="20"/>
              </w:rPr>
              <w:fldChar w:fldCharType="end"/>
            </w:r>
          </w:hyperlink>
        </w:p>
        <w:p w14:paraId="6D5E0380" w14:textId="00E62539" w:rsidR="00153A17" w:rsidRPr="00153A17" w:rsidRDefault="00FD6E18">
          <w:pPr>
            <w:pStyle w:val="TOC2"/>
            <w:tabs>
              <w:tab w:val="left" w:pos="960"/>
              <w:tab w:val="right" w:leader="dot" w:pos="9056"/>
            </w:tabs>
            <w:rPr>
              <w:rFonts w:eastAsiaTheme="minorEastAsia"/>
              <w:noProof/>
              <w:sz w:val="20"/>
              <w:szCs w:val="20"/>
              <w:lang w:eastAsia="nl-NL"/>
            </w:rPr>
          </w:pPr>
          <w:hyperlink w:anchor="_Toc536666760" w:history="1">
            <w:r w:rsidR="00153A17" w:rsidRPr="00153A17">
              <w:rPr>
                <w:rStyle w:val="Hyperlink"/>
                <w:noProof/>
                <w:sz w:val="20"/>
                <w:szCs w:val="20"/>
                <w14:scene3d>
                  <w14:camera w14:prst="orthographicFront"/>
                  <w14:lightRig w14:rig="threePt" w14:dir="t">
                    <w14:rot w14:lat="0" w14:lon="0" w14:rev="0"/>
                  </w14:lightRig>
                </w14:scene3d>
              </w:rPr>
              <w:t>3.4</w:t>
            </w:r>
            <w:r w:rsidR="00153A17" w:rsidRPr="00153A17">
              <w:rPr>
                <w:rFonts w:eastAsiaTheme="minorEastAsia"/>
                <w:noProof/>
                <w:sz w:val="20"/>
                <w:szCs w:val="20"/>
                <w:lang w:eastAsia="nl-NL"/>
              </w:rPr>
              <w:tab/>
            </w:r>
            <w:r w:rsidR="00153A17" w:rsidRPr="00153A17">
              <w:rPr>
                <w:rStyle w:val="Hyperlink"/>
                <w:noProof/>
                <w:sz w:val="20"/>
                <w:szCs w:val="20"/>
              </w:rPr>
              <w:t>Conclusie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_Toc536666760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13</w:t>
            </w:r>
            <w:r w:rsidR="00153A17" w:rsidRPr="00153A17">
              <w:rPr>
                <w:noProof/>
                <w:webHidden/>
                <w:sz w:val="20"/>
                <w:szCs w:val="20"/>
              </w:rPr>
              <w:fldChar w:fldCharType="end"/>
            </w:r>
          </w:hyperlink>
        </w:p>
        <w:p w14:paraId="4AB94541" w14:textId="738BF59A" w:rsidR="00153A17" w:rsidRPr="00153A17" w:rsidRDefault="00FD6E18">
          <w:pPr>
            <w:pStyle w:val="TOC1"/>
            <w:rPr>
              <w:rFonts w:eastAsiaTheme="minorEastAsia"/>
              <w:noProof/>
              <w:sz w:val="20"/>
              <w:szCs w:val="20"/>
              <w:lang w:eastAsia="nl-NL"/>
            </w:rPr>
          </w:pPr>
          <w:hyperlink w:anchor="_Toc536666761" w:history="1">
            <w:r w:rsidR="00153A17" w:rsidRPr="00153A17">
              <w:rPr>
                <w:rStyle w:val="Hyperlink"/>
                <w:noProof/>
                <w:sz w:val="20"/>
                <w:szCs w:val="20"/>
              </w:rPr>
              <w:t>4</w:t>
            </w:r>
            <w:r w:rsidR="00153A17" w:rsidRPr="00153A17">
              <w:rPr>
                <w:rFonts w:eastAsiaTheme="minorEastAsia"/>
                <w:noProof/>
                <w:sz w:val="20"/>
                <w:szCs w:val="20"/>
                <w:lang w:eastAsia="nl-NL"/>
              </w:rPr>
              <w:tab/>
            </w:r>
            <w:r w:rsidR="00153A17" w:rsidRPr="00153A17">
              <w:rPr>
                <w:rStyle w:val="Hyperlink"/>
                <w:noProof/>
                <w:sz w:val="20"/>
                <w:szCs w:val="20"/>
              </w:rPr>
              <w:t>Concept ontwikkeling fase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_Toc536666761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14</w:t>
            </w:r>
            <w:r w:rsidR="00153A17" w:rsidRPr="00153A17">
              <w:rPr>
                <w:noProof/>
                <w:webHidden/>
                <w:sz w:val="20"/>
                <w:szCs w:val="20"/>
              </w:rPr>
              <w:fldChar w:fldCharType="end"/>
            </w:r>
          </w:hyperlink>
        </w:p>
        <w:p w14:paraId="40A29CEA" w14:textId="6567B866" w:rsidR="00153A17" w:rsidRPr="00153A17" w:rsidRDefault="00FD6E18">
          <w:pPr>
            <w:pStyle w:val="TOC2"/>
            <w:tabs>
              <w:tab w:val="left" w:pos="960"/>
              <w:tab w:val="right" w:leader="dot" w:pos="9056"/>
            </w:tabs>
            <w:rPr>
              <w:rFonts w:eastAsiaTheme="minorEastAsia"/>
              <w:noProof/>
              <w:sz w:val="20"/>
              <w:szCs w:val="20"/>
              <w:lang w:eastAsia="nl-NL"/>
            </w:rPr>
          </w:pPr>
          <w:hyperlink w:anchor="_Toc536666762" w:history="1">
            <w:r w:rsidR="00153A17" w:rsidRPr="00153A17">
              <w:rPr>
                <w:rStyle w:val="Hyperlink"/>
                <w:noProof/>
                <w:sz w:val="20"/>
                <w:szCs w:val="20"/>
                <w14:scene3d>
                  <w14:camera w14:prst="orthographicFront"/>
                  <w14:lightRig w14:rig="threePt" w14:dir="t">
                    <w14:rot w14:lat="0" w14:lon="0" w14:rev="0"/>
                  </w14:lightRig>
                </w14:scene3d>
              </w:rPr>
              <w:t>4.1</w:t>
            </w:r>
            <w:r w:rsidR="00153A17" w:rsidRPr="00153A17">
              <w:rPr>
                <w:rFonts w:eastAsiaTheme="minorEastAsia"/>
                <w:noProof/>
                <w:sz w:val="20"/>
                <w:szCs w:val="20"/>
                <w:lang w:eastAsia="nl-NL"/>
              </w:rPr>
              <w:tab/>
            </w:r>
            <w:r w:rsidR="00153A17" w:rsidRPr="00153A17">
              <w:rPr>
                <w:rStyle w:val="Hyperlink"/>
                <w:noProof/>
                <w:sz w:val="20"/>
                <w:szCs w:val="20"/>
              </w:rPr>
              <w:t>Creatieve technieken</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_Toc536666762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14</w:t>
            </w:r>
            <w:r w:rsidR="00153A17" w:rsidRPr="00153A17">
              <w:rPr>
                <w:noProof/>
                <w:webHidden/>
                <w:sz w:val="20"/>
                <w:szCs w:val="20"/>
              </w:rPr>
              <w:fldChar w:fldCharType="end"/>
            </w:r>
          </w:hyperlink>
        </w:p>
        <w:p w14:paraId="396A8FBB" w14:textId="16D46C89" w:rsidR="00153A17" w:rsidRPr="00153A17" w:rsidRDefault="00FD6E18">
          <w:pPr>
            <w:pStyle w:val="TOC2"/>
            <w:tabs>
              <w:tab w:val="left" w:pos="960"/>
              <w:tab w:val="right" w:leader="dot" w:pos="9056"/>
            </w:tabs>
            <w:rPr>
              <w:rFonts w:eastAsiaTheme="minorEastAsia"/>
              <w:noProof/>
              <w:sz w:val="20"/>
              <w:szCs w:val="20"/>
              <w:lang w:eastAsia="nl-NL"/>
            </w:rPr>
          </w:pPr>
          <w:hyperlink w:anchor="_Toc536666763" w:history="1">
            <w:r w:rsidR="00153A17" w:rsidRPr="00153A17">
              <w:rPr>
                <w:rStyle w:val="Hyperlink"/>
                <w:noProof/>
                <w:sz w:val="20"/>
                <w:szCs w:val="20"/>
                <w14:scene3d>
                  <w14:camera w14:prst="orthographicFront"/>
                  <w14:lightRig w14:rig="threePt" w14:dir="t">
                    <w14:rot w14:lat="0" w14:lon="0" w14:rev="0"/>
                  </w14:lightRig>
                </w14:scene3d>
              </w:rPr>
              <w:t>4.2</w:t>
            </w:r>
            <w:r w:rsidR="00153A17" w:rsidRPr="00153A17">
              <w:rPr>
                <w:rFonts w:eastAsiaTheme="minorEastAsia"/>
                <w:noProof/>
                <w:sz w:val="20"/>
                <w:szCs w:val="20"/>
                <w:lang w:eastAsia="nl-NL"/>
              </w:rPr>
              <w:tab/>
            </w:r>
            <w:r w:rsidR="00153A17" w:rsidRPr="00153A17">
              <w:rPr>
                <w:rStyle w:val="Hyperlink"/>
                <w:noProof/>
                <w:sz w:val="20"/>
                <w:szCs w:val="20"/>
              </w:rPr>
              <w:t>Prototypen</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_Toc536666763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16</w:t>
            </w:r>
            <w:r w:rsidR="00153A17" w:rsidRPr="00153A17">
              <w:rPr>
                <w:noProof/>
                <w:webHidden/>
                <w:sz w:val="20"/>
                <w:szCs w:val="20"/>
              </w:rPr>
              <w:fldChar w:fldCharType="end"/>
            </w:r>
          </w:hyperlink>
        </w:p>
        <w:p w14:paraId="0CFAD8E2" w14:textId="2AC54F21" w:rsidR="00153A17" w:rsidRPr="00153A17" w:rsidRDefault="00FD6E18">
          <w:pPr>
            <w:pStyle w:val="TOC2"/>
            <w:tabs>
              <w:tab w:val="left" w:pos="960"/>
              <w:tab w:val="right" w:leader="dot" w:pos="9056"/>
            </w:tabs>
            <w:rPr>
              <w:rFonts w:eastAsiaTheme="minorEastAsia"/>
              <w:noProof/>
              <w:sz w:val="20"/>
              <w:szCs w:val="20"/>
              <w:lang w:eastAsia="nl-NL"/>
            </w:rPr>
          </w:pPr>
          <w:hyperlink w:anchor="_Toc536666767" w:history="1">
            <w:r w:rsidR="00153A17" w:rsidRPr="00153A17">
              <w:rPr>
                <w:rStyle w:val="Hyperlink"/>
                <w:noProof/>
                <w:sz w:val="20"/>
                <w:szCs w:val="20"/>
                <w14:scene3d>
                  <w14:camera w14:prst="orthographicFront"/>
                  <w14:lightRig w14:rig="threePt" w14:dir="t">
                    <w14:rot w14:lat="0" w14:lon="0" w14:rev="0"/>
                  </w14:lightRig>
                </w14:scene3d>
              </w:rPr>
              <w:t>4.3</w:t>
            </w:r>
            <w:r w:rsidR="00153A17" w:rsidRPr="00153A17">
              <w:rPr>
                <w:rFonts w:eastAsiaTheme="minorEastAsia"/>
                <w:noProof/>
                <w:sz w:val="20"/>
                <w:szCs w:val="20"/>
                <w:lang w:eastAsia="nl-NL"/>
              </w:rPr>
              <w:tab/>
            </w:r>
            <w:r w:rsidR="00153A17" w:rsidRPr="00153A17">
              <w:rPr>
                <w:rStyle w:val="Hyperlink"/>
                <w:noProof/>
                <w:sz w:val="20"/>
                <w:szCs w:val="20"/>
              </w:rPr>
              <w:t>Gebruik van sensorisch onderzoek</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_Toc536666767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17</w:t>
            </w:r>
            <w:r w:rsidR="00153A17" w:rsidRPr="00153A17">
              <w:rPr>
                <w:noProof/>
                <w:webHidden/>
                <w:sz w:val="20"/>
                <w:szCs w:val="20"/>
              </w:rPr>
              <w:fldChar w:fldCharType="end"/>
            </w:r>
          </w:hyperlink>
        </w:p>
        <w:p w14:paraId="0E5F03AA" w14:textId="13C19B19" w:rsidR="00153A17" w:rsidRPr="00153A17" w:rsidRDefault="00FD6E18">
          <w:pPr>
            <w:pStyle w:val="TOC2"/>
            <w:tabs>
              <w:tab w:val="left" w:pos="960"/>
              <w:tab w:val="right" w:leader="dot" w:pos="9056"/>
            </w:tabs>
            <w:rPr>
              <w:rFonts w:eastAsiaTheme="minorEastAsia"/>
              <w:noProof/>
              <w:sz w:val="20"/>
              <w:szCs w:val="20"/>
              <w:lang w:eastAsia="nl-NL"/>
            </w:rPr>
          </w:pPr>
          <w:hyperlink w:anchor="_Toc536666768" w:history="1">
            <w:r w:rsidR="00153A17" w:rsidRPr="00153A17">
              <w:rPr>
                <w:rStyle w:val="Hyperlink"/>
                <w:noProof/>
                <w:sz w:val="20"/>
                <w:szCs w:val="20"/>
                <w14:scene3d>
                  <w14:camera w14:prst="orthographicFront"/>
                  <w14:lightRig w14:rig="threePt" w14:dir="t">
                    <w14:rot w14:lat="0" w14:lon="0" w14:rev="0"/>
                  </w14:lightRig>
                </w14:scene3d>
              </w:rPr>
              <w:t>4.4</w:t>
            </w:r>
            <w:r w:rsidR="00153A17" w:rsidRPr="00153A17">
              <w:rPr>
                <w:rFonts w:eastAsiaTheme="minorEastAsia"/>
                <w:noProof/>
                <w:sz w:val="20"/>
                <w:szCs w:val="20"/>
                <w:lang w:eastAsia="nl-NL"/>
              </w:rPr>
              <w:tab/>
            </w:r>
            <w:r w:rsidR="00153A17" w:rsidRPr="00153A17">
              <w:rPr>
                <w:rStyle w:val="Hyperlink"/>
                <w:noProof/>
                <w:sz w:val="20"/>
                <w:szCs w:val="20"/>
              </w:rPr>
              <w:t>Beslissingspunten</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_Toc536666768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17</w:t>
            </w:r>
            <w:r w:rsidR="00153A17" w:rsidRPr="00153A17">
              <w:rPr>
                <w:noProof/>
                <w:webHidden/>
                <w:sz w:val="20"/>
                <w:szCs w:val="20"/>
              </w:rPr>
              <w:fldChar w:fldCharType="end"/>
            </w:r>
          </w:hyperlink>
        </w:p>
        <w:p w14:paraId="6E1C45A5" w14:textId="4333C213" w:rsidR="00153A17" w:rsidRPr="00153A17" w:rsidRDefault="00FD6E18">
          <w:pPr>
            <w:pStyle w:val="TOC2"/>
            <w:tabs>
              <w:tab w:val="left" w:pos="960"/>
              <w:tab w:val="right" w:leader="dot" w:pos="9056"/>
            </w:tabs>
            <w:rPr>
              <w:rFonts w:eastAsiaTheme="minorEastAsia"/>
              <w:noProof/>
              <w:sz w:val="20"/>
              <w:szCs w:val="20"/>
              <w:lang w:eastAsia="nl-NL"/>
            </w:rPr>
          </w:pPr>
          <w:hyperlink w:anchor="_Toc536666769" w:history="1">
            <w:r w:rsidR="00153A17" w:rsidRPr="00153A17">
              <w:rPr>
                <w:rStyle w:val="Hyperlink"/>
                <w:noProof/>
                <w:sz w:val="20"/>
                <w:szCs w:val="20"/>
                <w14:scene3d>
                  <w14:camera w14:prst="orthographicFront"/>
                  <w14:lightRig w14:rig="threePt" w14:dir="t">
                    <w14:rot w14:lat="0" w14:lon="0" w14:rev="0"/>
                  </w14:lightRig>
                </w14:scene3d>
              </w:rPr>
              <w:t>4.5</w:t>
            </w:r>
            <w:r w:rsidR="00153A17" w:rsidRPr="00153A17">
              <w:rPr>
                <w:rFonts w:eastAsiaTheme="minorEastAsia"/>
                <w:noProof/>
                <w:sz w:val="20"/>
                <w:szCs w:val="20"/>
                <w:lang w:eastAsia="nl-NL"/>
              </w:rPr>
              <w:tab/>
            </w:r>
            <w:r w:rsidR="00153A17" w:rsidRPr="00153A17">
              <w:rPr>
                <w:rStyle w:val="Hyperlink"/>
                <w:noProof/>
                <w:sz w:val="20"/>
                <w:szCs w:val="20"/>
              </w:rPr>
              <w:t>Ontwikkeling van wortelsaus</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_Toc536666769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18</w:t>
            </w:r>
            <w:r w:rsidR="00153A17" w:rsidRPr="00153A17">
              <w:rPr>
                <w:noProof/>
                <w:webHidden/>
                <w:sz w:val="20"/>
                <w:szCs w:val="20"/>
              </w:rPr>
              <w:fldChar w:fldCharType="end"/>
            </w:r>
          </w:hyperlink>
        </w:p>
        <w:p w14:paraId="056FA270" w14:textId="16031B7C" w:rsidR="00153A17" w:rsidRPr="00153A17" w:rsidRDefault="00FD6E18">
          <w:pPr>
            <w:pStyle w:val="TOC2"/>
            <w:tabs>
              <w:tab w:val="left" w:pos="960"/>
              <w:tab w:val="right" w:leader="dot" w:pos="9056"/>
            </w:tabs>
            <w:rPr>
              <w:rFonts w:eastAsiaTheme="minorEastAsia"/>
              <w:noProof/>
              <w:sz w:val="20"/>
              <w:szCs w:val="20"/>
              <w:lang w:eastAsia="nl-NL"/>
            </w:rPr>
          </w:pPr>
          <w:hyperlink w:anchor="_Toc536666774" w:history="1">
            <w:r w:rsidR="00153A17" w:rsidRPr="00153A17">
              <w:rPr>
                <w:rStyle w:val="Hyperlink"/>
                <w:noProof/>
                <w:sz w:val="20"/>
                <w:szCs w:val="20"/>
                <w:lang w:eastAsia="nl-NL"/>
                <w14:scene3d>
                  <w14:camera w14:prst="orthographicFront"/>
                  <w14:lightRig w14:rig="threePt" w14:dir="t">
                    <w14:rot w14:lat="0" w14:lon="0" w14:rev="0"/>
                  </w14:lightRig>
                </w14:scene3d>
              </w:rPr>
              <w:t>4.6</w:t>
            </w:r>
            <w:r w:rsidR="00153A17" w:rsidRPr="00153A17">
              <w:rPr>
                <w:rFonts w:eastAsiaTheme="minorEastAsia"/>
                <w:noProof/>
                <w:sz w:val="20"/>
                <w:szCs w:val="20"/>
                <w:lang w:eastAsia="nl-NL"/>
              </w:rPr>
              <w:tab/>
            </w:r>
            <w:r w:rsidR="00153A17" w:rsidRPr="00153A17">
              <w:rPr>
                <w:rStyle w:val="Hyperlink"/>
                <w:noProof/>
                <w:sz w:val="20"/>
                <w:szCs w:val="20"/>
                <w:lang w:eastAsia="nl-NL"/>
              </w:rPr>
              <w:t>Conclusie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_Toc536666774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21</w:t>
            </w:r>
            <w:r w:rsidR="00153A17" w:rsidRPr="00153A17">
              <w:rPr>
                <w:noProof/>
                <w:webHidden/>
                <w:sz w:val="20"/>
                <w:szCs w:val="20"/>
              </w:rPr>
              <w:fldChar w:fldCharType="end"/>
            </w:r>
          </w:hyperlink>
        </w:p>
        <w:p w14:paraId="26B75112" w14:textId="771BE877" w:rsidR="00153A17" w:rsidRPr="00153A17" w:rsidRDefault="00FD6E18">
          <w:pPr>
            <w:pStyle w:val="TOC1"/>
            <w:rPr>
              <w:rFonts w:eastAsiaTheme="minorEastAsia"/>
              <w:noProof/>
              <w:sz w:val="20"/>
              <w:szCs w:val="20"/>
              <w:lang w:eastAsia="nl-NL"/>
            </w:rPr>
          </w:pPr>
          <w:hyperlink w:anchor="_Toc536666775" w:history="1">
            <w:r w:rsidR="00153A17" w:rsidRPr="00153A17">
              <w:rPr>
                <w:rStyle w:val="Hyperlink"/>
                <w:noProof/>
                <w:sz w:val="20"/>
                <w:szCs w:val="20"/>
              </w:rPr>
              <w:t>5</w:t>
            </w:r>
            <w:r w:rsidR="00153A17" w:rsidRPr="00153A17">
              <w:rPr>
                <w:rFonts w:eastAsiaTheme="minorEastAsia"/>
                <w:noProof/>
                <w:sz w:val="20"/>
                <w:szCs w:val="20"/>
                <w:lang w:eastAsia="nl-NL"/>
              </w:rPr>
              <w:tab/>
            </w:r>
            <w:r w:rsidR="00153A17" w:rsidRPr="00153A17">
              <w:rPr>
                <w:rStyle w:val="Hyperlink"/>
                <w:noProof/>
                <w:sz w:val="20"/>
                <w:szCs w:val="20"/>
              </w:rPr>
              <w:t>Product definitie fase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_Toc536666775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22</w:t>
            </w:r>
            <w:r w:rsidR="00153A17" w:rsidRPr="00153A17">
              <w:rPr>
                <w:noProof/>
                <w:webHidden/>
                <w:sz w:val="20"/>
                <w:szCs w:val="20"/>
              </w:rPr>
              <w:fldChar w:fldCharType="end"/>
            </w:r>
          </w:hyperlink>
        </w:p>
        <w:p w14:paraId="61ADE3B9" w14:textId="63E23796" w:rsidR="00153A17" w:rsidRPr="00153A17" w:rsidRDefault="00FD6E18">
          <w:pPr>
            <w:pStyle w:val="TOC2"/>
            <w:tabs>
              <w:tab w:val="left" w:pos="960"/>
              <w:tab w:val="right" w:leader="dot" w:pos="9056"/>
            </w:tabs>
            <w:rPr>
              <w:rFonts w:eastAsiaTheme="minorEastAsia"/>
              <w:noProof/>
              <w:sz w:val="20"/>
              <w:szCs w:val="20"/>
              <w:lang w:eastAsia="nl-NL"/>
            </w:rPr>
          </w:pPr>
          <w:hyperlink w:anchor="_Toc536666776" w:history="1">
            <w:r w:rsidR="00153A17" w:rsidRPr="00153A17">
              <w:rPr>
                <w:rStyle w:val="Hyperlink"/>
                <w:noProof/>
                <w:sz w:val="20"/>
                <w:szCs w:val="20"/>
                <w14:scene3d>
                  <w14:camera w14:prst="orthographicFront"/>
                  <w14:lightRig w14:rig="threePt" w14:dir="t">
                    <w14:rot w14:lat="0" w14:lon="0" w14:rev="0"/>
                  </w14:lightRig>
                </w14:scene3d>
              </w:rPr>
              <w:t>5.1</w:t>
            </w:r>
            <w:r w:rsidR="00153A17" w:rsidRPr="00153A17">
              <w:rPr>
                <w:rFonts w:eastAsiaTheme="minorEastAsia"/>
                <w:noProof/>
                <w:sz w:val="20"/>
                <w:szCs w:val="20"/>
                <w:lang w:eastAsia="nl-NL"/>
              </w:rPr>
              <w:tab/>
            </w:r>
            <w:r w:rsidR="00153A17" w:rsidRPr="00153A17">
              <w:rPr>
                <w:rStyle w:val="Hyperlink"/>
                <w:noProof/>
                <w:sz w:val="20"/>
                <w:szCs w:val="20"/>
              </w:rPr>
              <w:t>Consumentenpanel</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_Toc536666776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22</w:t>
            </w:r>
            <w:r w:rsidR="00153A17" w:rsidRPr="00153A17">
              <w:rPr>
                <w:noProof/>
                <w:webHidden/>
                <w:sz w:val="20"/>
                <w:szCs w:val="20"/>
              </w:rPr>
              <w:fldChar w:fldCharType="end"/>
            </w:r>
          </w:hyperlink>
        </w:p>
        <w:p w14:paraId="67061549" w14:textId="42A2128A" w:rsidR="00153A17" w:rsidRPr="00153A17" w:rsidRDefault="00FD6E18">
          <w:pPr>
            <w:pStyle w:val="TOC2"/>
            <w:tabs>
              <w:tab w:val="left" w:pos="960"/>
              <w:tab w:val="right" w:leader="dot" w:pos="9056"/>
            </w:tabs>
            <w:rPr>
              <w:rFonts w:eastAsiaTheme="minorEastAsia"/>
              <w:noProof/>
              <w:sz w:val="20"/>
              <w:szCs w:val="20"/>
              <w:lang w:eastAsia="nl-NL"/>
            </w:rPr>
          </w:pPr>
          <w:hyperlink w:anchor="_Toc536666777" w:history="1">
            <w:r w:rsidR="00153A17" w:rsidRPr="00153A17">
              <w:rPr>
                <w:rStyle w:val="Hyperlink"/>
                <w:noProof/>
                <w:sz w:val="20"/>
                <w:szCs w:val="20"/>
                <w14:scene3d>
                  <w14:camera w14:prst="orthographicFront"/>
                  <w14:lightRig w14:rig="threePt" w14:dir="t">
                    <w14:rot w14:lat="0" w14:lon="0" w14:rev="0"/>
                  </w14:lightRig>
                </w14:scene3d>
              </w:rPr>
              <w:t>5.2</w:t>
            </w:r>
            <w:r w:rsidR="00153A17" w:rsidRPr="00153A17">
              <w:rPr>
                <w:rFonts w:eastAsiaTheme="minorEastAsia"/>
                <w:noProof/>
                <w:sz w:val="20"/>
                <w:szCs w:val="20"/>
                <w:lang w:eastAsia="nl-NL"/>
              </w:rPr>
              <w:tab/>
            </w:r>
            <w:r w:rsidR="00153A17" w:rsidRPr="00153A17">
              <w:rPr>
                <w:rStyle w:val="Hyperlink"/>
                <w:noProof/>
                <w:sz w:val="20"/>
                <w:szCs w:val="20"/>
              </w:rPr>
              <w:t>Verpakkingsontwikkeling</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_Toc536666777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24</w:t>
            </w:r>
            <w:r w:rsidR="00153A17" w:rsidRPr="00153A17">
              <w:rPr>
                <w:noProof/>
                <w:webHidden/>
                <w:sz w:val="20"/>
                <w:szCs w:val="20"/>
              </w:rPr>
              <w:fldChar w:fldCharType="end"/>
            </w:r>
          </w:hyperlink>
        </w:p>
        <w:p w14:paraId="6F6B6CA1" w14:textId="2314950F" w:rsidR="00153A17" w:rsidRPr="00153A17" w:rsidRDefault="00FD6E18">
          <w:pPr>
            <w:pStyle w:val="TOC2"/>
            <w:tabs>
              <w:tab w:val="left" w:pos="960"/>
              <w:tab w:val="right" w:leader="dot" w:pos="9056"/>
            </w:tabs>
            <w:rPr>
              <w:rFonts w:eastAsiaTheme="minorEastAsia"/>
              <w:noProof/>
              <w:sz w:val="20"/>
              <w:szCs w:val="20"/>
              <w:lang w:eastAsia="nl-NL"/>
            </w:rPr>
          </w:pPr>
          <w:hyperlink w:anchor="_Toc536666778" w:history="1">
            <w:r w:rsidR="00153A17" w:rsidRPr="00153A17">
              <w:rPr>
                <w:rStyle w:val="Hyperlink"/>
                <w:noProof/>
                <w:sz w:val="20"/>
                <w:szCs w:val="20"/>
                <w14:scene3d>
                  <w14:camera w14:prst="orthographicFront"/>
                  <w14:lightRig w14:rig="threePt" w14:dir="t">
                    <w14:rot w14:lat="0" w14:lon="0" w14:rev="0"/>
                  </w14:lightRig>
                </w14:scene3d>
              </w:rPr>
              <w:t>5.3</w:t>
            </w:r>
            <w:r w:rsidR="00153A17" w:rsidRPr="00153A17">
              <w:rPr>
                <w:rFonts w:eastAsiaTheme="minorEastAsia"/>
                <w:noProof/>
                <w:sz w:val="20"/>
                <w:szCs w:val="20"/>
                <w:lang w:eastAsia="nl-NL"/>
              </w:rPr>
              <w:tab/>
            </w:r>
            <w:r w:rsidR="00153A17" w:rsidRPr="00153A17">
              <w:rPr>
                <w:rStyle w:val="Hyperlink"/>
                <w:noProof/>
                <w:sz w:val="20"/>
                <w:szCs w:val="20"/>
              </w:rPr>
              <w:t>Etiket ontwikkeling</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_Toc536666778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24</w:t>
            </w:r>
            <w:r w:rsidR="00153A17" w:rsidRPr="00153A17">
              <w:rPr>
                <w:noProof/>
                <w:webHidden/>
                <w:sz w:val="20"/>
                <w:szCs w:val="20"/>
              </w:rPr>
              <w:fldChar w:fldCharType="end"/>
            </w:r>
          </w:hyperlink>
        </w:p>
        <w:p w14:paraId="073357E6" w14:textId="13EF02E0" w:rsidR="00153A17" w:rsidRPr="00153A17" w:rsidRDefault="00FD6E18">
          <w:pPr>
            <w:pStyle w:val="TOC2"/>
            <w:tabs>
              <w:tab w:val="left" w:pos="960"/>
              <w:tab w:val="right" w:leader="dot" w:pos="9056"/>
            </w:tabs>
            <w:rPr>
              <w:rFonts w:eastAsiaTheme="minorEastAsia"/>
              <w:noProof/>
              <w:sz w:val="20"/>
              <w:szCs w:val="20"/>
              <w:lang w:eastAsia="nl-NL"/>
            </w:rPr>
          </w:pPr>
          <w:hyperlink w:anchor="_Toc536666779" w:history="1">
            <w:r w:rsidR="00153A17" w:rsidRPr="00153A17">
              <w:rPr>
                <w:rStyle w:val="Hyperlink"/>
                <w:noProof/>
                <w:sz w:val="20"/>
                <w:szCs w:val="20"/>
                <w14:scene3d>
                  <w14:camera w14:prst="orthographicFront"/>
                  <w14:lightRig w14:rig="threePt" w14:dir="t">
                    <w14:rot w14:lat="0" w14:lon="0" w14:rev="0"/>
                  </w14:lightRig>
                </w14:scene3d>
              </w:rPr>
              <w:t>5.4</w:t>
            </w:r>
            <w:r w:rsidR="00153A17" w:rsidRPr="00153A17">
              <w:rPr>
                <w:rFonts w:eastAsiaTheme="minorEastAsia"/>
                <w:noProof/>
                <w:sz w:val="20"/>
                <w:szCs w:val="20"/>
                <w:lang w:eastAsia="nl-NL"/>
              </w:rPr>
              <w:tab/>
            </w:r>
            <w:r w:rsidR="00153A17" w:rsidRPr="00153A17">
              <w:rPr>
                <w:rStyle w:val="Hyperlink"/>
                <w:noProof/>
                <w:sz w:val="20"/>
                <w:szCs w:val="20"/>
              </w:rPr>
              <w:t>Conclusie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_Toc536666779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24</w:t>
            </w:r>
            <w:r w:rsidR="00153A17" w:rsidRPr="00153A17">
              <w:rPr>
                <w:noProof/>
                <w:webHidden/>
                <w:sz w:val="20"/>
                <w:szCs w:val="20"/>
              </w:rPr>
              <w:fldChar w:fldCharType="end"/>
            </w:r>
          </w:hyperlink>
        </w:p>
        <w:p w14:paraId="57BFCC53" w14:textId="3B319BD4" w:rsidR="00153A17" w:rsidRPr="00153A17" w:rsidRDefault="00FD6E18">
          <w:pPr>
            <w:pStyle w:val="TOC1"/>
            <w:rPr>
              <w:rFonts w:eastAsiaTheme="minorEastAsia"/>
              <w:noProof/>
              <w:sz w:val="20"/>
              <w:szCs w:val="20"/>
              <w:lang w:eastAsia="nl-NL"/>
            </w:rPr>
          </w:pPr>
          <w:hyperlink w:anchor="_Toc536666780" w:history="1">
            <w:r w:rsidR="00153A17" w:rsidRPr="00153A17">
              <w:rPr>
                <w:rStyle w:val="Hyperlink"/>
                <w:noProof/>
                <w:sz w:val="20"/>
                <w:szCs w:val="20"/>
              </w:rPr>
              <w:t>6</w:t>
            </w:r>
            <w:r w:rsidR="00153A17" w:rsidRPr="00153A17">
              <w:rPr>
                <w:rFonts w:eastAsiaTheme="minorEastAsia"/>
                <w:noProof/>
                <w:sz w:val="20"/>
                <w:szCs w:val="20"/>
                <w:lang w:eastAsia="nl-NL"/>
              </w:rPr>
              <w:tab/>
            </w:r>
            <w:r w:rsidR="00153A17" w:rsidRPr="00153A17">
              <w:rPr>
                <w:rStyle w:val="Hyperlink"/>
                <w:noProof/>
                <w:sz w:val="20"/>
                <w:szCs w:val="20"/>
              </w:rPr>
              <w:t>Realisatiefase en eindadvies</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_Toc536666780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26</w:t>
            </w:r>
            <w:r w:rsidR="00153A17" w:rsidRPr="00153A17">
              <w:rPr>
                <w:noProof/>
                <w:webHidden/>
                <w:sz w:val="20"/>
                <w:szCs w:val="20"/>
              </w:rPr>
              <w:fldChar w:fldCharType="end"/>
            </w:r>
          </w:hyperlink>
        </w:p>
        <w:p w14:paraId="740E67B6" w14:textId="0AA9360A" w:rsidR="00153A17" w:rsidRPr="00153A17" w:rsidRDefault="00FD6E18">
          <w:pPr>
            <w:pStyle w:val="TOC2"/>
            <w:tabs>
              <w:tab w:val="left" w:pos="960"/>
              <w:tab w:val="right" w:leader="dot" w:pos="9056"/>
            </w:tabs>
            <w:rPr>
              <w:rFonts w:eastAsiaTheme="minorEastAsia"/>
              <w:noProof/>
              <w:sz w:val="20"/>
              <w:szCs w:val="20"/>
              <w:lang w:eastAsia="nl-NL"/>
            </w:rPr>
          </w:pPr>
          <w:hyperlink w:anchor="_Toc536666781" w:history="1">
            <w:r w:rsidR="00153A17" w:rsidRPr="00153A17">
              <w:rPr>
                <w:rStyle w:val="Hyperlink"/>
                <w:noProof/>
                <w:sz w:val="20"/>
                <w:szCs w:val="20"/>
                <w:lang w:val="en-US"/>
                <w14:scene3d>
                  <w14:camera w14:prst="orthographicFront"/>
                  <w14:lightRig w14:rig="threePt" w14:dir="t">
                    <w14:rot w14:lat="0" w14:lon="0" w14:rev="0"/>
                  </w14:lightRig>
                </w14:scene3d>
              </w:rPr>
              <w:t>6.1</w:t>
            </w:r>
            <w:r w:rsidR="00153A17" w:rsidRPr="00153A17">
              <w:rPr>
                <w:rFonts w:eastAsiaTheme="minorEastAsia"/>
                <w:noProof/>
                <w:sz w:val="20"/>
                <w:szCs w:val="20"/>
                <w:lang w:eastAsia="nl-NL"/>
              </w:rPr>
              <w:tab/>
            </w:r>
            <w:r w:rsidR="00153A17" w:rsidRPr="00153A17">
              <w:rPr>
                <w:rStyle w:val="Hyperlink"/>
                <w:noProof/>
                <w:sz w:val="20"/>
                <w:szCs w:val="20"/>
                <w:lang w:val="en-US"/>
              </w:rPr>
              <w:t>Eindproduct</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_Toc536666781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26</w:t>
            </w:r>
            <w:r w:rsidR="00153A17" w:rsidRPr="00153A17">
              <w:rPr>
                <w:noProof/>
                <w:webHidden/>
                <w:sz w:val="20"/>
                <w:szCs w:val="20"/>
              </w:rPr>
              <w:fldChar w:fldCharType="end"/>
            </w:r>
          </w:hyperlink>
        </w:p>
        <w:p w14:paraId="40988871" w14:textId="53AC2115" w:rsidR="00153A17" w:rsidRPr="00153A17" w:rsidRDefault="00FD6E18">
          <w:pPr>
            <w:pStyle w:val="TOC2"/>
            <w:tabs>
              <w:tab w:val="left" w:pos="960"/>
              <w:tab w:val="right" w:leader="dot" w:pos="9056"/>
            </w:tabs>
            <w:rPr>
              <w:rFonts w:eastAsiaTheme="minorEastAsia"/>
              <w:noProof/>
              <w:sz w:val="20"/>
              <w:szCs w:val="20"/>
              <w:lang w:eastAsia="nl-NL"/>
            </w:rPr>
          </w:pPr>
          <w:hyperlink w:anchor="_Toc536666785" w:history="1">
            <w:r w:rsidR="00153A17" w:rsidRPr="00153A17">
              <w:rPr>
                <w:rStyle w:val="Hyperlink"/>
                <w:noProof/>
                <w:sz w:val="20"/>
                <w:szCs w:val="20"/>
                <w14:scene3d>
                  <w14:camera w14:prst="orthographicFront"/>
                  <w14:lightRig w14:rig="threePt" w14:dir="t">
                    <w14:rot w14:lat="0" w14:lon="0" w14:rev="0"/>
                  </w14:lightRig>
                </w14:scene3d>
              </w:rPr>
              <w:t>6.2</w:t>
            </w:r>
            <w:r w:rsidR="00153A17" w:rsidRPr="00153A17">
              <w:rPr>
                <w:rFonts w:eastAsiaTheme="minorEastAsia"/>
                <w:noProof/>
                <w:sz w:val="20"/>
                <w:szCs w:val="20"/>
                <w:lang w:eastAsia="nl-NL"/>
              </w:rPr>
              <w:tab/>
            </w:r>
            <w:r w:rsidR="00153A17" w:rsidRPr="00153A17">
              <w:rPr>
                <w:rStyle w:val="Hyperlink"/>
                <w:noProof/>
                <w:sz w:val="20"/>
                <w:szCs w:val="20"/>
              </w:rPr>
              <w:t>Etiket</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_Toc536666785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27</w:t>
            </w:r>
            <w:r w:rsidR="00153A17" w:rsidRPr="00153A17">
              <w:rPr>
                <w:noProof/>
                <w:webHidden/>
                <w:sz w:val="20"/>
                <w:szCs w:val="20"/>
              </w:rPr>
              <w:fldChar w:fldCharType="end"/>
            </w:r>
          </w:hyperlink>
        </w:p>
        <w:p w14:paraId="36B73C34" w14:textId="12DE60A7" w:rsidR="00153A17" w:rsidRPr="00153A17" w:rsidRDefault="00FD6E18">
          <w:pPr>
            <w:pStyle w:val="TOC2"/>
            <w:tabs>
              <w:tab w:val="left" w:pos="960"/>
              <w:tab w:val="right" w:leader="dot" w:pos="9056"/>
            </w:tabs>
            <w:rPr>
              <w:rFonts w:eastAsiaTheme="minorEastAsia"/>
              <w:noProof/>
              <w:sz w:val="20"/>
              <w:szCs w:val="20"/>
              <w:lang w:eastAsia="nl-NL"/>
            </w:rPr>
          </w:pPr>
          <w:hyperlink w:anchor="_Toc536666786" w:history="1">
            <w:r w:rsidR="00153A17" w:rsidRPr="00153A17">
              <w:rPr>
                <w:rStyle w:val="Hyperlink"/>
                <w:noProof/>
                <w:sz w:val="20"/>
                <w:szCs w:val="20"/>
                <w:lang w:val="en-US"/>
                <w14:scene3d>
                  <w14:camera w14:prst="orthographicFront"/>
                  <w14:lightRig w14:rig="threePt" w14:dir="t">
                    <w14:rot w14:lat="0" w14:lon="0" w14:rev="0"/>
                  </w14:lightRig>
                </w14:scene3d>
              </w:rPr>
              <w:t>6.3</w:t>
            </w:r>
            <w:r w:rsidR="00153A17" w:rsidRPr="00153A17">
              <w:rPr>
                <w:rFonts w:eastAsiaTheme="minorEastAsia"/>
                <w:noProof/>
                <w:sz w:val="20"/>
                <w:szCs w:val="20"/>
                <w:lang w:eastAsia="nl-NL"/>
              </w:rPr>
              <w:tab/>
            </w:r>
            <w:r w:rsidR="00153A17" w:rsidRPr="00153A17">
              <w:rPr>
                <w:rStyle w:val="Hyperlink"/>
                <w:noProof/>
                <w:sz w:val="20"/>
                <w:szCs w:val="20"/>
                <w:lang w:val="en-US"/>
              </w:rPr>
              <w:t>Verpakking</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_Toc536666786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28</w:t>
            </w:r>
            <w:r w:rsidR="00153A17" w:rsidRPr="00153A17">
              <w:rPr>
                <w:noProof/>
                <w:webHidden/>
                <w:sz w:val="20"/>
                <w:szCs w:val="20"/>
              </w:rPr>
              <w:fldChar w:fldCharType="end"/>
            </w:r>
          </w:hyperlink>
        </w:p>
        <w:p w14:paraId="2E8D78F9" w14:textId="7C74A4E5" w:rsidR="00153A17" w:rsidRPr="00153A17" w:rsidRDefault="00FD6E18">
          <w:pPr>
            <w:pStyle w:val="TOC2"/>
            <w:tabs>
              <w:tab w:val="left" w:pos="960"/>
              <w:tab w:val="right" w:leader="dot" w:pos="9056"/>
            </w:tabs>
            <w:rPr>
              <w:rFonts w:eastAsiaTheme="minorEastAsia"/>
              <w:noProof/>
              <w:sz w:val="20"/>
              <w:szCs w:val="20"/>
              <w:lang w:eastAsia="nl-NL"/>
            </w:rPr>
          </w:pPr>
          <w:hyperlink w:anchor="_Toc536666787" w:history="1">
            <w:r w:rsidR="00153A17" w:rsidRPr="00153A17">
              <w:rPr>
                <w:rStyle w:val="Hyperlink"/>
                <w:noProof/>
                <w:sz w:val="20"/>
                <w:szCs w:val="20"/>
                <w:lang w:val="en-US"/>
                <w14:scene3d>
                  <w14:camera w14:prst="orthographicFront"/>
                  <w14:lightRig w14:rig="threePt" w14:dir="t">
                    <w14:rot w14:lat="0" w14:lon="0" w14:rev="0"/>
                  </w14:lightRig>
                </w14:scene3d>
              </w:rPr>
              <w:t>6.4</w:t>
            </w:r>
            <w:r w:rsidR="00153A17" w:rsidRPr="00153A17">
              <w:rPr>
                <w:rFonts w:eastAsiaTheme="minorEastAsia"/>
                <w:noProof/>
                <w:sz w:val="20"/>
                <w:szCs w:val="20"/>
                <w:lang w:eastAsia="nl-NL"/>
              </w:rPr>
              <w:tab/>
            </w:r>
            <w:r w:rsidR="00153A17" w:rsidRPr="00153A17">
              <w:rPr>
                <w:rStyle w:val="Hyperlink"/>
                <w:noProof/>
                <w:sz w:val="20"/>
                <w:szCs w:val="20"/>
                <w:lang w:val="en-US"/>
              </w:rPr>
              <w:t>Kostprijs</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_Toc536666787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28</w:t>
            </w:r>
            <w:r w:rsidR="00153A17" w:rsidRPr="00153A17">
              <w:rPr>
                <w:noProof/>
                <w:webHidden/>
                <w:sz w:val="20"/>
                <w:szCs w:val="20"/>
              </w:rPr>
              <w:fldChar w:fldCharType="end"/>
            </w:r>
          </w:hyperlink>
        </w:p>
        <w:p w14:paraId="0466B962" w14:textId="056BE29A" w:rsidR="00153A17" w:rsidRPr="00153A17" w:rsidRDefault="00FD6E18">
          <w:pPr>
            <w:pStyle w:val="TOC2"/>
            <w:tabs>
              <w:tab w:val="left" w:pos="960"/>
              <w:tab w:val="right" w:leader="dot" w:pos="9056"/>
            </w:tabs>
            <w:rPr>
              <w:rFonts w:eastAsiaTheme="minorEastAsia"/>
              <w:noProof/>
              <w:sz w:val="20"/>
              <w:szCs w:val="20"/>
              <w:lang w:eastAsia="nl-NL"/>
            </w:rPr>
          </w:pPr>
          <w:hyperlink w:anchor="_Toc536666788" w:history="1">
            <w:r w:rsidR="00153A17" w:rsidRPr="00153A17">
              <w:rPr>
                <w:rStyle w:val="Hyperlink"/>
                <w:noProof/>
                <w:sz w:val="20"/>
                <w:szCs w:val="20"/>
                <w14:scene3d>
                  <w14:camera w14:prst="orthographicFront"/>
                  <w14:lightRig w14:rig="threePt" w14:dir="t">
                    <w14:rot w14:lat="0" w14:lon="0" w14:rev="0"/>
                  </w14:lightRig>
                </w14:scene3d>
              </w:rPr>
              <w:t>6.5</w:t>
            </w:r>
            <w:r w:rsidR="00153A17" w:rsidRPr="00153A17">
              <w:rPr>
                <w:rFonts w:eastAsiaTheme="minorEastAsia"/>
                <w:noProof/>
                <w:sz w:val="20"/>
                <w:szCs w:val="20"/>
                <w:lang w:eastAsia="nl-NL"/>
              </w:rPr>
              <w:tab/>
            </w:r>
            <w:r w:rsidR="00153A17" w:rsidRPr="00153A17">
              <w:rPr>
                <w:rStyle w:val="Hyperlink"/>
                <w:noProof/>
                <w:sz w:val="20"/>
                <w:szCs w:val="20"/>
              </w:rPr>
              <w:t>Aanbevelingen</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_Toc536666788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29</w:t>
            </w:r>
            <w:r w:rsidR="00153A17" w:rsidRPr="00153A17">
              <w:rPr>
                <w:noProof/>
                <w:webHidden/>
                <w:sz w:val="20"/>
                <w:szCs w:val="20"/>
              </w:rPr>
              <w:fldChar w:fldCharType="end"/>
            </w:r>
          </w:hyperlink>
        </w:p>
        <w:p w14:paraId="57EDFD8E" w14:textId="0AF6E6CD" w:rsidR="00153A17" w:rsidRPr="00153A17" w:rsidRDefault="00FD6E18">
          <w:pPr>
            <w:pStyle w:val="TOC1"/>
            <w:rPr>
              <w:rFonts w:eastAsiaTheme="minorEastAsia"/>
              <w:noProof/>
              <w:sz w:val="20"/>
              <w:szCs w:val="20"/>
              <w:lang w:eastAsia="nl-NL"/>
            </w:rPr>
          </w:pPr>
          <w:hyperlink w:anchor="_Toc536666790" w:history="1">
            <w:r w:rsidR="00153A17" w:rsidRPr="00153A17">
              <w:rPr>
                <w:rStyle w:val="Hyperlink"/>
                <w:noProof/>
                <w:sz w:val="20"/>
                <w:szCs w:val="20"/>
              </w:rPr>
              <w:t>7</w:t>
            </w:r>
            <w:r w:rsidR="00153A17" w:rsidRPr="00153A17">
              <w:rPr>
                <w:rFonts w:eastAsiaTheme="minorEastAsia"/>
                <w:noProof/>
                <w:sz w:val="20"/>
                <w:szCs w:val="20"/>
                <w:lang w:eastAsia="nl-NL"/>
              </w:rPr>
              <w:tab/>
            </w:r>
            <w:r w:rsidR="00153A17" w:rsidRPr="00153A17">
              <w:rPr>
                <w:rStyle w:val="Hyperlink"/>
                <w:noProof/>
                <w:sz w:val="20"/>
                <w:szCs w:val="20"/>
              </w:rPr>
              <w:t>Bibliografie</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_Toc536666790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31</w:t>
            </w:r>
            <w:r w:rsidR="00153A17" w:rsidRPr="00153A17">
              <w:rPr>
                <w:noProof/>
                <w:webHidden/>
                <w:sz w:val="20"/>
                <w:szCs w:val="20"/>
              </w:rPr>
              <w:fldChar w:fldCharType="end"/>
            </w:r>
          </w:hyperlink>
        </w:p>
        <w:p w14:paraId="60251F1B" w14:textId="46DC073F" w:rsidR="00153A17" w:rsidRPr="00153A17" w:rsidRDefault="00FD6E18">
          <w:pPr>
            <w:pStyle w:val="TOC1"/>
            <w:rPr>
              <w:rFonts w:eastAsiaTheme="minorEastAsia"/>
              <w:noProof/>
              <w:sz w:val="20"/>
              <w:szCs w:val="20"/>
              <w:lang w:eastAsia="nl-NL"/>
            </w:rPr>
          </w:pPr>
          <w:hyperlink w:anchor="_Toc536666791" w:history="1">
            <w:r w:rsidR="00153A17" w:rsidRPr="00153A17">
              <w:rPr>
                <w:rStyle w:val="Hyperlink"/>
                <w:noProof/>
                <w:sz w:val="20"/>
                <w:szCs w:val="20"/>
              </w:rPr>
              <w:t>8</w:t>
            </w:r>
            <w:r w:rsidR="00153A17" w:rsidRPr="00153A17">
              <w:rPr>
                <w:rFonts w:eastAsiaTheme="minorEastAsia"/>
                <w:noProof/>
                <w:sz w:val="20"/>
                <w:szCs w:val="20"/>
                <w:lang w:eastAsia="nl-NL"/>
              </w:rPr>
              <w:tab/>
            </w:r>
            <w:r w:rsidR="00153A17" w:rsidRPr="00153A17">
              <w:rPr>
                <w:rStyle w:val="Hyperlink"/>
                <w:noProof/>
                <w:sz w:val="20"/>
                <w:szCs w:val="20"/>
              </w:rPr>
              <w:t>Bijlage I- Persbericht</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_Toc536666791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4</w:t>
            </w:r>
            <w:r w:rsidR="00153A17" w:rsidRPr="00153A17">
              <w:rPr>
                <w:noProof/>
                <w:webHidden/>
                <w:sz w:val="20"/>
                <w:szCs w:val="20"/>
              </w:rPr>
              <w:fldChar w:fldCharType="end"/>
            </w:r>
          </w:hyperlink>
        </w:p>
        <w:p w14:paraId="0B272594" w14:textId="20E94770" w:rsidR="00153A17" w:rsidRPr="00153A17" w:rsidRDefault="00FD6E18">
          <w:pPr>
            <w:pStyle w:val="TOC1"/>
            <w:rPr>
              <w:rFonts w:eastAsiaTheme="minorEastAsia"/>
              <w:noProof/>
              <w:sz w:val="20"/>
              <w:szCs w:val="20"/>
              <w:lang w:eastAsia="nl-NL"/>
            </w:rPr>
          </w:pPr>
          <w:hyperlink w:anchor="_Toc536666792" w:history="1">
            <w:r w:rsidR="00153A17" w:rsidRPr="00153A17">
              <w:rPr>
                <w:rStyle w:val="Hyperlink"/>
                <w:noProof/>
                <w:sz w:val="20"/>
                <w:szCs w:val="20"/>
              </w:rPr>
              <w:t>Bijlage II – Bereidingswijze wortelsaus</w:t>
            </w:r>
            <w:r w:rsidR="00153A17" w:rsidRPr="00153A17">
              <w:rPr>
                <w:noProof/>
                <w:webHidden/>
                <w:sz w:val="20"/>
                <w:szCs w:val="20"/>
              </w:rPr>
              <w:tab/>
            </w:r>
            <w:r w:rsidR="00153A17" w:rsidRPr="00153A17">
              <w:rPr>
                <w:noProof/>
                <w:webHidden/>
                <w:sz w:val="20"/>
                <w:szCs w:val="20"/>
              </w:rPr>
              <w:fldChar w:fldCharType="begin"/>
            </w:r>
            <w:r w:rsidR="00153A17" w:rsidRPr="00153A17">
              <w:rPr>
                <w:noProof/>
                <w:webHidden/>
                <w:sz w:val="20"/>
                <w:szCs w:val="20"/>
              </w:rPr>
              <w:instrText xml:space="preserve"> PAGEREF _Toc536666792 \h </w:instrText>
            </w:r>
            <w:r w:rsidR="00153A17" w:rsidRPr="00153A17">
              <w:rPr>
                <w:noProof/>
                <w:webHidden/>
                <w:sz w:val="20"/>
                <w:szCs w:val="20"/>
              </w:rPr>
            </w:r>
            <w:r w:rsidR="00153A17" w:rsidRPr="00153A17">
              <w:rPr>
                <w:noProof/>
                <w:webHidden/>
                <w:sz w:val="20"/>
                <w:szCs w:val="20"/>
              </w:rPr>
              <w:fldChar w:fldCharType="separate"/>
            </w:r>
            <w:r w:rsidR="00153A17" w:rsidRPr="00153A17">
              <w:rPr>
                <w:noProof/>
                <w:webHidden/>
                <w:sz w:val="20"/>
                <w:szCs w:val="20"/>
              </w:rPr>
              <w:t>5</w:t>
            </w:r>
            <w:r w:rsidR="00153A17" w:rsidRPr="00153A17">
              <w:rPr>
                <w:noProof/>
                <w:webHidden/>
                <w:sz w:val="20"/>
                <w:szCs w:val="20"/>
              </w:rPr>
              <w:fldChar w:fldCharType="end"/>
            </w:r>
          </w:hyperlink>
        </w:p>
        <w:p w14:paraId="3969B24B" w14:textId="2D29F788" w:rsidR="00862391" w:rsidRDefault="00862391" w:rsidP="005959FF">
          <w:pPr>
            <w:ind w:firstLine="142"/>
            <w:jc w:val="both"/>
          </w:pPr>
          <w:r w:rsidRPr="00153A17">
            <w:rPr>
              <w:b/>
              <w:bCs/>
              <w:sz w:val="20"/>
              <w:szCs w:val="20"/>
            </w:rPr>
            <w:fldChar w:fldCharType="end"/>
          </w:r>
        </w:p>
      </w:sdtContent>
    </w:sdt>
    <w:p w14:paraId="7E8B67C6" w14:textId="77777777" w:rsidR="00862391" w:rsidRDefault="00862391" w:rsidP="005959FF">
      <w:pPr>
        <w:jc w:val="both"/>
        <w:sectPr w:rsidR="00862391" w:rsidSect="00B52C6A">
          <w:footerReference w:type="default" r:id="rId11"/>
          <w:footerReference w:type="first" r:id="rId12"/>
          <w:pgSz w:w="11900" w:h="16840"/>
          <w:pgMar w:top="1417" w:right="1417" w:bottom="1417" w:left="1417" w:header="708" w:footer="708" w:gutter="0"/>
          <w:pgNumType w:start="0"/>
          <w:cols w:space="708"/>
          <w:titlePg/>
          <w:docGrid w:linePitch="360"/>
        </w:sectPr>
      </w:pPr>
    </w:p>
    <w:p w14:paraId="102C64A7" w14:textId="5A786549" w:rsidR="009D19C1" w:rsidRPr="00A13A72" w:rsidRDefault="00126424" w:rsidP="005959FF">
      <w:pPr>
        <w:pStyle w:val="Heading1"/>
        <w:ind w:left="0" w:firstLine="142"/>
        <w:jc w:val="both"/>
      </w:pPr>
      <w:bookmarkStart w:id="2" w:name="_Toc536020036"/>
      <w:bookmarkStart w:id="3" w:name="_Toc536666744"/>
      <w:r>
        <w:t>I</w:t>
      </w:r>
      <w:r w:rsidR="00301FBA">
        <w:t>n</w:t>
      </w:r>
      <w:r w:rsidR="00AF5B65">
        <w:t>leiding</w:t>
      </w:r>
      <w:bookmarkEnd w:id="2"/>
      <w:bookmarkEnd w:id="3"/>
    </w:p>
    <w:p w14:paraId="6DDF6246" w14:textId="2D1DFD61" w:rsidR="003C4ECE" w:rsidRDefault="00671533" w:rsidP="00142CFF">
      <w:pPr>
        <w:jc w:val="both"/>
      </w:pPr>
      <w:r>
        <w:t xml:space="preserve">Adviesbureau </w:t>
      </w:r>
      <w:r w:rsidRPr="00E26D0E">
        <w:t>VHL</w:t>
      </w:r>
      <w:r w:rsidR="00E26D0E">
        <w:t xml:space="preserve"> is een adviesbureau die gespecialiseerd is in de voedingsmiddelensector</w:t>
      </w:r>
      <w:r w:rsidR="00C8263E">
        <w:t>. Ze hebben de o</w:t>
      </w:r>
      <w:r w:rsidR="004B4E45">
        <w:t>pdracht gekregen van Stichting Grien</w:t>
      </w:r>
      <w:r w:rsidR="00C8263E">
        <w:t xml:space="preserve"> om een project op te zetten </w:t>
      </w:r>
      <w:r w:rsidR="00A06772">
        <w:t xml:space="preserve">om de reststroom van winterpeen </w:t>
      </w:r>
      <w:r w:rsidR="00301041">
        <w:t>te verminderen door een nieuw consumentenproduct te maken</w:t>
      </w:r>
      <w:r w:rsidR="004B4E45">
        <w:t>.</w:t>
      </w:r>
      <w:r w:rsidR="00301041">
        <w:t xml:space="preserve"> De aanleiding van dit project was ook om de voedselverspilling van onder andere winterpeen te verkleinen</w:t>
      </w:r>
      <w:r w:rsidR="006F3C72">
        <w:t>. Voor het project is gebruik gemaakt van verschillende fasen om het project gestructureerd te laten verlopen.</w:t>
      </w:r>
      <w:r w:rsidR="004B4E45">
        <w:t xml:space="preserve"> Tijdens </w:t>
      </w:r>
      <w:r w:rsidR="003E42E1">
        <w:t>de verschillende fasen van het onderzoek, zoals de oriëntatiefase en de conceptontwikkelingsfase zal constant rekening worden gehouden met de wensen van Stichting Grien e</w:t>
      </w:r>
      <w:r w:rsidR="003125F4">
        <w:t>n hun</w:t>
      </w:r>
      <w:r w:rsidR="005F57AD">
        <w:t xml:space="preserve"> </w:t>
      </w:r>
      <w:r w:rsidR="008A5672">
        <w:t xml:space="preserve">doel om voedselverspilling tegen te gaan zal centraal staan </w:t>
      </w:r>
      <w:r w:rsidR="007B3DFD">
        <w:t>bij het maken</w:t>
      </w:r>
      <w:r w:rsidR="00E654F1">
        <w:t xml:space="preserve"> bij het maken van keuzes binnen het hele proces. </w:t>
      </w:r>
      <w:r w:rsidRPr="005D5ABC">
        <w:rPr>
          <w:rFonts w:ascii="Calibri" w:hAnsi="Calibri" w:cs="Calibri"/>
        </w:rPr>
        <w:t>Adviesbureau</w:t>
      </w:r>
      <w:r>
        <w:t xml:space="preserve"> VHL</w:t>
      </w:r>
      <w:r w:rsidR="00E654F1">
        <w:t xml:space="preserve"> zal</w:t>
      </w:r>
      <w:r w:rsidR="00B606F7">
        <w:t xml:space="preserve"> </w:t>
      </w:r>
      <w:r w:rsidR="00CD7985">
        <w:t xml:space="preserve">tijdens het hele proces </w:t>
      </w:r>
      <w:r w:rsidR="000D0013">
        <w:t>regelmatig</w:t>
      </w:r>
      <w:r w:rsidR="00CD7985">
        <w:t xml:space="preserve"> contact hebben met de opdrachtgever en zal aan het einde op basis van de resultaten een </w:t>
      </w:r>
      <w:r w:rsidR="001008AD">
        <w:t xml:space="preserve">eindproduct leveren. Dit eindproduct </w:t>
      </w:r>
      <w:r w:rsidR="003D7677">
        <w:t xml:space="preserve">kan </w:t>
      </w:r>
      <w:r w:rsidR="00F02553">
        <w:t xml:space="preserve">zowel een volledig uitgewerkt product zijn (inclusief recept), maar </w:t>
      </w:r>
      <w:r w:rsidR="0046094E">
        <w:t xml:space="preserve">wanneer de realisatiefase niet compleet behaald wordt, zal het eindproduct het huidige recept e.d. zijn met een aanbeveling voor een vervolg. </w:t>
      </w:r>
    </w:p>
    <w:p w14:paraId="57A98B13" w14:textId="77777777" w:rsidR="003E72AE" w:rsidRDefault="003E72AE" w:rsidP="005959FF">
      <w:pPr>
        <w:ind w:firstLine="142"/>
        <w:jc w:val="both"/>
      </w:pPr>
    </w:p>
    <w:p w14:paraId="0522B4C7" w14:textId="1FED4AAE" w:rsidR="00171A2A" w:rsidRDefault="00171A2A" w:rsidP="005959FF">
      <w:pPr>
        <w:pStyle w:val="Heading2"/>
        <w:ind w:left="0" w:firstLine="142"/>
        <w:jc w:val="both"/>
      </w:pPr>
      <w:bookmarkStart w:id="4" w:name="_Toc536020038"/>
      <w:bookmarkStart w:id="5" w:name="_Toc536666745"/>
      <w:r>
        <w:t>Opdrachtgever</w:t>
      </w:r>
      <w:bookmarkEnd w:id="4"/>
      <w:bookmarkEnd w:id="5"/>
    </w:p>
    <w:p w14:paraId="0A77BD01" w14:textId="19A5C744" w:rsidR="009865CC" w:rsidRDefault="009865CC" w:rsidP="00142CFF">
      <w:pPr>
        <w:jc w:val="both"/>
        <w:textAlignment w:val="baseline"/>
        <w:rPr>
          <w:rFonts w:ascii="Calibri" w:eastAsia="Times New Roman" w:hAnsi="Calibri" w:cs="Calibri"/>
          <w:lang w:eastAsia="nl-NL"/>
        </w:rPr>
      </w:pPr>
      <w:r w:rsidRPr="00C261AF">
        <w:rPr>
          <w:rFonts w:ascii="Calibri" w:eastAsia="Times New Roman" w:hAnsi="Calibri" w:cs="Calibri"/>
          <w:lang w:eastAsia="nl-NL"/>
        </w:rPr>
        <w:t xml:space="preserve">De opdracht is gegeven door Stichting Grien. Deze stichting houdt zich bezig met de verspillingsmarkt in Noord-Nederland. Zij vragen aandacht voor verspilling en zetten nieuwe samenwerkingsverbanden op. </w:t>
      </w:r>
      <w:r w:rsidR="000D0013">
        <w:rPr>
          <w:rFonts w:ascii="Calibri" w:eastAsia="Times New Roman" w:hAnsi="Calibri" w:cs="Calibri"/>
          <w:lang w:eastAsia="nl-NL"/>
        </w:rPr>
        <w:t>V</w:t>
      </w:r>
      <w:r w:rsidRPr="00C261AF">
        <w:rPr>
          <w:rFonts w:ascii="Calibri" w:eastAsia="Times New Roman" w:hAnsi="Calibri" w:cs="Calibri"/>
          <w:lang w:eastAsia="nl-NL"/>
        </w:rPr>
        <w:t xml:space="preserve">oedselverspilling </w:t>
      </w:r>
      <w:r w:rsidR="000D0013">
        <w:rPr>
          <w:rFonts w:ascii="Calibri" w:eastAsia="Times New Roman" w:hAnsi="Calibri" w:cs="Calibri"/>
          <w:lang w:eastAsia="nl-NL"/>
        </w:rPr>
        <w:t>kan namelijk</w:t>
      </w:r>
      <w:r w:rsidRPr="00C261AF">
        <w:rPr>
          <w:rFonts w:ascii="Calibri" w:eastAsia="Times New Roman" w:hAnsi="Calibri" w:cs="Calibri"/>
          <w:lang w:eastAsia="nl-NL"/>
        </w:rPr>
        <w:t xml:space="preserve"> daadwerkelijk worden aangepakt door een gebiedsgerichte circulaire economie. </w:t>
      </w:r>
      <w:r w:rsidR="00AE5939">
        <w:rPr>
          <w:rFonts w:ascii="Calibri" w:eastAsia="Times New Roman" w:hAnsi="Calibri" w:cs="Calibri"/>
          <w:lang w:eastAsia="nl-NL"/>
        </w:rPr>
        <w:t xml:space="preserve">Adviesbureau VHL zal </w:t>
      </w:r>
      <w:r w:rsidR="004E6BED">
        <w:rPr>
          <w:rFonts w:ascii="Calibri" w:eastAsia="Times New Roman" w:hAnsi="Calibri" w:cs="Calibri"/>
          <w:lang w:eastAsia="nl-NL"/>
        </w:rPr>
        <w:t>hier aan een bijdrage leveren door een</w:t>
      </w:r>
      <w:r w:rsidRPr="00C261AF">
        <w:rPr>
          <w:rFonts w:ascii="Calibri" w:eastAsia="Times New Roman" w:hAnsi="Calibri" w:cs="Calibri"/>
          <w:lang w:eastAsia="nl-NL"/>
        </w:rPr>
        <w:t> nieuw product te bedenken. </w:t>
      </w:r>
    </w:p>
    <w:p w14:paraId="4B0953AA" w14:textId="77777777" w:rsidR="00B1348B" w:rsidRDefault="00B1348B" w:rsidP="005959FF">
      <w:pPr>
        <w:ind w:firstLine="142"/>
        <w:jc w:val="both"/>
        <w:textAlignment w:val="baseline"/>
        <w:rPr>
          <w:rFonts w:ascii="Segoe UI" w:eastAsia="Times New Roman" w:hAnsi="Segoe UI" w:cs="Segoe UI"/>
          <w:sz w:val="18"/>
          <w:szCs w:val="18"/>
          <w:lang w:eastAsia="nl-NL"/>
        </w:rPr>
      </w:pPr>
    </w:p>
    <w:p w14:paraId="64A73279" w14:textId="34595126" w:rsidR="00B1348B" w:rsidRDefault="0023245E" w:rsidP="00142CFF">
      <w:pPr>
        <w:jc w:val="both"/>
        <w:textAlignment w:val="baseline"/>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Stichting Grien wil onder de naam </w:t>
      </w:r>
      <w:r>
        <w:rPr>
          <w:rStyle w:val="spellingerror"/>
          <w:rFonts w:ascii="Calibri" w:hAnsi="Calibri" w:cs="Calibri"/>
          <w:color w:val="000000"/>
          <w:shd w:val="clear" w:color="auto" w:fill="FFFFFF"/>
        </w:rPr>
        <w:t>VerspillingsMarkt</w:t>
      </w:r>
      <w:r>
        <w:rPr>
          <w:rStyle w:val="normaltextrun"/>
          <w:rFonts w:ascii="Calibri" w:hAnsi="Calibri" w:cs="Calibri"/>
          <w:color w:val="000000"/>
          <w:shd w:val="clear" w:color="auto" w:fill="FFFFFF"/>
        </w:rPr>
        <w:t> partijen inspireren, activeren en verbinden die voedselverspilling (reststromen, zijstromen en derving) actief proberen te verminderen. Ook streven zij gezamenlijk naar een gesloten voedselkringloop. Het doel is dat er alleen nog voedsel verbouwd wordt waar het voor is bestemd: humane consumptie</w:t>
      </w:r>
      <w:r w:rsidR="00B02481">
        <w:rPr>
          <w:rStyle w:val="normaltextrun"/>
          <w:rFonts w:ascii="Calibri" w:hAnsi="Calibri" w:cs="Calibri"/>
          <w:color w:val="000000"/>
          <w:shd w:val="clear" w:color="auto" w:fill="FFFFFF"/>
        </w:rPr>
        <w:t>.</w:t>
      </w:r>
    </w:p>
    <w:p w14:paraId="2A9FCD0E" w14:textId="77777777" w:rsidR="00B02481" w:rsidRDefault="00B02481" w:rsidP="005959FF">
      <w:pPr>
        <w:ind w:firstLine="142"/>
        <w:jc w:val="both"/>
        <w:textAlignment w:val="baseline"/>
        <w:rPr>
          <w:rFonts w:ascii="Segoe UI" w:eastAsia="Times New Roman" w:hAnsi="Segoe UI" w:cs="Segoe UI"/>
          <w:sz w:val="18"/>
          <w:szCs w:val="18"/>
          <w:lang w:eastAsia="nl-NL"/>
        </w:rPr>
      </w:pPr>
    </w:p>
    <w:p w14:paraId="0B612006" w14:textId="070C67A9" w:rsidR="00B02481" w:rsidRPr="00C261AF" w:rsidRDefault="00B02481" w:rsidP="00142CFF">
      <w:pPr>
        <w:jc w:val="both"/>
        <w:textAlignment w:val="baseline"/>
        <w:rPr>
          <w:rFonts w:ascii="Segoe UI" w:eastAsia="Times New Roman" w:hAnsi="Segoe UI" w:cs="Segoe UI"/>
          <w:sz w:val="18"/>
          <w:szCs w:val="18"/>
          <w:lang w:eastAsia="nl-NL"/>
        </w:rPr>
      </w:pPr>
      <w:r>
        <w:rPr>
          <w:rStyle w:val="normaltextrun"/>
          <w:rFonts w:ascii="Calibri" w:hAnsi="Calibri" w:cs="Calibri"/>
          <w:color w:val="000000"/>
          <w:shd w:val="clear" w:color="auto" w:fill="FFFFFF"/>
        </w:rPr>
        <w:t>De Verspillingsmarkt wordt het kenniscentrum van Noord-Nederland op het gebied van het reduceren van verspilling in de voedselketen. Binnen de regio zal actief aandacht worden gevraagd voor verspilling, ontstaan er nieuwe samenwerkingsverbanden en nieuwe werkgelegenheden. Ook zal er inzichtelijk worden gemaakt welke producten, in welke kwaliteit, waar en in welke hoeveelheid beschikbaar zijn. Vraag en aanbod dienen hierbij op elkaar te worden afgestemd en er wordt </w:t>
      </w:r>
      <w:r w:rsidR="00BC2914">
        <w:rPr>
          <w:rStyle w:val="normaltextrun"/>
          <w:rFonts w:ascii="Calibri" w:hAnsi="Calibri" w:cs="Calibri"/>
          <w:color w:val="000000"/>
          <w:shd w:val="clear" w:color="auto" w:fill="FFFFFF"/>
        </w:rPr>
        <w:t>gestreefd naar</w:t>
      </w:r>
      <w:r>
        <w:rPr>
          <w:rStyle w:val="normaltextrun"/>
          <w:rFonts w:ascii="Calibri" w:hAnsi="Calibri" w:cs="Calibri"/>
          <w:color w:val="000000"/>
          <w:shd w:val="clear" w:color="auto" w:fill="FFFFFF"/>
        </w:rPr>
        <w:t xml:space="preserve"> een afzet van deze ‘</w:t>
      </w:r>
      <w:r>
        <w:rPr>
          <w:rStyle w:val="spellingerror"/>
          <w:rFonts w:ascii="Calibri" w:hAnsi="Calibri" w:cs="Calibri"/>
          <w:color w:val="000000"/>
          <w:shd w:val="clear" w:color="auto" w:fill="FFFFFF"/>
        </w:rPr>
        <w:t>hergewaardeerde</w:t>
      </w:r>
      <w:r>
        <w:rPr>
          <w:rStyle w:val="normaltextrun"/>
          <w:rFonts w:ascii="Calibri" w:hAnsi="Calibri" w:cs="Calibri"/>
          <w:color w:val="000000"/>
          <w:shd w:val="clear" w:color="auto" w:fill="FFFFFF"/>
        </w:rPr>
        <w:t>’ producten binnen de regio.</w:t>
      </w:r>
    </w:p>
    <w:p w14:paraId="44DA310D" w14:textId="77777777" w:rsidR="003E72AE" w:rsidRDefault="003E72AE" w:rsidP="00D152C7">
      <w:pPr>
        <w:ind w:firstLine="142"/>
        <w:jc w:val="both"/>
      </w:pPr>
    </w:p>
    <w:p w14:paraId="452C325B" w14:textId="5103C7B0" w:rsidR="00171A2A" w:rsidRPr="00171A2A" w:rsidRDefault="00171A2A" w:rsidP="00D152C7">
      <w:pPr>
        <w:pStyle w:val="Heading2"/>
        <w:ind w:left="0" w:firstLine="142"/>
        <w:jc w:val="both"/>
      </w:pPr>
      <w:bookmarkStart w:id="6" w:name="_Toc536020039"/>
      <w:bookmarkStart w:id="7" w:name="_Toc536666746"/>
      <w:r>
        <w:t>Doel</w:t>
      </w:r>
      <w:bookmarkEnd w:id="6"/>
      <w:bookmarkEnd w:id="7"/>
    </w:p>
    <w:p w14:paraId="141F38B0" w14:textId="34E7EE5C" w:rsidR="00A13A72" w:rsidRPr="005D5ABC" w:rsidRDefault="00F51814" w:rsidP="00142CFF">
      <w:pPr>
        <w:pStyle w:val="NoSpacing"/>
        <w:jc w:val="both"/>
        <w:rPr>
          <w:rFonts w:ascii="Calibri" w:eastAsiaTheme="majorEastAsia" w:hAnsi="Calibri" w:cs="Calibri"/>
          <w:sz w:val="24"/>
          <w:lang w:val="nl-NL"/>
        </w:rPr>
      </w:pPr>
      <w:r w:rsidRPr="004017FF">
        <w:rPr>
          <w:rStyle w:val="normaltextrun"/>
          <w:rFonts w:ascii="Calibri" w:hAnsi="Calibri" w:cs="Calibri"/>
          <w:sz w:val="24"/>
          <w:lang w:val="nl-NL"/>
        </w:rPr>
        <w:t>Het doel van het project is om de reststroom van winterpenen te verwerken tot een nieuw </w:t>
      </w:r>
      <w:r w:rsidR="00EE4F44">
        <w:rPr>
          <w:rStyle w:val="normaltextrun"/>
          <w:rFonts w:ascii="Calibri" w:hAnsi="Calibri" w:cs="Calibri"/>
          <w:sz w:val="24"/>
          <w:lang w:val="nl-NL"/>
        </w:rPr>
        <w:t>consumenten</w:t>
      </w:r>
      <w:r w:rsidRPr="004017FF">
        <w:rPr>
          <w:rStyle w:val="normaltextrun"/>
          <w:rFonts w:ascii="Calibri" w:hAnsi="Calibri" w:cs="Calibri"/>
          <w:sz w:val="24"/>
          <w:lang w:val="nl-NL"/>
        </w:rPr>
        <w:t>product, het liefst een streekproduct. </w:t>
      </w:r>
      <w:r w:rsidRPr="00BB543F">
        <w:rPr>
          <w:rStyle w:val="normaltextrun"/>
          <w:rFonts w:ascii="Calibri" w:eastAsiaTheme="majorEastAsia" w:hAnsi="Calibri" w:cs="Calibri"/>
          <w:sz w:val="24"/>
          <w:lang w:val="nl-NL"/>
        </w:rPr>
        <w:t>Onder de reststroom wordt verstaan de winterpenen die cosmetisch niet goedgekeurd zijn door retailers voor verkoop, zoals winterpenen die krom zijn, gebroken zijn of al deels aan het schimmelen zijn. </w:t>
      </w:r>
      <w:r w:rsidRPr="004017FF">
        <w:rPr>
          <w:rStyle w:val="normaltextrun"/>
          <w:rFonts w:ascii="Calibri" w:eastAsiaTheme="majorEastAsia" w:hAnsi="Calibri" w:cs="Calibri"/>
          <w:sz w:val="24"/>
          <w:lang w:val="nl-NL"/>
        </w:rPr>
        <w:t>Deze wortelen worden nu bijvoorbeeld gebruikt als veevoer, maar het doel is om het in een nieuwe vorm naar de consument te brengen en niet een bestaand consumentenproduct </w:t>
      </w:r>
      <w:r w:rsidR="00BC2914" w:rsidRPr="004017FF">
        <w:rPr>
          <w:rStyle w:val="normaltextrun"/>
          <w:rFonts w:ascii="Calibri" w:eastAsiaTheme="majorEastAsia" w:hAnsi="Calibri" w:cs="Calibri"/>
          <w:sz w:val="24"/>
          <w:lang w:val="nl-NL"/>
        </w:rPr>
        <w:t>ervan</w:t>
      </w:r>
      <w:r w:rsidRPr="004017FF">
        <w:rPr>
          <w:rStyle w:val="normaltextrun"/>
          <w:rFonts w:ascii="Calibri" w:eastAsiaTheme="majorEastAsia" w:hAnsi="Calibri" w:cs="Calibri"/>
          <w:sz w:val="24"/>
          <w:lang w:val="nl-NL"/>
        </w:rPr>
        <w:t xml:space="preserve"> te maken. </w:t>
      </w:r>
      <w:r w:rsidRPr="00BB543F">
        <w:rPr>
          <w:rStyle w:val="normaltextrun"/>
          <w:rFonts w:ascii="Calibri" w:eastAsiaTheme="majorEastAsia" w:hAnsi="Calibri" w:cs="Calibri"/>
          <w:sz w:val="24"/>
          <w:lang w:val="nl-NL"/>
        </w:rPr>
        <w:t>Deze nieuwe vorm kan een nieuw product zijn, maar ook een nieuwe techniek om het te verwerken. </w:t>
      </w:r>
      <w:r w:rsidR="00420E97">
        <w:rPr>
          <w:rStyle w:val="normaltextrun"/>
          <w:rFonts w:ascii="Calibri" w:eastAsiaTheme="majorEastAsia" w:hAnsi="Calibri" w:cs="Calibri"/>
          <w:sz w:val="24"/>
          <w:lang w:val="nl-NL"/>
        </w:rPr>
        <w:t xml:space="preserve">Kortom, het doel </w:t>
      </w:r>
      <w:r w:rsidR="0010461B">
        <w:rPr>
          <w:rStyle w:val="normaltextrun"/>
          <w:rFonts w:ascii="Calibri" w:eastAsiaTheme="majorEastAsia" w:hAnsi="Calibri" w:cs="Calibri"/>
          <w:sz w:val="24"/>
          <w:lang w:val="nl-NL"/>
        </w:rPr>
        <w:t xml:space="preserve">van het project </w:t>
      </w:r>
      <w:r w:rsidR="00420E97">
        <w:rPr>
          <w:rStyle w:val="normaltextrun"/>
          <w:rFonts w:ascii="Calibri" w:eastAsiaTheme="majorEastAsia" w:hAnsi="Calibri" w:cs="Calibri"/>
          <w:sz w:val="24"/>
          <w:lang w:val="nl-NL"/>
        </w:rPr>
        <w:t>is</w:t>
      </w:r>
      <w:r w:rsidRPr="00BB543F">
        <w:rPr>
          <w:rStyle w:val="normaltextrun"/>
          <w:rFonts w:ascii="Calibri" w:eastAsiaTheme="majorEastAsia" w:hAnsi="Calibri" w:cs="Calibri"/>
          <w:sz w:val="24"/>
          <w:lang w:val="nl-NL"/>
        </w:rPr>
        <w:t>:</w:t>
      </w:r>
      <w:r w:rsidR="00420E97">
        <w:rPr>
          <w:rStyle w:val="normaltextrun"/>
          <w:rFonts w:ascii="Calibri" w:eastAsiaTheme="majorEastAsia" w:hAnsi="Calibri" w:cs="Calibri"/>
          <w:sz w:val="24"/>
          <w:lang w:val="nl-NL"/>
        </w:rPr>
        <w:t xml:space="preserve"> </w:t>
      </w:r>
      <w:r w:rsidR="00621065">
        <w:rPr>
          <w:rStyle w:val="normaltextrun"/>
          <w:rFonts w:ascii="Calibri" w:eastAsiaTheme="majorEastAsia" w:hAnsi="Calibri" w:cs="Calibri"/>
          <w:sz w:val="24"/>
          <w:lang w:val="nl-NL"/>
        </w:rPr>
        <w:t xml:space="preserve">het ontwikkelen van een nieuw consumentenproduct uit de reststroom van winterpeen, die duurzaam is, waar veel vraag </w:t>
      </w:r>
      <w:r w:rsidR="00EE4F44">
        <w:rPr>
          <w:rStyle w:val="normaltextrun"/>
          <w:rFonts w:ascii="Calibri" w:eastAsiaTheme="majorEastAsia" w:hAnsi="Calibri" w:cs="Calibri"/>
          <w:sz w:val="24"/>
          <w:lang w:val="nl-NL"/>
        </w:rPr>
        <w:t>n</w:t>
      </w:r>
      <w:r w:rsidR="00621065">
        <w:rPr>
          <w:rStyle w:val="normaltextrun"/>
          <w:rFonts w:ascii="Calibri" w:eastAsiaTheme="majorEastAsia" w:hAnsi="Calibri" w:cs="Calibri"/>
          <w:sz w:val="24"/>
          <w:lang w:val="nl-NL"/>
        </w:rPr>
        <w:t xml:space="preserve">aar is en het moet een streekproduct zijn. </w:t>
      </w:r>
    </w:p>
    <w:p w14:paraId="2E6F55C0" w14:textId="77777777" w:rsidR="005871EB" w:rsidRPr="00B71EEB" w:rsidRDefault="005871EB" w:rsidP="005959FF">
      <w:pPr>
        <w:pStyle w:val="paragraph"/>
        <w:spacing w:before="0" w:beforeAutospacing="0" w:after="0" w:afterAutospacing="0"/>
        <w:ind w:firstLine="142"/>
        <w:jc w:val="both"/>
        <w:textAlignment w:val="baseline"/>
        <w:rPr>
          <w:rStyle w:val="normaltextrun"/>
          <w:rFonts w:ascii="Calibri" w:eastAsiaTheme="minorEastAsia" w:hAnsi="Calibri" w:cs="Calibri"/>
          <w:sz w:val="22"/>
          <w:szCs w:val="22"/>
          <w:lang w:val="en-US" w:eastAsia="zh-CN"/>
        </w:rPr>
      </w:pPr>
    </w:p>
    <w:p w14:paraId="0FB5CB03" w14:textId="08EA699F" w:rsidR="005871EB" w:rsidRDefault="005871EB" w:rsidP="005959FF">
      <w:pPr>
        <w:pStyle w:val="Heading2"/>
        <w:ind w:left="0" w:firstLine="142"/>
        <w:jc w:val="both"/>
        <w:rPr>
          <w:rStyle w:val="normaltextrun"/>
          <w:rFonts w:ascii="Calibri" w:eastAsia="Times New Roman" w:hAnsi="Calibri" w:cs="Calibri"/>
          <w:color w:val="auto"/>
          <w:sz w:val="24"/>
          <w:szCs w:val="24"/>
          <w:lang w:eastAsia="nl-NL"/>
        </w:rPr>
      </w:pPr>
      <w:bookmarkStart w:id="8" w:name="_Toc536020040"/>
      <w:bookmarkStart w:id="9" w:name="_Toc536666747"/>
      <w:r>
        <w:rPr>
          <w:rStyle w:val="normaltextrun"/>
          <w:rFonts w:ascii="Calibri" w:eastAsia="Times New Roman" w:hAnsi="Calibri" w:cs="Calibri"/>
        </w:rPr>
        <w:t>Projectlimieten</w:t>
      </w:r>
      <w:bookmarkEnd w:id="8"/>
      <w:bookmarkEnd w:id="9"/>
    </w:p>
    <w:p w14:paraId="2F7965EC" w14:textId="275364C0" w:rsidR="00A56F7C" w:rsidRPr="007E053C" w:rsidRDefault="00A56F7C" w:rsidP="00142CFF">
      <w:pPr>
        <w:pStyle w:val="paragraph"/>
        <w:spacing w:before="0" w:beforeAutospacing="0" w:after="0" w:afterAutospacing="0"/>
        <w:jc w:val="both"/>
        <w:textAlignment w:val="baseline"/>
        <w:rPr>
          <w:rStyle w:val="normaltextrun"/>
          <w:rFonts w:ascii="Calibri" w:eastAsiaTheme="majorEastAsia" w:hAnsi="Calibri" w:cs="Calibri"/>
          <w:color w:val="70AD47" w:themeColor="accent6"/>
        </w:rPr>
      </w:pPr>
      <w:r>
        <w:rPr>
          <w:rStyle w:val="normaltextrun"/>
          <w:rFonts w:ascii="Calibri" w:eastAsiaTheme="majorEastAsia" w:hAnsi="Calibri" w:cs="Calibri"/>
        </w:rPr>
        <w:t xml:space="preserve">Er wordt een product ontwikkeld, waarin de reststroom wortelen bevat. </w:t>
      </w:r>
      <w:r w:rsidR="00E169F2">
        <w:rPr>
          <w:rStyle w:val="normaltextrun"/>
          <w:rFonts w:ascii="Calibri" w:eastAsiaTheme="majorEastAsia" w:hAnsi="Calibri" w:cs="Calibri"/>
        </w:rPr>
        <w:t>Hierbij zal worden nagedacht over kwaliteit</w:t>
      </w:r>
      <w:r w:rsidR="0030203B">
        <w:rPr>
          <w:rStyle w:val="normaltextrun"/>
          <w:rFonts w:ascii="Calibri" w:eastAsiaTheme="majorEastAsia" w:hAnsi="Calibri" w:cs="Calibri"/>
        </w:rPr>
        <w:t xml:space="preserve"> en</w:t>
      </w:r>
      <w:r w:rsidR="00E169F2">
        <w:rPr>
          <w:rStyle w:val="normaltextrun"/>
          <w:rFonts w:ascii="Calibri" w:eastAsiaTheme="majorEastAsia" w:hAnsi="Calibri" w:cs="Calibri"/>
        </w:rPr>
        <w:t xml:space="preserve"> duurzaamheid</w:t>
      </w:r>
      <w:r w:rsidR="0030203B">
        <w:rPr>
          <w:rStyle w:val="normaltextrun"/>
          <w:rFonts w:ascii="Calibri" w:eastAsiaTheme="majorEastAsia" w:hAnsi="Calibri" w:cs="Calibri"/>
        </w:rPr>
        <w:t>. Er wordt ook een etiket gemaakt, waar onder andere de ingrediënten en voedingswaarden opstaan.</w:t>
      </w:r>
      <w:r w:rsidR="007E053C">
        <w:rPr>
          <w:rStyle w:val="normaltextrun"/>
          <w:rFonts w:ascii="Calibri" w:eastAsiaTheme="majorEastAsia" w:hAnsi="Calibri" w:cs="Calibri"/>
        </w:rPr>
        <w:t xml:space="preserve"> </w:t>
      </w:r>
    </w:p>
    <w:p w14:paraId="63730F6D" w14:textId="77777777" w:rsidR="00A56F7C" w:rsidRDefault="00A56F7C" w:rsidP="005959FF">
      <w:pPr>
        <w:pStyle w:val="paragraph"/>
        <w:spacing w:before="0" w:beforeAutospacing="0" w:after="0" w:afterAutospacing="0"/>
        <w:ind w:firstLine="142"/>
        <w:jc w:val="both"/>
        <w:textAlignment w:val="baseline"/>
        <w:rPr>
          <w:rStyle w:val="normaltextrun"/>
          <w:rFonts w:ascii="Calibri" w:eastAsiaTheme="majorEastAsia" w:hAnsi="Calibri" w:cs="Calibri"/>
        </w:rPr>
      </w:pPr>
    </w:p>
    <w:p w14:paraId="3BF32D84" w14:textId="44F93BC8" w:rsidR="00267F23" w:rsidRDefault="00267F23" w:rsidP="00142CF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rPr>
        <w:t>Er wordt gedurende dit project geen marktonderzoek</w:t>
      </w:r>
      <w:r w:rsidR="00BB543F">
        <w:rPr>
          <w:rStyle w:val="normaltextrun"/>
          <w:rFonts w:ascii="Calibri" w:eastAsiaTheme="majorEastAsia" w:hAnsi="Calibri" w:cs="Calibri"/>
        </w:rPr>
        <w:t xml:space="preserve"> (</w:t>
      </w:r>
      <w:r>
        <w:rPr>
          <w:rStyle w:val="normaltextrun"/>
          <w:rFonts w:ascii="Calibri" w:eastAsiaTheme="majorEastAsia" w:hAnsi="Calibri" w:cs="Calibri"/>
        </w:rPr>
        <w:t>kwantitatieve analyse) gedaan</w:t>
      </w:r>
      <w:r w:rsidR="006C2904">
        <w:rPr>
          <w:rStyle w:val="normaltextrun"/>
          <w:rFonts w:ascii="Calibri" w:eastAsiaTheme="majorEastAsia" w:hAnsi="Calibri" w:cs="Calibri"/>
        </w:rPr>
        <w:t>,</w:t>
      </w:r>
      <w:r>
        <w:rPr>
          <w:rStyle w:val="normaltextrun"/>
          <w:rFonts w:ascii="Calibri" w:eastAsiaTheme="majorEastAsia" w:hAnsi="Calibri" w:cs="Calibri"/>
        </w:rPr>
        <w:t> maar wel een marktoriëntatie. Dit wordt gedaan om te kijken naar het huidige aanbod van wortel-producten op de markt. Ook wordt er geen verpakking of productetiket geproduceerd en het product wordt niet echt op de markt gebracht en zal dus niet echt verkocht worden. Het is daarom ook niet van belang dat er wordt gekeken in hoeverre het project rendabel is.</w:t>
      </w:r>
      <w:r>
        <w:rPr>
          <w:rStyle w:val="eop"/>
          <w:rFonts w:ascii="Calibri" w:eastAsiaTheme="majorEastAsia" w:hAnsi="Calibri" w:cs="Calibri"/>
        </w:rPr>
        <w:t> </w:t>
      </w:r>
      <w:r w:rsidR="00F56AA3">
        <w:rPr>
          <w:rStyle w:val="eop"/>
          <w:rFonts w:ascii="Calibri" w:eastAsiaTheme="majorEastAsia" w:hAnsi="Calibri" w:cs="Calibri"/>
        </w:rPr>
        <w:t>Wel wordt er nagedacht over wat de beste verpakking zou kunnen zijn voor het product.</w:t>
      </w:r>
      <w:r w:rsidR="005D5ABC">
        <w:rPr>
          <w:rStyle w:val="eop"/>
          <w:rFonts w:ascii="Calibri" w:eastAsiaTheme="majorEastAsia" w:hAnsi="Calibri" w:cs="Calibri"/>
        </w:rPr>
        <w:t xml:space="preserve"> Ook wordt de realisatiefase niet helemaal uitgewerkt. Er wordt wel een etiket gemaakt en nagedacht over de verpakking en kostprijs, maar er wordt verder niet nagedacht over het inrichten van een fabriek en alles wat daar bij komt kijken.</w:t>
      </w:r>
    </w:p>
    <w:p w14:paraId="4A976A97" w14:textId="4F301470" w:rsidR="005871EB" w:rsidRPr="00EF214E" w:rsidRDefault="00267F23" w:rsidP="005959FF">
      <w:pPr>
        <w:pStyle w:val="paragraph"/>
        <w:spacing w:before="0" w:beforeAutospacing="0" w:after="0" w:afterAutospacing="0"/>
        <w:ind w:firstLine="142"/>
        <w:jc w:val="both"/>
        <w:textAlignment w:val="baseline"/>
        <w:rPr>
          <w:rFonts w:ascii="Segoe UI" w:hAnsi="Segoe UI" w:cs="Segoe UI"/>
          <w:sz w:val="18"/>
          <w:szCs w:val="18"/>
        </w:rPr>
      </w:pPr>
      <w:r>
        <w:rPr>
          <w:rStyle w:val="eop"/>
          <w:rFonts w:ascii="Calibri" w:eastAsiaTheme="majorEastAsia" w:hAnsi="Calibri" w:cs="Calibri"/>
        </w:rPr>
        <w:t> </w:t>
      </w:r>
    </w:p>
    <w:p w14:paraId="2B22CC26" w14:textId="2F832F65" w:rsidR="005871EB" w:rsidRDefault="0062411A" w:rsidP="005959FF">
      <w:pPr>
        <w:pStyle w:val="Heading2"/>
        <w:ind w:left="0" w:firstLine="142"/>
        <w:jc w:val="both"/>
      </w:pPr>
      <w:bookmarkStart w:id="10" w:name="_Toc536020041"/>
      <w:bookmarkStart w:id="11" w:name="_Toc536666748"/>
      <w:r>
        <w:t>Aanpak</w:t>
      </w:r>
      <w:bookmarkEnd w:id="10"/>
      <w:bookmarkEnd w:id="11"/>
    </w:p>
    <w:p w14:paraId="167A0204" w14:textId="66F823AA" w:rsidR="002D78DB" w:rsidRDefault="007E053C" w:rsidP="00142CFF">
      <w:pPr>
        <w:pStyle w:val="paragraph"/>
        <w:spacing w:before="0" w:beforeAutospacing="0" w:after="0" w:afterAutospacing="0"/>
        <w:jc w:val="both"/>
        <w:textAlignment w:val="baseline"/>
        <w:rPr>
          <w:rStyle w:val="eop"/>
          <w:rFonts w:ascii="Calibri" w:hAnsi="Calibri" w:cs="Calibri"/>
        </w:rPr>
      </w:pPr>
      <w:r>
        <w:rPr>
          <w:rStyle w:val="eop"/>
          <w:rFonts w:ascii="Calibri" w:hAnsi="Calibri" w:cs="Calibri"/>
        </w:rPr>
        <w:t xml:space="preserve">Allereerst worden </w:t>
      </w:r>
      <w:r w:rsidR="008D09A2">
        <w:rPr>
          <w:rStyle w:val="eop"/>
          <w:rFonts w:ascii="Calibri" w:hAnsi="Calibri" w:cs="Calibri"/>
        </w:rPr>
        <w:t>de uitgangspunten gedefinieerd, hier</w:t>
      </w:r>
      <w:r w:rsidR="002B3226">
        <w:rPr>
          <w:rStyle w:val="eop"/>
          <w:rFonts w:ascii="Calibri" w:hAnsi="Calibri" w:cs="Calibri"/>
        </w:rPr>
        <w:t>voor wordt er een gesprek met de opdrachtgever gevoerd</w:t>
      </w:r>
      <w:r w:rsidR="004F5AF5">
        <w:rPr>
          <w:rStyle w:val="eop"/>
          <w:rFonts w:ascii="Calibri" w:hAnsi="Calibri" w:cs="Calibri"/>
        </w:rPr>
        <w:t>. Hieruit zal gedefinieerd worden wat de opdrachtgever wil. Ook zal er marktoriëntatie gedaan worden</w:t>
      </w:r>
      <w:r w:rsidR="00762D98">
        <w:rPr>
          <w:rStyle w:val="eop"/>
          <w:rFonts w:ascii="Calibri" w:hAnsi="Calibri" w:cs="Calibri"/>
        </w:rPr>
        <w:t>, dit is allemaal onderdeel van de oriëntatiefase</w:t>
      </w:r>
      <w:r w:rsidR="00765588">
        <w:rPr>
          <w:rStyle w:val="eop"/>
          <w:rFonts w:ascii="Calibri" w:hAnsi="Calibri" w:cs="Calibri"/>
        </w:rPr>
        <w:t xml:space="preserve">,  te vinden in hoofdstuk </w:t>
      </w:r>
      <w:r w:rsidR="00765588">
        <w:rPr>
          <w:rStyle w:val="eop"/>
          <w:rFonts w:ascii="Calibri" w:hAnsi="Calibri" w:cs="Calibri"/>
        </w:rPr>
        <w:fldChar w:fldCharType="begin"/>
      </w:r>
      <w:r w:rsidR="00765588">
        <w:rPr>
          <w:rStyle w:val="eop"/>
          <w:rFonts w:ascii="Calibri" w:hAnsi="Calibri" w:cs="Calibri"/>
        </w:rPr>
        <w:instrText xml:space="preserve"> REF _Ref536533909 \r \h </w:instrText>
      </w:r>
      <w:r w:rsidR="00142CFF">
        <w:rPr>
          <w:rStyle w:val="eop"/>
          <w:rFonts w:ascii="Calibri" w:hAnsi="Calibri" w:cs="Calibri"/>
        </w:rPr>
        <w:instrText xml:space="preserve"> \* MERGEFORMAT </w:instrText>
      </w:r>
      <w:r w:rsidR="00765588">
        <w:rPr>
          <w:rStyle w:val="eop"/>
          <w:rFonts w:ascii="Calibri" w:hAnsi="Calibri" w:cs="Calibri"/>
        </w:rPr>
      </w:r>
      <w:r w:rsidR="00765588">
        <w:rPr>
          <w:rStyle w:val="eop"/>
          <w:rFonts w:ascii="Calibri" w:hAnsi="Calibri" w:cs="Calibri"/>
        </w:rPr>
        <w:fldChar w:fldCharType="separate"/>
      </w:r>
      <w:r w:rsidR="00765588">
        <w:rPr>
          <w:rStyle w:val="eop"/>
          <w:rFonts w:ascii="Calibri" w:hAnsi="Calibri" w:cs="Calibri"/>
        </w:rPr>
        <w:t>3</w:t>
      </w:r>
      <w:r w:rsidR="00765588">
        <w:rPr>
          <w:rStyle w:val="eop"/>
          <w:rFonts w:ascii="Calibri" w:hAnsi="Calibri" w:cs="Calibri"/>
        </w:rPr>
        <w:fldChar w:fldCharType="end"/>
      </w:r>
      <w:r w:rsidR="00762D98">
        <w:rPr>
          <w:rStyle w:val="eop"/>
          <w:rFonts w:ascii="Calibri" w:hAnsi="Calibri" w:cs="Calibri"/>
        </w:rPr>
        <w:t>.</w:t>
      </w:r>
      <w:r w:rsidR="004F5AF5">
        <w:rPr>
          <w:rStyle w:val="eop"/>
          <w:rFonts w:ascii="Calibri" w:hAnsi="Calibri" w:cs="Calibri"/>
        </w:rPr>
        <w:t xml:space="preserve"> Hierna</w:t>
      </w:r>
      <w:r w:rsidR="002C2711">
        <w:rPr>
          <w:rStyle w:val="eop"/>
          <w:rFonts w:ascii="Calibri" w:hAnsi="Calibri" w:cs="Calibri"/>
        </w:rPr>
        <w:t xml:space="preserve"> begint de fase van het ontwikkelen van een concept</w:t>
      </w:r>
      <w:r w:rsidR="00762D98">
        <w:rPr>
          <w:rStyle w:val="eop"/>
          <w:rFonts w:ascii="Calibri" w:hAnsi="Calibri" w:cs="Calibri"/>
        </w:rPr>
        <w:t>, de conceptontwikkelingsfase</w:t>
      </w:r>
      <w:r w:rsidR="00765588">
        <w:rPr>
          <w:rStyle w:val="eop"/>
          <w:rFonts w:ascii="Calibri" w:hAnsi="Calibri" w:cs="Calibri"/>
        </w:rPr>
        <w:t xml:space="preserve">, te vinden in </w:t>
      </w:r>
      <w:r w:rsidR="00C2443F">
        <w:rPr>
          <w:rStyle w:val="eop"/>
          <w:rFonts w:ascii="Calibri" w:hAnsi="Calibri" w:cs="Calibri"/>
        </w:rPr>
        <w:t xml:space="preserve">hoofdstuk </w:t>
      </w:r>
      <w:r w:rsidR="00C2443F">
        <w:rPr>
          <w:rStyle w:val="eop"/>
          <w:rFonts w:ascii="Calibri" w:hAnsi="Calibri" w:cs="Calibri"/>
        </w:rPr>
        <w:fldChar w:fldCharType="begin"/>
      </w:r>
      <w:r w:rsidR="00C2443F">
        <w:rPr>
          <w:rStyle w:val="eop"/>
          <w:rFonts w:ascii="Calibri" w:hAnsi="Calibri" w:cs="Calibri"/>
        </w:rPr>
        <w:instrText xml:space="preserve"> REF _Ref536533952 \r \h </w:instrText>
      </w:r>
      <w:r w:rsidR="00142CFF">
        <w:rPr>
          <w:rStyle w:val="eop"/>
          <w:rFonts w:ascii="Calibri" w:hAnsi="Calibri" w:cs="Calibri"/>
        </w:rPr>
        <w:instrText xml:space="preserve"> \* MERGEFORMAT </w:instrText>
      </w:r>
      <w:r w:rsidR="00C2443F">
        <w:rPr>
          <w:rStyle w:val="eop"/>
          <w:rFonts w:ascii="Calibri" w:hAnsi="Calibri" w:cs="Calibri"/>
        </w:rPr>
      </w:r>
      <w:r w:rsidR="00C2443F">
        <w:rPr>
          <w:rStyle w:val="eop"/>
          <w:rFonts w:ascii="Calibri" w:hAnsi="Calibri" w:cs="Calibri"/>
        </w:rPr>
        <w:fldChar w:fldCharType="separate"/>
      </w:r>
      <w:r w:rsidR="00C2443F">
        <w:rPr>
          <w:rStyle w:val="eop"/>
          <w:rFonts w:ascii="Calibri" w:hAnsi="Calibri" w:cs="Calibri"/>
        </w:rPr>
        <w:t>4</w:t>
      </w:r>
      <w:r w:rsidR="00C2443F">
        <w:rPr>
          <w:rStyle w:val="eop"/>
          <w:rFonts w:ascii="Calibri" w:hAnsi="Calibri" w:cs="Calibri"/>
        </w:rPr>
        <w:fldChar w:fldCharType="end"/>
      </w:r>
      <w:r w:rsidR="00762D98">
        <w:rPr>
          <w:rStyle w:val="eop"/>
          <w:rFonts w:ascii="Calibri" w:hAnsi="Calibri" w:cs="Calibri"/>
        </w:rPr>
        <w:t>.</w:t>
      </w:r>
      <w:r w:rsidR="002C2711">
        <w:rPr>
          <w:rStyle w:val="eop"/>
          <w:rFonts w:ascii="Calibri" w:hAnsi="Calibri" w:cs="Calibri"/>
        </w:rPr>
        <w:t xml:space="preserve"> Er zal gebrainstormd worden op het product en de goede ideeën zullen verder worden uitgewerkt.</w:t>
      </w:r>
      <w:r w:rsidR="007534FB">
        <w:rPr>
          <w:rStyle w:val="eop"/>
          <w:rFonts w:ascii="Calibri" w:hAnsi="Calibri" w:cs="Calibri"/>
        </w:rPr>
        <w:t xml:space="preserve"> Wanneer de goede ideeën zijn uitgewerkt wordt er </w:t>
      </w:r>
      <w:r w:rsidR="00E838F2">
        <w:rPr>
          <w:rStyle w:val="eop"/>
          <w:rFonts w:ascii="Calibri" w:hAnsi="Calibri" w:cs="Calibri"/>
        </w:rPr>
        <w:t>geëxperimenteerd</w:t>
      </w:r>
      <w:r w:rsidR="007534FB">
        <w:rPr>
          <w:rStyle w:val="eop"/>
          <w:rFonts w:ascii="Calibri" w:hAnsi="Calibri" w:cs="Calibri"/>
        </w:rPr>
        <w:t xml:space="preserve"> met verschillende productideeën.</w:t>
      </w:r>
      <w:r w:rsidR="00E838F2">
        <w:rPr>
          <w:rStyle w:val="eop"/>
          <w:rFonts w:ascii="Calibri" w:hAnsi="Calibri" w:cs="Calibri"/>
        </w:rPr>
        <w:t xml:space="preserve"> Na elk experiment zal er sensorisch</w:t>
      </w:r>
      <w:r w:rsidR="00B355FE">
        <w:rPr>
          <w:rStyle w:val="eop"/>
          <w:rFonts w:ascii="Calibri" w:hAnsi="Calibri" w:cs="Calibri"/>
        </w:rPr>
        <w:t xml:space="preserve"> onderzoek worden gedaan, aan de hand van deze resultaten wordt er verder ge</w:t>
      </w:r>
      <w:r w:rsidR="00852E0C">
        <w:rPr>
          <w:rStyle w:val="eop"/>
          <w:rFonts w:ascii="Calibri" w:hAnsi="Calibri" w:cs="Calibri"/>
        </w:rPr>
        <w:t>ëxperimenteerd met het product. Aan het eind van deze fase wordt er een concept product gekozen. Dit concept product wordt in de volgende fase, productdefinitie</w:t>
      </w:r>
      <w:r w:rsidR="00BA202E">
        <w:rPr>
          <w:rStyle w:val="eop"/>
          <w:rFonts w:ascii="Calibri" w:hAnsi="Calibri" w:cs="Calibri"/>
        </w:rPr>
        <w:t xml:space="preserve"> fase</w:t>
      </w:r>
      <w:r w:rsidR="00852E0C">
        <w:rPr>
          <w:rStyle w:val="eop"/>
          <w:rFonts w:ascii="Calibri" w:hAnsi="Calibri" w:cs="Calibri"/>
        </w:rPr>
        <w:t>, gedefinieerd en er wordt een productspecificatie van het product gemaakt</w:t>
      </w:r>
      <w:r w:rsidR="00C2443F">
        <w:rPr>
          <w:rStyle w:val="eop"/>
          <w:rFonts w:ascii="Calibri" w:hAnsi="Calibri" w:cs="Calibri"/>
        </w:rPr>
        <w:t xml:space="preserve">. Deze fase is te vinden in hoofdstuk </w:t>
      </w:r>
      <w:r w:rsidR="00C2443F">
        <w:rPr>
          <w:rStyle w:val="eop"/>
          <w:rFonts w:ascii="Calibri" w:hAnsi="Calibri" w:cs="Calibri"/>
        </w:rPr>
        <w:fldChar w:fldCharType="begin"/>
      </w:r>
      <w:r w:rsidR="00C2443F">
        <w:rPr>
          <w:rStyle w:val="eop"/>
          <w:rFonts w:ascii="Calibri" w:hAnsi="Calibri" w:cs="Calibri"/>
        </w:rPr>
        <w:instrText xml:space="preserve"> REF _Ref536533999 \r \h </w:instrText>
      </w:r>
      <w:r w:rsidR="00142CFF">
        <w:rPr>
          <w:rStyle w:val="eop"/>
          <w:rFonts w:ascii="Calibri" w:hAnsi="Calibri" w:cs="Calibri"/>
        </w:rPr>
        <w:instrText xml:space="preserve"> \* MERGEFORMAT </w:instrText>
      </w:r>
      <w:r w:rsidR="00C2443F">
        <w:rPr>
          <w:rStyle w:val="eop"/>
          <w:rFonts w:ascii="Calibri" w:hAnsi="Calibri" w:cs="Calibri"/>
        </w:rPr>
      </w:r>
      <w:r w:rsidR="00C2443F">
        <w:rPr>
          <w:rStyle w:val="eop"/>
          <w:rFonts w:ascii="Calibri" w:hAnsi="Calibri" w:cs="Calibri"/>
        </w:rPr>
        <w:fldChar w:fldCharType="separate"/>
      </w:r>
      <w:r w:rsidR="00C2443F">
        <w:rPr>
          <w:rStyle w:val="eop"/>
          <w:rFonts w:ascii="Calibri" w:hAnsi="Calibri" w:cs="Calibri"/>
        </w:rPr>
        <w:t>5</w:t>
      </w:r>
      <w:r w:rsidR="00C2443F">
        <w:rPr>
          <w:rStyle w:val="eop"/>
          <w:rFonts w:ascii="Calibri" w:hAnsi="Calibri" w:cs="Calibri"/>
        </w:rPr>
        <w:fldChar w:fldCharType="end"/>
      </w:r>
      <w:r w:rsidR="00C2443F">
        <w:rPr>
          <w:rStyle w:val="eop"/>
          <w:rFonts w:ascii="Calibri" w:hAnsi="Calibri" w:cs="Calibri"/>
        </w:rPr>
        <w:t>.</w:t>
      </w:r>
      <w:r w:rsidR="00A57AA2">
        <w:rPr>
          <w:rStyle w:val="eop"/>
          <w:rFonts w:ascii="Calibri" w:hAnsi="Calibri" w:cs="Calibri"/>
        </w:rPr>
        <w:t xml:space="preserve"> In d</w:t>
      </w:r>
      <w:r w:rsidR="006B3F38">
        <w:rPr>
          <w:rStyle w:val="eop"/>
          <w:rFonts w:ascii="Calibri" w:hAnsi="Calibri" w:cs="Calibri"/>
        </w:rPr>
        <w:t>eze fase</w:t>
      </w:r>
      <w:r w:rsidR="00A57AA2">
        <w:rPr>
          <w:rStyle w:val="eop"/>
          <w:rFonts w:ascii="Calibri" w:hAnsi="Calibri" w:cs="Calibri"/>
        </w:rPr>
        <w:t xml:space="preserve"> wordt de samenstelling van het product en het proces geoptimaliseerd. Ook wordt er een etiket gemaakt</w:t>
      </w:r>
      <w:r w:rsidR="00B32D7D">
        <w:rPr>
          <w:rStyle w:val="eop"/>
          <w:rFonts w:ascii="Calibri" w:hAnsi="Calibri" w:cs="Calibri"/>
        </w:rPr>
        <w:t xml:space="preserve"> en</w:t>
      </w:r>
      <w:r w:rsidR="007D038A">
        <w:rPr>
          <w:rStyle w:val="eop"/>
          <w:rFonts w:ascii="Calibri" w:hAnsi="Calibri" w:cs="Calibri"/>
        </w:rPr>
        <w:t xml:space="preserve"> </w:t>
      </w:r>
      <w:r w:rsidR="00C53955">
        <w:rPr>
          <w:rStyle w:val="eop"/>
          <w:rFonts w:ascii="Calibri" w:hAnsi="Calibri" w:cs="Calibri"/>
        </w:rPr>
        <w:t xml:space="preserve">wordt er </w:t>
      </w:r>
      <w:r w:rsidR="007D038A">
        <w:rPr>
          <w:rStyle w:val="eop"/>
          <w:rFonts w:ascii="Calibri" w:hAnsi="Calibri" w:cs="Calibri"/>
        </w:rPr>
        <w:t xml:space="preserve">nagedacht over </w:t>
      </w:r>
      <w:r w:rsidR="00C53955">
        <w:rPr>
          <w:rStyle w:val="eop"/>
          <w:rFonts w:ascii="Calibri" w:hAnsi="Calibri" w:cs="Calibri"/>
        </w:rPr>
        <w:t>de verpakking</w:t>
      </w:r>
      <w:r w:rsidR="007D038A">
        <w:rPr>
          <w:rStyle w:val="eop"/>
          <w:rFonts w:ascii="Calibri" w:hAnsi="Calibri" w:cs="Calibri"/>
        </w:rPr>
        <w:t xml:space="preserve">. </w:t>
      </w:r>
      <w:r w:rsidR="00B32D7D">
        <w:rPr>
          <w:rStyle w:val="eop"/>
          <w:rFonts w:ascii="Calibri" w:hAnsi="Calibri" w:cs="Calibri"/>
        </w:rPr>
        <w:t xml:space="preserve">Het product zal worden getest op houdbaarheid en gebruik en er zal </w:t>
      </w:r>
      <w:r w:rsidR="0091151D">
        <w:rPr>
          <w:rStyle w:val="eop"/>
          <w:rFonts w:ascii="Calibri" w:hAnsi="Calibri" w:cs="Calibri"/>
        </w:rPr>
        <w:t xml:space="preserve">geëvalueerd worden op economische aspecten. Uiteindelijk zal het </w:t>
      </w:r>
      <w:r w:rsidR="00FE5930">
        <w:rPr>
          <w:rStyle w:val="eop"/>
          <w:rFonts w:ascii="Calibri" w:hAnsi="Calibri" w:cs="Calibri"/>
        </w:rPr>
        <w:t>eindproduct gerealiseerd worden in de laatste fase</w:t>
      </w:r>
      <w:r w:rsidR="00FF6B77">
        <w:rPr>
          <w:rStyle w:val="eop"/>
          <w:rFonts w:ascii="Calibri" w:hAnsi="Calibri" w:cs="Calibri"/>
        </w:rPr>
        <w:t xml:space="preserve">, de </w:t>
      </w:r>
      <w:r w:rsidR="00BC2914">
        <w:rPr>
          <w:rStyle w:val="eop"/>
          <w:rFonts w:ascii="Calibri" w:hAnsi="Calibri" w:cs="Calibri"/>
        </w:rPr>
        <w:t>realisatiefase</w:t>
      </w:r>
      <w:r w:rsidR="00325DAE">
        <w:rPr>
          <w:rStyle w:val="eop"/>
          <w:rFonts w:ascii="Calibri" w:hAnsi="Calibri" w:cs="Calibri"/>
        </w:rPr>
        <w:t xml:space="preserve">, te vinden in hoofdstuk </w:t>
      </w:r>
      <w:r w:rsidR="00325DAE">
        <w:rPr>
          <w:rStyle w:val="eop"/>
          <w:rFonts w:ascii="Calibri" w:hAnsi="Calibri" w:cs="Calibri"/>
        </w:rPr>
        <w:fldChar w:fldCharType="begin"/>
      </w:r>
      <w:r w:rsidR="00325DAE">
        <w:rPr>
          <w:rStyle w:val="eop"/>
          <w:rFonts w:ascii="Calibri" w:hAnsi="Calibri" w:cs="Calibri"/>
        </w:rPr>
        <w:instrText xml:space="preserve"> REF _Ref536534110 \r \h </w:instrText>
      </w:r>
      <w:r w:rsidR="00142CFF">
        <w:rPr>
          <w:rStyle w:val="eop"/>
          <w:rFonts w:ascii="Calibri" w:hAnsi="Calibri" w:cs="Calibri"/>
        </w:rPr>
        <w:instrText xml:space="preserve"> \* MERGEFORMAT </w:instrText>
      </w:r>
      <w:r w:rsidR="00325DAE">
        <w:rPr>
          <w:rStyle w:val="eop"/>
          <w:rFonts w:ascii="Calibri" w:hAnsi="Calibri" w:cs="Calibri"/>
        </w:rPr>
      </w:r>
      <w:r w:rsidR="00325DAE">
        <w:rPr>
          <w:rStyle w:val="eop"/>
          <w:rFonts w:ascii="Calibri" w:hAnsi="Calibri" w:cs="Calibri"/>
        </w:rPr>
        <w:fldChar w:fldCharType="separate"/>
      </w:r>
      <w:r w:rsidR="00325DAE">
        <w:rPr>
          <w:rStyle w:val="eop"/>
          <w:rFonts w:ascii="Calibri" w:hAnsi="Calibri" w:cs="Calibri"/>
        </w:rPr>
        <w:t>6</w:t>
      </w:r>
      <w:r w:rsidR="00325DAE">
        <w:rPr>
          <w:rStyle w:val="eop"/>
          <w:rFonts w:ascii="Calibri" w:hAnsi="Calibri" w:cs="Calibri"/>
        </w:rPr>
        <w:fldChar w:fldCharType="end"/>
      </w:r>
      <w:r w:rsidR="00FF6B77">
        <w:rPr>
          <w:rStyle w:val="eop"/>
          <w:rFonts w:ascii="Calibri" w:hAnsi="Calibri" w:cs="Calibri"/>
        </w:rPr>
        <w:t>.</w:t>
      </w:r>
      <w:r w:rsidR="00A231F7">
        <w:rPr>
          <w:rStyle w:val="eop"/>
          <w:rFonts w:ascii="Calibri" w:hAnsi="Calibri" w:cs="Calibri"/>
        </w:rPr>
        <w:t xml:space="preserve"> </w:t>
      </w:r>
      <w:r w:rsidR="00707160">
        <w:rPr>
          <w:rStyle w:val="eop"/>
          <w:rFonts w:ascii="Calibri" w:hAnsi="Calibri" w:cs="Calibri"/>
        </w:rPr>
        <w:t xml:space="preserve">Deze fase is uiteindelijk niet helemaal behaald maar is zo ver mogelijk uitgewerkt en er zijn aanbevelingen gedaan voor de toekomst. </w:t>
      </w:r>
      <w:r w:rsidR="00A231F7">
        <w:rPr>
          <w:rStyle w:val="eop"/>
          <w:rFonts w:ascii="Calibri" w:hAnsi="Calibri" w:cs="Calibri"/>
        </w:rPr>
        <w:t>D</w:t>
      </w:r>
      <w:r w:rsidR="008553F4">
        <w:rPr>
          <w:rStyle w:val="eop"/>
          <w:rFonts w:ascii="Calibri" w:hAnsi="Calibri" w:cs="Calibri"/>
        </w:rPr>
        <w:t xml:space="preserve">e specifieke inhoud van elke fase wordt besproken in hoofdstuk </w:t>
      </w:r>
      <w:r w:rsidR="008553F4">
        <w:rPr>
          <w:rStyle w:val="eop"/>
          <w:rFonts w:ascii="Calibri" w:hAnsi="Calibri" w:cs="Calibri"/>
        </w:rPr>
        <w:fldChar w:fldCharType="begin"/>
      </w:r>
      <w:r w:rsidR="008553F4">
        <w:rPr>
          <w:rStyle w:val="eop"/>
          <w:rFonts w:ascii="Calibri" w:hAnsi="Calibri" w:cs="Calibri"/>
        </w:rPr>
        <w:instrText xml:space="preserve"> REF _Ref536534173 \r \h </w:instrText>
      </w:r>
      <w:r w:rsidR="00142CFF">
        <w:rPr>
          <w:rStyle w:val="eop"/>
          <w:rFonts w:ascii="Calibri" w:hAnsi="Calibri" w:cs="Calibri"/>
        </w:rPr>
        <w:instrText xml:space="preserve"> \* MERGEFORMAT </w:instrText>
      </w:r>
      <w:r w:rsidR="008553F4">
        <w:rPr>
          <w:rStyle w:val="eop"/>
          <w:rFonts w:ascii="Calibri" w:hAnsi="Calibri" w:cs="Calibri"/>
        </w:rPr>
      </w:r>
      <w:r w:rsidR="008553F4">
        <w:rPr>
          <w:rStyle w:val="eop"/>
          <w:rFonts w:ascii="Calibri" w:hAnsi="Calibri" w:cs="Calibri"/>
        </w:rPr>
        <w:fldChar w:fldCharType="separate"/>
      </w:r>
      <w:r w:rsidR="008553F4">
        <w:rPr>
          <w:rStyle w:val="eop"/>
          <w:rFonts w:ascii="Calibri" w:hAnsi="Calibri" w:cs="Calibri"/>
        </w:rPr>
        <w:t>2.2</w:t>
      </w:r>
      <w:r w:rsidR="008553F4">
        <w:rPr>
          <w:rStyle w:val="eop"/>
          <w:rFonts w:ascii="Calibri" w:hAnsi="Calibri" w:cs="Calibri"/>
        </w:rPr>
        <w:fldChar w:fldCharType="end"/>
      </w:r>
      <w:r w:rsidR="008553F4">
        <w:rPr>
          <w:rStyle w:val="eop"/>
          <w:rFonts w:ascii="Calibri" w:hAnsi="Calibri" w:cs="Calibri"/>
        </w:rPr>
        <w:t xml:space="preserve">. </w:t>
      </w:r>
    </w:p>
    <w:p w14:paraId="76DADE83" w14:textId="77777777" w:rsidR="00884891" w:rsidRPr="007E053C" w:rsidRDefault="00884891" w:rsidP="00142CFF">
      <w:pPr>
        <w:pStyle w:val="paragraph"/>
        <w:spacing w:before="0" w:beforeAutospacing="0" w:after="0" w:afterAutospacing="0"/>
        <w:jc w:val="both"/>
        <w:textAlignment w:val="baseline"/>
        <w:rPr>
          <w:rFonts w:ascii="Segoe UI" w:hAnsi="Segoe UI" w:cs="Segoe UI"/>
          <w:sz w:val="18"/>
          <w:szCs w:val="18"/>
        </w:rPr>
      </w:pPr>
    </w:p>
    <w:p w14:paraId="1AFE4113" w14:textId="46077FF7" w:rsidR="0062411A" w:rsidRDefault="0062411A" w:rsidP="005959FF">
      <w:pPr>
        <w:pStyle w:val="Heading2"/>
        <w:ind w:left="0" w:firstLine="142"/>
        <w:jc w:val="both"/>
      </w:pPr>
      <w:bookmarkStart w:id="12" w:name="_Toc536020042"/>
      <w:bookmarkStart w:id="13" w:name="_Toc536666749"/>
      <w:r>
        <w:t>Structuur</w:t>
      </w:r>
      <w:bookmarkEnd w:id="12"/>
      <w:bookmarkEnd w:id="13"/>
    </w:p>
    <w:p w14:paraId="28D91108" w14:textId="5720681B" w:rsidR="00621EB4" w:rsidRPr="00621EB4" w:rsidRDefault="00621EB4" w:rsidP="00142CFF">
      <w:pPr>
        <w:jc w:val="both"/>
      </w:pPr>
      <w:r>
        <w:t xml:space="preserve">Allereerst wordt </w:t>
      </w:r>
      <w:r w:rsidR="00BB543F">
        <w:t xml:space="preserve">er algemene informatie verteld over het ontwikkelen van een product, sensorisch onderzoek, winterpenen, creativiteitstechnieken en het etiket. Daarna zal </w:t>
      </w:r>
      <w:r w:rsidR="00BC2914">
        <w:t>erin</w:t>
      </w:r>
      <w:r w:rsidR="00BB543F">
        <w:t xml:space="preserve"> worden gegaan op de verschillende fases</w:t>
      </w:r>
      <w:r w:rsidR="0021046B">
        <w:t>: oriëntatiefase, conceptontwikkelingsfase, product</w:t>
      </w:r>
      <w:r w:rsidR="00860A59">
        <w:t>definitiefase en realisatiefase</w:t>
      </w:r>
      <w:r w:rsidR="00BB543F">
        <w:t>. Bij elke fase wordt er verteld wat er is gedaan, de beslissingspunten, resultaten en een conclusie. Uiteindelijk wordt er in het laatste hoofdstuk een eindadvies gegeven.</w:t>
      </w:r>
    </w:p>
    <w:p w14:paraId="475324F4" w14:textId="45F73132" w:rsidR="006D684E" w:rsidRPr="006D684E" w:rsidRDefault="326FD2C8" w:rsidP="005959FF">
      <w:pPr>
        <w:pStyle w:val="Heading1"/>
        <w:ind w:left="0" w:firstLine="142"/>
        <w:jc w:val="both"/>
      </w:pPr>
      <w:bookmarkStart w:id="14" w:name="_Toc536020043"/>
      <w:bookmarkStart w:id="15" w:name="_Toc536666750"/>
      <w:r>
        <w:t>Theorie</w:t>
      </w:r>
      <w:bookmarkEnd w:id="14"/>
      <w:bookmarkEnd w:id="15"/>
    </w:p>
    <w:p w14:paraId="49F963F2" w14:textId="45F73132" w:rsidR="00D36C19" w:rsidRPr="00D36C19" w:rsidRDefault="00D36C19" w:rsidP="005959FF">
      <w:pPr>
        <w:jc w:val="both"/>
      </w:pPr>
      <w:r>
        <w:t xml:space="preserve">In dit hoofdstuk zal alle relevante theorie besproken met betrekking tot </w:t>
      </w:r>
      <w:r w:rsidR="006C6030">
        <w:t xml:space="preserve">de winterpeen en </w:t>
      </w:r>
      <w:r w:rsidR="001C39CA">
        <w:t xml:space="preserve">alle fasen. </w:t>
      </w:r>
    </w:p>
    <w:p w14:paraId="63B73FFE" w14:textId="666ABFB6" w:rsidR="007316C1" w:rsidRDefault="007C63E0" w:rsidP="005959FF">
      <w:pPr>
        <w:pStyle w:val="Heading2"/>
        <w:ind w:left="0" w:firstLine="142"/>
        <w:jc w:val="both"/>
      </w:pPr>
      <w:bookmarkStart w:id="16" w:name="_Toc536020044"/>
      <w:bookmarkStart w:id="17" w:name="_Toc536666751"/>
      <w:r>
        <w:t>Winterpeen</w:t>
      </w:r>
      <w:bookmarkEnd w:id="16"/>
      <w:bookmarkEnd w:id="17"/>
    </w:p>
    <w:p w14:paraId="2BDABB65" w14:textId="3DA210DB" w:rsidR="007C63E0" w:rsidRDefault="007C63E0" w:rsidP="00142CFF">
      <w:pPr>
        <w:jc w:val="both"/>
      </w:pPr>
      <w:r>
        <w:t>Een winterpeen</w:t>
      </w:r>
      <w:r w:rsidR="006749ED">
        <w:t>, ook wel breekpeen,</w:t>
      </w:r>
      <w:r>
        <w:t xml:space="preserve"> is een oranje groente die in de grond groeit. </w:t>
      </w:r>
      <w:r w:rsidR="006C62BB">
        <w:t xml:space="preserve">Binnen de groentegewassen onderscheidt de peen zich door het hoge gehalte aan caroteen. </w:t>
      </w:r>
      <w:r w:rsidR="006749ED">
        <w:t xml:space="preserve">De penen die tot de winterpenen behoren zijn: Flakkeese, Berlikumer, Kieler Rote, Karotan en Imperator. Er worden overwegend de soorten Flakkeese en Berlikumer geteeld. </w:t>
      </w:r>
      <w:r>
        <w:t xml:space="preserve">Er wordt in de maanden april en mei gezaaid, het product wordt in de herfst gerooid en kan enkele maanden worden bewaard. </w:t>
      </w:r>
      <w:r w:rsidR="006C62BB">
        <w:t>Peen is een tweejarig gewas.</w:t>
      </w:r>
      <w:sdt>
        <w:sdtPr>
          <w:id w:val="37249845"/>
          <w:citation/>
        </w:sdtPr>
        <w:sdtEndPr/>
        <w:sdtContent>
          <w:r w:rsidR="005D1F13">
            <w:fldChar w:fldCharType="begin"/>
          </w:r>
          <w:r w:rsidR="005D1F13">
            <w:instrText xml:space="preserve"> CITATION TJB81 \l 1043 </w:instrText>
          </w:r>
          <w:r w:rsidR="005D1F13">
            <w:fldChar w:fldCharType="separate"/>
          </w:r>
          <w:r w:rsidR="006F2189">
            <w:rPr>
              <w:noProof/>
            </w:rPr>
            <w:t xml:space="preserve"> (Bulshand, 1981)</w:t>
          </w:r>
          <w:r w:rsidR="005D1F13">
            <w:fldChar w:fldCharType="end"/>
          </w:r>
        </w:sdtContent>
      </w:sdt>
    </w:p>
    <w:p w14:paraId="7C91ED7F" w14:textId="05510C96" w:rsidR="00DD1C0F" w:rsidRDefault="00DD1C0F" w:rsidP="005959FF">
      <w:pPr>
        <w:ind w:firstLine="142"/>
        <w:jc w:val="both"/>
      </w:pPr>
    </w:p>
    <w:p w14:paraId="7797CF5F" w14:textId="3B14574B" w:rsidR="00D73C5A" w:rsidRDefault="00D73C5A" w:rsidP="00142CFF">
      <w:pPr>
        <w:jc w:val="both"/>
      </w:pPr>
      <w:r>
        <w:t xml:space="preserve">Er zijn kwaliteitsvoorschriften </w:t>
      </w:r>
      <w:r w:rsidR="00090167">
        <w:t xml:space="preserve">om te beoordelen of de </w:t>
      </w:r>
      <w:r w:rsidR="003866AA">
        <w:t xml:space="preserve">rauwe </w:t>
      </w:r>
      <w:r w:rsidR="00090167">
        <w:t>wortel geschikt is voor</w:t>
      </w:r>
      <w:r w:rsidR="003866AA">
        <w:t xml:space="preserve"> humane consumptie</w:t>
      </w:r>
      <w:r w:rsidR="00090167">
        <w:t>. De m</w:t>
      </w:r>
      <w:r>
        <w:t>inimumeisen</w:t>
      </w:r>
      <w:r w:rsidR="00090167">
        <w:t xml:space="preserve"> zijn</w:t>
      </w:r>
      <w:r>
        <w:t>:</w:t>
      </w:r>
    </w:p>
    <w:p w14:paraId="2C1BE799" w14:textId="41F2C79F" w:rsidR="00D73C5A" w:rsidRDefault="00D73C5A" w:rsidP="005959FF">
      <w:pPr>
        <w:jc w:val="both"/>
      </w:pPr>
      <w:r>
        <w:t>- gezond zijn; de produ</w:t>
      </w:r>
      <w:r w:rsidR="00090167">
        <w:t>c</w:t>
      </w:r>
      <w:r>
        <w:t xml:space="preserve">ten mogen niet zijn aangetast door rot of zodanige afwijkingen </w:t>
      </w:r>
      <w:r w:rsidR="00090167">
        <w:t xml:space="preserve">    </w:t>
      </w:r>
      <w:r>
        <w:t>vertonen dat zij daardoor niet meer geschikt zijn voor consumptie,</w:t>
      </w:r>
    </w:p>
    <w:p w14:paraId="5A89F15F" w14:textId="250471E3" w:rsidR="00D73C5A" w:rsidRDefault="00D73C5A" w:rsidP="005959FF">
      <w:pPr>
        <w:jc w:val="both"/>
      </w:pPr>
      <w:r>
        <w:t>- zuiver zijn, dit wil zeggen:</w:t>
      </w:r>
    </w:p>
    <w:p w14:paraId="37816D92" w14:textId="2465A20B" w:rsidR="00D73C5A" w:rsidRDefault="00D73C5A" w:rsidP="005959FF">
      <w:pPr>
        <w:ind w:firstLine="708"/>
        <w:jc w:val="both"/>
      </w:pPr>
      <w:r>
        <w:t>- voor gewassen wortelen: praktisch vrij zijn van zichtbare vreemde substanties,</w:t>
      </w:r>
    </w:p>
    <w:p w14:paraId="14CD2169" w14:textId="73C6260E" w:rsidR="00D73C5A" w:rsidRDefault="00D73C5A" w:rsidP="005959FF">
      <w:pPr>
        <w:ind w:firstLine="708"/>
        <w:jc w:val="both"/>
      </w:pPr>
      <w:r>
        <w:t>- voor de overige wortelen: praktisch ontdaan zijn van iedere grove verontreiniging,</w:t>
      </w:r>
    </w:p>
    <w:p w14:paraId="156CBE43" w14:textId="3D480074" w:rsidR="00D73C5A" w:rsidRDefault="00D73C5A" w:rsidP="005959FF">
      <w:pPr>
        <w:jc w:val="both"/>
      </w:pPr>
      <w:r>
        <w:t>- stevig zijn,</w:t>
      </w:r>
    </w:p>
    <w:p w14:paraId="2DD0C9DC" w14:textId="2471AAAE" w:rsidR="00D73C5A" w:rsidRDefault="00D73C5A" w:rsidP="005959FF">
      <w:pPr>
        <w:jc w:val="both"/>
      </w:pPr>
      <w:r>
        <w:t>- vrijwel geheel vrij zijn van dierlijke parasieten,</w:t>
      </w:r>
    </w:p>
    <w:p w14:paraId="5A395EC1" w14:textId="62E9D3B0" w:rsidR="00D73C5A" w:rsidRDefault="00D73C5A" w:rsidP="005959FF">
      <w:pPr>
        <w:jc w:val="both"/>
      </w:pPr>
      <w:r>
        <w:t>- vrijwel geheel vrij zijn van aantasting door dierlijke parasieten,</w:t>
      </w:r>
    </w:p>
    <w:p w14:paraId="02B8E289" w14:textId="5A8FEE36" w:rsidR="00D73C5A" w:rsidRDefault="00D73C5A" w:rsidP="005959FF">
      <w:pPr>
        <w:jc w:val="both"/>
      </w:pPr>
      <w:r>
        <w:t>- niet stokkerig zijn,</w:t>
      </w:r>
    </w:p>
    <w:p w14:paraId="275B07A1" w14:textId="186F9617" w:rsidR="00D73C5A" w:rsidRDefault="00D73C5A" w:rsidP="005959FF">
      <w:pPr>
        <w:jc w:val="both"/>
      </w:pPr>
      <w:r>
        <w:t>- niet geschoten zijn,</w:t>
      </w:r>
    </w:p>
    <w:p w14:paraId="44BDE5F3" w14:textId="66D317AC" w:rsidR="00D73C5A" w:rsidRDefault="00D73C5A" w:rsidP="005959FF">
      <w:pPr>
        <w:jc w:val="both"/>
      </w:pPr>
      <w:r>
        <w:t>- niet gevorkt zijn en geen zijwortels hebben,</w:t>
      </w:r>
    </w:p>
    <w:p w14:paraId="544C99A5" w14:textId="2F3C18D3" w:rsidR="00D73C5A" w:rsidRDefault="00D73C5A" w:rsidP="005959FF">
      <w:pPr>
        <w:jc w:val="both"/>
      </w:pPr>
      <w:r>
        <w:t>- vrij zijn van abnormaal uitwendig vocht, dit wil zeggen weer voldoende drooggemaakt indien zij zijn gewassen,</w:t>
      </w:r>
    </w:p>
    <w:p w14:paraId="369150D0" w14:textId="25CF6866" w:rsidR="00D73C5A" w:rsidRDefault="00D73C5A" w:rsidP="005959FF">
      <w:pPr>
        <w:jc w:val="both"/>
      </w:pPr>
      <w:r>
        <w:t>- vrij zijn van vreemde geur en/of smaak.</w:t>
      </w:r>
      <w:sdt>
        <w:sdtPr>
          <w:id w:val="-917087307"/>
          <w:citation/>
        </w:sdtPr>
        <w:sdtEndPr/>
        <w:sdtContent>
          <w:r w:rsidR="00090167">
            <w:fldChar w:fldCharType="begin"/>
          </w:r>
          <w:r w:rsidR="005D1F13">
            <w:instrText xml:space="preserve">CITATION Kwa \l 1043 </w:instrText>
          </w:r>
          <w:r w:rsidR="00090167">
            <w:fldChar w:fldCharType="separate"/>
          </w:r>
          <w:r w:rsidR="006F2189">
            <w:rPr>
              <w:noProof/>
            </w:rPr>
            <w:t xml:space="preserve"> (Kwaliteitsnormen voor wortelen, citrusvruchten en tafelappelen en -peren en tot wijzing van Verordening nr. 58, sd)</w:t>
          </w:r>
          <w:r w:rsidR="00090167">
            <w:fldChar w:fldCharType="end"/>
          </w:r>
        </w:sdtContent>
      </w:sdt>
    </w:p>
    <w:p w14:paraId="0445DAB1" w14:textId="0AA52062" w:rsidR="003866AA" w:rsidRDefault="003866AA" w:rsidP="005959FF">
      <w:pPr>
        <w:jc w:val="both"/>
      </w:pPr>
    </w:p>
    <w:p w14:paraId="4C88C28D" w14:textId="5660EA00" w:rsidR="005D5ABC" w:rsidRPr="005959FF" w:rsidRDefault="003866AA" w:rsidP="005959FF">
      <w:pPr>
        <w:jc w:val="both"/>
      </w:pPr>
      <w:r>
        <w:t xml:space="preserve">In dit geval worden de rauwe wortels die niet geschikt zijn voor de humane consumptie verwerkt. </w:t>
      </w:r>
      <w:r w:rsidR="001C1CC1">
        <w:t>De minimumeisen worden hiervoor iets aangepast. De wortelen moeten gezond zijn, alleen worden in dit geval het rot, vreemde substanties, grove verontreinigingen en de andere afwijkingen verwijderd van de wortel. Zo komen er geen afwijkingen in het product, en wordt het grootste gedeelte van de wortel toch gebruikt. Ook worden de wortels gebruikt die niet stevig zijn, stokkerig zijn, geschoten zijn, gevorkt zijn en zijwortels hebben. Ook worden de wortels gewassen voor gebruik. De wortels met schimmels en dierlijke parasieten worden niet gebruikt in het product.</w:t>
      </w:r>
    </w:p>
    <w:p w14:paraId="514DD59E" w14:textId="77777777" w:rsidR="00D73C5A" w:rsidRDefault="00D73C5A" w:rsidP="005959FF">
      <w:pPr>
        <w:jc w:val="both"/>
      </w:pPr>
    </w:p>
    <w:p w14:paraId="5484CACD" w14:textId="5C28AF8A" w:rsidR="00DD1C0F" w:rsidRDefault="00D85B5A" w:rsidP="00142CFF">
      <w:pPr>
        <w:jc w:val="both"/>
      </w:pPr>
      <w:r>
        <w:t xml:space="preserve">Er zijn verschillende redenen voor het ‘mislukken’ van een winterpeen. </w:t>
      </w:r>
      <w:r w:rsidR="006749ED">
        <w:t>Het splijten van de wortel treedt vooral op als</w:t>
      </w:r>
      <w:r w:rsidR="00DD1C0F">
        <w:t>,</w:t>
      </w:r>
      <w:r w:rsidR="006749ED">
        <w:t xml:space="preserve"> na een droge periode</w:t>
      </w:r>
      <w:r w:rsidR="00DD1C0F">
        <w:t>,</w:t>
      </w:r>
      <w:r w:rsidR="006749ED">
        <w:t xml:space="preserve"> door regenval de cellen sterk zijn gespannen. Ook een korte, dikke vorm en een ruime plantafstand bevorderen het splijten. </w:t>
      </w:r>
      <w:r w:rsidR="00DD1C0F">
        <w:t xml:space="preserve">Zware gronden geven korte peen met een hoger percentage groene koppen en zijn dus duidelijk minder geschikt. De bewortelingsmogelijkheid van de ondergrond is eveneens van grote invloed op de opbrengst en de kwaliteit van peen. Een ondiepe beworteling geeft korte peen, een diepere beworteling lange peen. In dezelfde grond is de indringingsweerstand namelijk groter naarmate ze droger is. Bij een lage indringingsweerstand is een goede beworteling mogelijk. Naarmate de weerstand groter wordt, neemt de bewortelingsmogellijkheld af. </w:t>
      </w:r>
    </w:p>
    <w:p w14:paraId="1D681917" w14:textId="3D974732" w:rsidR="006C62BB" w:rsidRDefault="006C62BB" w:rsidP="005959FF">
      <w:pPr>
        <w:ind w:firstLine="142"/>
        <w:jc w:val="both"/>
      </w:pPr>
    </w:p>
    <w:p w14:paraId="53055820" w14:textId="2CFD91AD" w:rsidR="00047160" w:rsidRDefault="00515BA8" w:rsidP="00142CFF">
      <w:pPr>
        <w:jc w:val="both"/>
      </w:pPr>
      <w:r>
        <w:t>Peen stelt hoge eisen aan de waterhuishouding. Dit hangt samen met de gevoeligheid van het wortelstelsel voor storingen In het bodemprofiel. De aanwezigheid van verdichte lagen kan de bewortelingsdiepte beperken en daarmee de kans op droogteschade vergroten. Te veel water in de wortelzone geeft al gauw aanleiding tot de vorming van bleke, korte wortels, die minder smakelijk zijn en een lager caroteengehalte bezitten. Bij een slechte ontwatering In het groeiseizoen is verder de kans op aantasting door violetwortelrot</w:t>
      </w:r>
      <w:r w:rsidR="00047160">
        <w:t xml:space="preserve"> </w:t>
      </w:r>
      <w:r>
        <w:t>zeer groot. Vochttekort gedurende het groeiseizoen geeft naast opbrengstvermindering tevens een slechtere kwaliteit peen.</w:t>
      </w:r>
      <w:r w:rsidR="00047160">
        <w:t xml:space="preserve"> </w:t>
      </w:r>
      <w:sdt>
        <w:sdtPr>
          <w:id w:val="1464771194"/>
          <w:citation/>
        </w:sdtPr>
        <w:sdtEndPr/>
        <w:sdtContent>
          <w:r w:rsidR="00047160">
            <w:fldChar w:fldCharType="begin"/>
          </w:r>
          <w:r w:rsidR="00047160">
            <w:instrText xml:space="preserve"> CITATION TJB81 \l 1043 </w:instrText>
          </w:r>
          <w:r w:rsidR="00047160">
            <w:fldChar w:fldCharType="separate"/>
          </w:r>
          <w:r w:rsidR="006F2189">
            <w:rPr>
              <w:noProof/>
            </w:rPr>
            <w:t>(Bulshand, 1981)</w:t>
          </w:r>
          <w:r w:rsidR="00047160">
            <w:fldChar w:fldCharType="end"/>
          </w:r>
        </w:sdtContent>
      </w:sdt>
    </w:p>
    <w:p w14:paraId="0D0264C0" w14:textId="77777777" w:rsidR="004A3159" w:rsidRDefault="004A3159" w:rsidP="005959FF">
      <w:pPr>
        <w:jc w:val="both"/>
      </w:pPr>
    </w:p>
    <w:p w14:paraId="0760A18B" w14:textId="1C2DAAF5" w:rsidR="007C63E0" w:rsidRPr="0060125D" w:rsidRDefault="007C63E0" w:rsidP="005959FF">
      <w:pPr>
        <w:jc w:val="both"/>
      </w:pPr>
      <w:r>
        <w:t xml:space="preserve">Hieronder staan de voedingswaarden van winterpeen </w:t>
      </w:r>
      <w:sdt>
        <w:sdtPr>
          <w:id w:val="2036931128"/>
          <w:citation/>
        </w:sdtPr>
        <w:sdtEndPr/>
        <w:sdtContent>
          <w:r>
            <w:fldChar w:fldCharType="begin"/>
          </w:r>
          <w:r>
            <w:instrText xml:space="preserve"> CITATION AHw \l 1043 </w:instrText>
          </w:r>
          <w:r>
            <w:fldChar w:fldCharType="separate"/>
          </w:r>
          <w:r w:rsidR="006F2189">
            <w:rPr>
              <w:noProof/>
            </w:rPr>
            <w:t>(AH winterpeen verpakt voordeel, sd)</w:t>
          </w:r>
          <w:r>
            <w:fldChar w:fldCharType="end"/>
          </w:r>
        </w:sdtContent>
      </w:sdt>
      <w:r>
        <w:t>.</w:t>
      </w:r>
    </w:p>
    <w:p w14:paraId="212214C9" w14:textId="77777777" w:rsidR="007C63E0" w:rsidRDefault="007C63E0" w:rsidP="005959FF">
      <w:pPr>
        <w:ind w:firstLine="142"/>
        <w:jc w:val="both"/>
      </w:pPr>
    </w:p>
    <w:p w14:paraId="33842658" w14:textId="69EBCC09" w:rsidR="007C63E0" w:rsidRDefault="007C63E0" w:rsidP="005959FF">
      <w:pPr>
        <w:pStyle w:val="Caption"/>
        <w:keepNext/>
        <w:ind w:firstLine="142"/>
        <w:jc w:val="both"/>
      </w:pPr>
      <w:r>
        <w:t xml:space="preserve">Tabel </w:t>
      </w:r>
      <w:r w:rsidR="004D18DB">
        <w:rPr>
          <w:noProof/>
        </w:rPr>
        <w:fldChar w:fldCharType="begin"/>
      </w:r>
      <w:r w:rsidR="004D18DB">
        <w:rPr>
          <w:noProof/>
        </w:rPr>
        <w:instrText xml:space="preserve"> SEQ Tabel \* ARABIC </w:instrText>
      </w:r>
      <w:r w:rsidR="004D18DB">
        <w:rPr>
          <w:noProof/>
        </w:rPr>
        <w:fldChar w:fldCharType="separate"/>
      </w:r>
      <w:r w:rsidR="004B6A31">
        <w:rPr>
          <w:noProof/>
        </w:rPr>
        <w:t>1</w:t>
      </w:r>
      <w:r w:rsidR="004D18DB">
        <w:rPr>
          <w:noProof/>
        </w:rPr>
        <w:fldChar w:fldCharType="end"/>
      </w:r>
      <w:r>
        <w:t>- Voedingswaarden winterpeen</w:t>
      </w:r>
    </w:p>
    <w:tbl>
      <w:tblPr>
        <w:tblStyle w:val="GridTable1Light"/>
        <w:tblpPr w:leftFromText="141" w:rightFromText="141" w:vertAnchor="text" w:tblpY="1"/>
        <w:tblOverlap w:val="never"/>
        <w:tblW w:w="0" w:type="auto"/>
        <w:tblLook w:val="04A0" w:firstRow="1" w:lastRow="0" w:firstColumn="1" w:lastColumn="0" w:noHBand="0" w:noVBand="1"/>
      </w:tblPr>
      <w:tblGrid>
        <w:gridCol w:w="2405"/>
        <w:gridCol w:w="1985"/>
      </w:tblGrid>
      <w:tr w:rsidR="007C63E0" w14:paraId="018E2715" w14:textId="77777777" w:rsidTr="005D5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BFCC74" w14:textId="77777777" w:rsidR="007C63E0" w:rsidRDefault="007C63E0" w:rsidP="005959FF">
            <w:pPr>
              <w:ind w:firstLine="142"/>
              <w:jc w:val="both"/>
            </w:pPr>
          </w:p>
        </w:tc>
        <w:tc>
          <w:tcPr>
            <w:tcW w:w="1985" w:type="dxa"/>
          </w:tcPr>
          <w:p w14:paraId="2C137577" w14:textId="77777777" w:rsidR="007C63E0" w:rsidRDefault="007C63E0" w:rsidP="005959FF">
            <w:pPr>
              <w:ind w:firstLine="142"/>
              <w:jc w:val="both"/>
              <w:cnfStyle w:val="100000000000" w:firstRow="1" w:lastRow="0" w:firstColumn="0" w:lastColumn="0" w:oddVBand="0" w:evenVBand="0" w:oddHBand="0" w:evenHBand="0" w:firstRowFirstColumn="0" w:firstRowLastColumn="0" w:lastRowFirstColumn="0" w:lastRowLastColumn="0"/>
            </w:pPr>
            <w:r>
              <w:t>Per 100 gram</w:t>
            </w:r>
          </w:p>
        </w:tc>
      </w:tr>
      <w:tr w:rsidR="007C63E0" w14:paraId="5E92AF15" w14:textId="77777777" w:rsidTr="005D5ABC">
        <w:tc>
          <w:tcPr>
            <w:cnfStyle w:val="001000000000" w:firstRow="0" w:lastRow="0" w:firstColumn="1" w:lastColumn="0" w:oddVBand="0" w:evenVBand="0" w:oddHBand="0" w:evenHBand="0" w:firstRowFirstColumn="0" w:firstRowLastColumn="0" w:lastRowFirstColumn="0" w:lastRowLastColumn="0"/>
            <w:tcW w:w="2405" w:type="dxa"/>
          </w:tcPr>
          <w:p w14:paraId="457E03BB" w14:textId="77777777" w:rsidR="007C63E0" w:rsidRDefault="007C63E0" w:rsidP="005959FF">
            <w:pPr>
              <w:ind w:firstLine="142"/>
              <w:jc w:val="both"/>
            </w:pPr>
            <w:r>
              <w:t>Energie</w:t>
            </w:r>
          </w:p>
        </w:tc>
        <w:tc>
          <w:tcPr>
            <w:tcW w:w="1985" w:type="dxa"/>
          </w:tcPr>
          <w:p w14:paraId="0E61F222" w14:textId="77777777" w:rsidR="007C63E0" w:rsidRDefault="007C63E0" w:rsidP="005959FF">
            <w:pPr>
              <w:ind w:firstLine="142"/>
              <w:jc w:val="both"/>
              <w:cnfStyle w:val="000000000000" w:firstRow="0" w:lastRow="0" w:firstColumn="0" w:lastColumn="0" w:oddVBand="0" w:evenVBand="0" w:oddHBand="0" w:evenHBand="0" w:firstRowFirstColumn="0" w:firstRowLastColumn="0" w:lastRowFirstColumn="0" w:lastRowLastColumn="0"/>
            </w:pPr>
            <w:r>
              <w:t>145 kJ (34 kcal)</w:t>
            </w:r>
          </w:p>
        </w:tc>
      </w:tr>
      <w:tr w:rsidR="007C63E0" w14:paraId="7200367D" w14:textId="77777777" w:rsidTr="005D5ABC">
        <w:tc>
          <w:tcPr>
            <w:cnfStyle w:val="001000000000" w:firstRow="0" w:lastRow="0" w:firstColumn="1" w:lastColumn="0" w:oddVBand="0" w:evenVBand="0" w:oddHBand="0" w:evenHBand="0" w:firstRowFirstColumn="0" w:firstRowLastColumn="0" w:lastRowFirstColumn="0" w:lastRowLastColumn="0"/>
            <w:tcW w:w="2405" w:type="dxa"/>
          </w:tcPr>
          <w:p w14:paraId="3C53A354" w14:textId="77777777" w:rsidR="007C63E0" w:rsidRDefault="007C63E0" w:rsidP="005959FF">
            <w:pPr>
              <w:ind w:firstLine="142"/>
              <w:jc w:val="both"/>
            </w:pPr>
            <w:r>
              <w:t>Eiwitten</w:t>
            </w:r>
          </w:p>
        </w:tc>
        <w:tc>
          <w:tcPr>
            <w:tcW w:w="1985" w:type="dxa"/>
          </w:tcPr>
          <w:p w14:paraId="6FAD9A2A" w14:textId="77777777" w:rsidR="007C63E0" w:rsidRDefault="007C63E0" w:rsidP="005959FF">
            <w:pPr>
              <w:ind w:firstLine="142"/>
              <w:jc w:val="both"/>
              <w:cnfStyle w:val="000000000000" w:firstRow="0" w:lastRow="0" w:firstColumn="0" w:lastColumn="0" w:oddVBand="0" w:evenVBand="0" w:oddHBand="0" w:evenHBand="0" w:firstRowFirstColumn="0" w:firstRowLastColumn="0" w:lastRowFirstColumn="0" w:lastRowLastColumn="0"/>
            </w:pPr>
            <w:r>
              <w:t>0.6 g</w:t>
            </w:r>
          </w:p>
        </w:tc>
      </w:tr>
      <w:tr w:rsidR="007C63E0" w14:paraId="1A4B2FB4" w14:textId="77777777" w:rsidTr="005D5ABC">
        <w:tc>
          <w:tcPr>
            <w:cnfStyle w:val="001000000000" w:firstRow="0" w:lastRow="0" w:firstColumn="1" w:lastColumn="0" w:oddVBand="0" w:evenVBand="0" w:oddHBand="0" w:evenHBand="0" w:firstRowFirstColumn="0" w:firstRowLastColumn="0" w:lastRowFirstColumn="0" w:lastRowLastColumn="0"/>
            <w:tcW w:w="2405" w:type="dxa"/>
          </w:tcPr>
          <w:p w14:paraId="0D3755B8" w14:textId="77777777" w:rsidR="007C63E0" w:rsidRDefault="007C63E0" w:rsidP="005959FF">
            <w:pPr>
              <w:ind w:firstLine="142"/>
              <w:jc w:val="both"/>
            </w:pPr>
            <w:r>
              <w:t>Koolhydraten</w:t>
            </w:r>
          </w:p>
        </w:tc>
        <w:tc>
          <w:tcPr>
            <w:tcW w:w="1985" w:type="dxa"/>
          </w:tcPr>
          <w:p w14:paraId="1EE03482" w14:textId="77777777" w:rsidR="007C63E0" w:rsidRDefault="007C63E0" w:rsidP="005959FF">
            <w:pPr>
              <w:ind w:firstLine="142"/>
              <w:jc w:val="both"/>
              <w:cnfStyle w:val="000000000000" w:firstRow="0" w:lastRow="0" w:firstColumn="0" w:lastColumn="0" w:oddVBand="0" w:evenVBand="0" w:oddHBand="0" w:evenHBand="0" w:firstRowFirstColumn="0" w:firstRowLastColumn="0" w:lastRowFirstColumn="0" w:lastRowLastColumn="0"/>
            </w:pPr>
            <w:r>
              <w:t>5.5 g</w:t>
            </w:r>
          </w:p>
        </w:tc>
      </w:tr>
      <w:tr w:rsidR="007C63E0" w14:paraId="56FA7796" w14:textId="77777777" w:rsidTr="005D5ABC">
        <w:tc>
          <w:tcPr>
            <w:cnfStyle w:val="001000000000" w:firstRow="0" w:lastRow="0" w:firstColumn="1" w:lastColumn="0" w:oddVBand="0" w:evenVBand="0" w:oddHBand="0" w:evenHBand="0" w:firstRowFirstColumn="0" w:firstRowLastColumn="0" w:lastRowFirstColumn="0" w:lastRowLastColumn="0"/>
            <w:tcW w:w="2405" w:type="dxa"/>
          </w:tcPr>
          <w:p w14:paraId="5171C303" w14:textId="77777777" w:rsidR="007C63E0" w:rsidRDefault="007C63E0" w:rsidP="005959FF">
            <w:pPr>
              <w:ind w:firstLine="142"/>
              <w:jc w:val="both"/>
            </w:pPr>
            <w:r>
              <w:t>Waarvan suikers</w:t>
            </w:r>
          </w:p>
        </w:tc>
        <w:tc>
          <w:tcPr>
            <w:tcW w:w="1985" w:type="dxa"/>
          </w:tcPr>
          <w:p w14:paraId="145333E4" w14:textId="77777777" w:rsidR="007C63E0" w:rsidRDefault="007C63E0" w:rsidP="005959FF">
            <w:pPr>
              <w:ind w:firstLine="142"/>
              <w:jc w:val="both"/>
              <w:cnfStyle w:val="000000000000" w:firstRow="0" w:lastRow="0" w:firstColumn="0" w:lastColumn="0" w:oddVBand="0" w:evenVBand="0" w:oddHBand="0" w:evenHBand="0" w:firstRowFirstColumn="0" w:firstRowLastColumn="0" w:lastRowFirstColumn="0" w:lastRowLastColumn="0"/>
            </w:pPr>
            <w:r>
              <w:t>3 g</w:t>
            </w:r>
          </w:p>
        </w:tc>
      </w:tr>
      <w:tr w:rsidR="007C63E0" w14:paraId="743C9799" w14:textId="77777777" w:rsidTr="005D5ABC">
        <w:tc>
          <w:tcPr>
            <w:cnfStyle w:val="001000000000" w:firstRow="0" w:lastRow="0" w:firstColumn="1" w:lastColumn="0" w:oddVBand="0" w:evenVBand="0" w:oddHBand="0" w:evenHBand="0" w:firstRowFirstColumn="0" w:firstRowLastColumn="0" w:lastRowFirstColumn="0" w:lastRowLastColumn="0"/>
            <w:tcW w:w="2405" w:type="dxa"/>
          </w:tcPr>
          <w:p w14:paraId="61CA9373" w14:textId="03602812" w:rsidR="007C63E0" w:rsidRDefault="007C63E0" w:rsidP="005959FF">
            <w:pPr>
              <w:tabs>
                <w:tab w:val="center" w:pos="1165"/>
                <w:tab w:val="right" w:pos="2189"/>
              </w:tabs>
              <w:ind w:firstLine="142"/>
              <w:jc w:val="both"/>
            </w:pPr>
            <w:r>
              <w:t>Vet</w:t>
            </w:r>
            <w:r w:rsidR="005D5ABC">
              <w:tab/>
            </w:r>
            <w:r w:rsidR="005D5ABC">
              <w:tab/>
            </w:r>
          </w:p>
        </w:tc>
        <w:tc>
          <w:tcPr>
            <w:tcW w:w="1985" w:type="dxa"/>
          </w:tcPr>
          <w:p w14:paraId="33879A70" w14:textId="77777777" w:rsidR="007C63E0" w:rsidRDefault="007C63E0" w:rsidP="005959FF">
            <w:pPr>
              <w:ind w:firstLine="142"/>
              <w:jc w:val="both"/>
              <w:cnfStyle w:val="000000000000" w:firstRow="0" w:lastRow="0" w:firstColumn="0" w:lastColumn="0" w:oddVBand="0" w:evenVBand="0" w:oddHBand="0" w:evenHBand="0" w:firstRowFirstColumn="0" w:firstRowLastColumn="0" w:lastRowFirstColumn="0" w:lastRowLastColumn="0"/>
            </w:pPr>
            <w:r>
              <w:t>0.3 g</w:t>
            </w:r>
          </w:p>
        </w:tc>
      </w:tr>
      <w:tr w:rsidR="007C63E0" w14:paraId="35E6526C" w14:textId="77777777" w:rsidTr="005D5ABC">
        <w:tc>
          <w:tcPr>
            <w:cnfStyle w:val="001000000000" w:firstRow="0" w:lastRow="0" w:firstColumn="1" w:lastColumn="0" w:oddVBand="0" w:evenVBand="0" w:oddHBand="0" w:evenHBand="0" w:firstRowFirstColumn="0" w:firstRowLastColumn="0" w:lastRowFirstColumn="0" w:lastRowLastColumn="0"/>
            <w:tcW w:w="2405" w:type="dxa"/>
          </w:tcPr>
          <w:p w14:paraId="5390AB69" w14:textId="77777777" w:rsidR="007C63E0" w:rsidRDefault="007C63E0" w:rsidP="005959FF">
            <w:pPr>
              <w:ind w:firstLine="142"/>
              <w:jc w:val="both"/>
            </w:pPr>
            <w:r>
              <w:t>Waarvan verzadigd</w:t>
            </w:r>
          </w:p>
        </w:tc>
        <w:tc>
          <w:tcPr>
            <w:tcW w:w="1985" w:type="dxa"/>
          </w:tcPr>
          <w:p w14:paraId="700CCB76" w14:textId="77777777" w:rsidR="007C63E0" w:rsidRDefault="007C63E0" w:rsidP="005959FF">
            <w:pPr>
              <w:ind w:firstLine="142"/>
              <w:jc w:val="both"/>
              <w:cnfStyle w:val="000000000000" w:firstRow="0" w:lastRow="0" w:firstColumn="0" w:lastColumn="0" w:oddVBand="0" w:evenVBand="0" w:oddHBand="0" w:evenHBand="0" w:firstRowFirstColumn="0" w:firstRowLastColumn="0" w:lastRowFirstColumn="0" w:lastRowLastColumn="0"/>
            </w:pPr>
            <w:r>
              <w:t>0.1 g</w:t>
            </w:r>
          </w:p>
        </w:tc>
      </w:tr>
      <w:tr w:rsidR="007C63E0" w14:paraId="160EAAEA" w14:textId="77777777" w:rsidTr="005D5ABC">
        <w:tc>
          <w:tcPr>
            <w:cnfStyle w:val="001000000000" w:firstRow="0" w:lastRow="0" w:firstColumn="1" w:lastColumn="0" w:oddVBand="0" w:evenVBand="0" w:oddHBand="0" w:evenHBand="0" w:firstRowFirstColumn="0" w:firstRowLastColumn="0" w:lastRowFirstColumn="0" w:lastRowLastColumn="0"/>
            <w:tcW w:w="2405" w:type="dxa"/>
          </w:tcPr>
          <w:p w14:paraId="5FF4CA15" w14:textId="77777777" w:rsidR="007C63E0" w:rsidRDefault="007C63E0" w:rsidP="005959FF">
            <w:pPr>
              <w:ind w:firstLine="142"/>
              <w:jc w:val="both"/>
            </w:pPr>
            <w:r>
              <w:t>Voedingsvezel</w:t>
            </w:r>
          </w:p>
        </w:tc>
        <w:tc>
          <w:tcPr>
            <w:tcW w:w="1985" w:type="dxa"/>
          </w:tcPr>
          <w:p w14:paraId="4CF96118" w14:textId="77777777" w:rsidR="007C63E0" w:rsidRDefault="007C63E0" w:rsidP="005959FF">
            <w:pPr>
              <w:ind w:firstLine="142"/>
              <w:jc w:val="both"/>
              <w:cnfStyle w:val="000000000000" w:firstRow="0" w:lastRow="0" w:firstColumn="0" w:lastColumn="0" w:oddVBand="0" w:evenVBand="0" w:oddHBand="0" w:evenHBand="0" w:firstRowFirstColumn="0" w:firstRowLastColumn="0" w:lastRowFirstColumn="0" w:lastRowLastColumn="0"/>
            </w:pPr>
            <w:r>
              <w:t>3.5 g</w:t>
            </w:r>
          </w:p>
        </w:tc>
      </w:tr>
      <w:tr w:rsidR="007C63E0" w14:paraId="57FFF4D2" w14:textId="77777777" w:rsidTr="005D5ABC">
        <w:tc>
          <w:tcPr>
            <w:cnfStyle w:val="001000000000" w:firstRow="0" w:lastRow="0" w:firstColumn="1" w:lastColumn="0" w:oddVBand="0" w:evenVBand="0" w:oddHBand="0" w:evenHBand="0" w:firstRowFirstColumn="0" w:firstRowLastColumn="0" w:lastRowFirstColumn="0" w:lastRowLastColumn="0"/>
            <w:tcW w:w="2405" w:type="dxa"/>
          </w:tcPr>
          <w:p w14:paraId="4BBF9AA4" w14:textId="77777777" w:rsidR="007C63E0" w:rsidRDefault="007C63E0" w:rsidP="005959FF">
            <w:pPr>
              <w:ind w:firstLine="142"/>
              <w:jc w:val="both"/>
            </w:pPr>
            <w:r>
              <w:t>Zout</w:t>
            </w:r>
          </w:p>
        </w:tc>
        <w:tc>
          <w:tcPr>
            <w:tcW w:w="1985" w:type="dxa"/>
          </w:tcPr>
          <w:p w14:paraId="109C51EF" w14:textId="77777777" w:rsidR="007C63E0" w:rsidRDefault="007C63E0" w:rsidP="005959FF">
            <w:pPr>
              <w:ind w:firstLine="142"/>
              <w:jc w:val="both"/>
              <w:cnfStyle w:val="000000000000" w:firstRow="0" w:lastRow="0" w:firstColumn="0" w:lastColumn="0" w:oddVBand="0" w:evenVBand="0" w:oddHBand="0" w:evenHBand="0" w:firstRowFirstColumn="0" w:firstRowLastColumn="0" w:lastRowFirstColumn="0" w:lastRowLastColumn="0"/>
            </w:pPr>
            <w:r>
              <w:t>0 g</w:t>
            </w:r>
          </w:p>
        </w:tc>
      </w:tr>
    </w:tbl>
    <w:p w14:paraId="7918F907" w14:textId="1AEDE420" w:rsidR="003C6604" w:rsidRPr="005D5ABC" w:rsidRDefault="005D5ABC" w:rsidP="005959FF">
      <w:pPr>
        <w:ind w:firstLine="142"/>
        <w:jc w:val="both"/>
      </w:pPr>
      <w:r>
        <w:br w:type="textWrapping" w:clear="all"/>
      </w:r>
    </w:p>
    <w:p w14:paraId="160FE2D2" w14:textId="0C035EC6" w:rsidR="003C6604" w:rsidRPr="003C6604" w:rsidRDefault="007C63E0" w:rsidP="005959FF">
      <w:pPr>
        <w:pStyle w:val="Heading2"/>
        <w:ind w:left="0" w:firstLine="142"/>
        <w:jc w:val="both"/>
      </w:pPr>
      <w:bookmarkStart w:id="18" w:name="_Toc536020045"/>
      <w:bookmarkStart w:id="19" w:name="_Ref536534173"/>
      <w:bookmarkStart w:id="20" w:name="_Toc536666752"/>
      <w:r>
        <w:t>Food product development</w:t>
      </w:r>
      <w:bookmarkEnd w:id="18"/>
      <w:bookmarkEnd w:id="19"/>
      <w:bookmarkEnd w:id="20"/>
    </w:p>
    <w:p w14:paraId="72183167" w14:textId="51BBE562" w:rsidR="000675D9" w:rsidRDefault="00EC34B6" w:rsidP="00142CFF">
      <w:pPr>
        <w:jc w:val="both"/>
      </w:pPr>
      <w:r>
        <w:t>Wanneer een nieuw product wordt ontwikkeld, moeten er meerdere stappen doorlopen worden</w:t>
      </w:r>
      <w:r w:rsidR="004C16BB">
        <w:t>. Deze stappen bestaan uit verschillende fasen</w:t>
      </w:r>
      <w:r w:rsidR="00415F13">
        <w:t>: oriëntatiefase, conceptontwikkelingsfase, product definitiefase</w:t>
      </w:r>
      <w:r w:rsidR="00222FBB">
        <w:t xml:space="preserve"> en de realisatiefase. Binnen deze fasen zijn ook verschillende stappen doorlopen.</w:t>
      </w:r>
      <w:r w:rsidR="00843A4C">
        <w:t xml:space="preserve"> T</w:t>
      </w:r>
      <w:r w:rsidR="00222FBB">
        <w:t xml:space="preserve">ijdens de oriëntatiefase </w:t>
      </w:r>
      <w:r w:rsidR="00F42239">
        <w:t xml:space="preserve">is bijvoorbeeld gekeken naar trends binnen de markt voor </w:t>
      </w:r>
      <w:r w:rsidR="00ED5E06">
        <w:t>winterpeen</w:t>
      </w:r>
      <w:r w:rsidR="00F42239">
        <w:t xml:space="preserve">, ook is het huidige aanbod bekeken en </w:t>
      </w:r>
      <w:r w:rsidR="0081348A">
        <w:t xml:space="preserve">is er een SWOT-analyse gedaan om de </w:t>
      </w:r>
      <w:r w:rsidR="0038197D">
        <w:t xml:space="preserve">missende producten te vinden waar nog succes te behalen is. </w:t>
      </w:r>
      <w:r w:rsidR="000675D9">
        <w:t xml:space="preserve">Tijdens de conceptontwikkelingsfase is gebruik gemaakt van creativiteitstechnieken die in </w:t>
      </w:r>
      <w:r w:rsidR="00A31F81">
        <w:t>hoofdst</w:t>
      </w:r>
      <w:r w:rsidR="00C24AEE">
        <w:t xml:space="preserve">uk </w:t>
      </w:r>
      <w:r w:rsidR="00A31F81" w:rsidRPr="37939991">
        <w:fldChar w:fldCharType="begin"/>
      </w:r>
      <w:r w:rsidR="00A31F81">
        <w:instrText xml:space="preserve"> REF _Ref536650346 \r \h </w:instrText>
      </w:r>
      <w:r w:rsidR="00142CFF">
        <w:instrText xml:space="preserve"> \* MERGEFORMAT </w:instrText>
      </w:r>
      <w:r w:rsidR="00A31F81" w:rsidRPr="37939991">
        <w:rPr>
          <w:color w:val="00B050"/>
        </w:rPr>
        <w:fldChar w:fldCharType="separate"/>
      </w:r>
      <w:r w:rsidR="00A31F81">
        <w:t>2.4</w:t>
      </w:r>
      <w:r w:rsidR="00A31F81" w:rsidRPr="37939991">
        <w:fldChar w:fldCharType="end"/>
      </w:r>
      <w:r w:rsidR="00C24AEE">
        <w:rPr>
          <w:color w:val="00B050"/>
        </w:rPr>
        <w:t xml:space="preserve"> </w:t>
      </w:r>
      <w:r w:rsidR="00527E2E">
        <w:t xml:space="preserve">uitgelegd worden. </w:t>
      </w:r>
      <w:r w:rsidR="000505EC">
        <w:t>Ook werd</w:t>
      </w:r>
      <w:r w:rsidR="00EF0401">
        <w:t xml:space="preserve">en in deze fase veel verschillende producten bedacht met alternatieven en de bijbehorende keuzemomenten. Deze keuzemomenten waren momenten waarop </w:t>
      </w:r>
      <w:r w:rsidR="001D4363">
        <w:t xml:space="preserve">een keuze gemaakt moest worden tussen producten en alternatieven. </w:t>
      </w:r>
      <w:r w:rsidR="004B0F12">
        <w:t>Deze keuzes zijn gemaakt op een aantal door het adviesbureau</w:t>
      </w:r>
      <w:r w:rsidR="00671533">
        <w:t xml:space="preserve"> VHL</w:t>
      </w:r>
      <w:r w:rsidR="004B0F12" w:rsidRPr="004520CC">
        <w:rPr>
          <w:color w:val="00B050"/>
        </w:rPr>
        <w:t xml:space="preserve"> </w:t>
      </w:r>
      <w:r w:rsidR="004B0F12">
        <w:t>opgestelde criteria, zoals de haalbaarheid</w:t>
      </w:r>
      <w:r w:rsidR="00A1545E">
        <w:t xml:space="preserve"> van het produceren van het product,</w:t>
      </w:r>
      <w:r w:rsidR="00D23BF2">
        <w:t xml:space="preserve"> hoeveel winterpenen </w:t>
      </w:r>
      <w:r w:rsidR="00BC2914">
        <w:t>erin</w:t>
      </w:r>
      <w:r w:rsidR="00D23BF2">
        <w:t xml:space="preserve"> verwerkt konden worden en </w:t>
      </w:r>
      <w:r w:rsidR="00630F40">
        <w:t>of het</w:t>
      </w:r>
      <w:r w:rsidR="0082240F">
        <w:t xml:space="preserve"> een grote doelgroep kon bereiken</w:t>
      </w:r>
      <w:r w:rsidR="000E294A">
        <w:t>.</w:t>
      </w:r>
      <w:r w:rsidR="006C280E">
        <w:t xml:space="preserve"> Ook is er tijdens </w:t>
      </w:r>
      <w:r w:rsidR="00574744">
        <w:t>deze fase gebruik gemaakt van een sensorisch onderzoek door een expert-panel</w:t>
      </w:r>
      <w:r w:rsidR="00CC68EE">
        <w:t xml:space="preserve">, dit is uitgelegd in </w:t>
      </w:r>
      <w:r w:rsidR="00C24AEE">
        <w:t xml:space="preserve">hoofdstuk </w:t>
      </w:r>
      <w:r w:rsidR="00C24AEE">
        <w:fldChar w:fldCharType="begin"/>
      </w:r>
      <w:r w:rsidR="00C24AEE">
        <w:instrText xml:space="preserve"> REF _Ref536650375 \r \h </w:instrText>
      </w:r>
      <w:r w:rsidR="00142CFF">
        <w:instrText xml:space="preserve"> \* MERGEFORMAT </w:instrText>
      </w:r>
      <w:r w:rsidR="00C24AEE">
        <w:fldChar w:fldCharType="separate"/>
      </w:r>
      <w:r w:rsidR="00C24AEE">
        <w:t>2.3</w:t>
      </w:r>
      <w:r w:rsidR="00C24AEE">
        <w:fldChar w:fldCharType="end"/>
      </w:r>
      <w:r w:rsidR="00C24AEE">
        <w:t>.</w:t>
      </w:r>
      <w:r w:rsidR="00BC2914">
        <w:t xml:space="preserve"> Tijdens</w:t>
      </w:r>
      <w:r w:rsidR="00843A4C">
        <w:t xml:space="preserve"> de product definitiefase</w:t>
      </w:r>
      <w:r w:rsidR="00D3113B">
        <w:t xml:space="preserve"> is veel gebruik gemaakt van </w:t>
      </w:r>
      <w:r w:rsidR="00901B7E">
        <w:t>experimentele opzetten</w:t>
      </w:r>
      <w:r w:rsidR="00DE1EBA">
        <w:t xml:space="preserve">. Deze opzetten bestonden uit </w:t>
      </w:r>
      <w:r w:rsidR="00273D82">
        <w:t xml:space="preserve">verschillende recepten waarin </w:t>
      </w:r>
      <w:r w:rsidR="000F5A0B">
        <w:t xml:space="preserve">variabelen werden veranderd, maar er zat bij elke opzet ook een </w:t>
      </w:r>
      <w:r w:rsidR="00726947">
        <w:t>keuzemoment</w:t>
      </w:r>
      <w:r w:rsidR="007F3215">
        <w:t xml:space="preserve">. Dit keuzemoment </w:t>
      </w:r>
      <w:r w:rsidR="009C6C36">
        <w:t xml:space="preserve">is uitgevoerd nadat de opzetten waren uitgevoerd. Het moment werd gebruikt om de resultaten van de opzet </w:t>
      </w:r>
      <w:r w:rsidR="00866A87">
        <w:t>en het vervolg van het proces te bespreken. Op basis van de keuze werd dan een nieuwe experimentele opzet gemaakt zodat er efficiënt richting de realisatiefase gewerkt kon worden.</w:t>
      </w:r>
      <w:r w:rsidR="004564FC">
        <w:t xml:space="preserve"> </w:t>
      </w:r>
      <w:r w:rsidR="00150B1B">
        <w:t>Ook is tijdens deze fase gebruik gemaakt van een consumentenonderzoek</w:t>
      </w:r>
      <w:r w:rsidR="00AA27E8">
        <w:t xml:space="preserve">, </w:t>
      </w:r>
      <w:r w:rsidR="00053E25">
        <w:t>er is nagedacht over het verpakkingsmateriaal</w:t>
      </w:r>
      <w:r w:rsidR="00F95803">
        <w:t xml:space="preserve"> en </w:t>
      </w:r>
      <w:r w:rsidR="002935C3">
        <w:t>er is een label gemaakt</w:t>
      </w:r>
      <w:r w:rsidR="00F95803">
        <w:t xml:space="preserve">. </w:t>
      </w:r>
      <w:r w:rsidR="000218EC">
        <w:t>Hierna is de realisatiefase ingegaan</w:t>
      </w:r>
      <w:r w:rsidR="00B430B1">
        <w:t xml:space="preserve">, waarbij het uiteindelijke product </w:t>
      </w:r>
      <w:r w:rsidR="00C3133C">
        <w:t>werd gemaakt</w:t>
      </w:r>
      <w:r w:rsidR="0036383D">
        <w:t xml:space="preserve">, waarna een aanbeveling wordt gedaan. </w:t>
      </w:r>
    </w:p>
    <w:p w14:paraId="5DC27503" w14:textId="2FDFE14F" w:rsidR="000B0865" w:rsidRPr="000B0865" w:rsidRDefault="007C63E0" w:rsidP="005959FF">
      <w:pPr>
        <w:pStyle w:val="Heading2"/>
        <w:ind w:left="0" w:firstLine="142"/>
        <w:jc w:val="both"/>
      </w:pPr>
      <w:bookmarkStart w:id="21" w:name="_Toc536020046"/>
      <w:bookmarkStart w:id="22" w:name="_Ref536650375"/>
      <w:bookmarkStart w:id="23" w:name="_Toc536666753"/>
      <w:r>
        <w:t>Sensorisch onderzoek</w:t>
      </w:r>
      <w:bookmarkEnd w:id="21"/>
      <w:bookmarkEnd w:id="22"/>
      <w:bookmarkEnd w:id="23"/>
    </w:p>
    <w:p w14:paraId="7D33C057" w14:textId="35D27CA8" w:rsidR="00554B92" w:rsidRDefault="00554B92" w:rsidP="00142CFF">
      <w:pPr>
        <w:jc w:val="both"/>
      </w:pPr>
      <w:r>
        <w:t xml:space="preserve">Tijdens het sensorisch onderzoek </w:t>
      </w:r>
      <w:r w:rsidR="00C02F0A">
        <w:t xml:space="preserve">voor het expert-panel </w:t>
      </w:r>
      <w:r>
        <w:t>is gebruik gemaakt van verschillende attributen</w:t>
      </w:r>
      <w:r w:rsidR="007D1E3C">
        <w:t xml:space="preserve">, die nodig waren voor de keuzemomenten. Bij het sensorisch onderzoek is gebruik gemaakt van </w:t>
      </w:r>
      <w:r w:rsidR="00422C9F">
        <w:t>vijf verschillende onderdelen die elk bestonden uit verschillende attributen</w:t>
      </w:r>
      <w:r w:rsidR="00AB5119">
        <w:t xml:space="preserve">. De </w:t>
      </w:r>
      <w:r w:rsidR="00A22433">
        <w:t xml:space="preserve">vijf onderdelen waren: Uiterlijk, geur, smaak, mondgevoel en nasmaak. De attributen die hierbij horen waren: </w:t>
      </w:r>
    </w:p>
    <w:p w14:paraId="7E817F80" w14:textId="04918E83" w:rsidR="006578F4" w:rsidRDefault="006578F4" w:rsidP="005959FF">
      <w:pPr>
        <w:pStyle w:val="ListParagraph"/>
        <w:numPr>
          <w:ilvl w:val="0"/>
          <w:numId w:val="1"/>
        </w:numPr>
        <w:jc w:val="both"/>
      </w:pPr>
      <w:r>
        <w:t xml:space="preserve">Uiterlijk: Kleurintensiteit, gladheid, plakkerigheid, </w:t>
      </w:r>
      <w:r w:rsidR="00C02F0A">
        <w:t>stabiliteit</w:t>
      </w:r>
    </w:p>
    <w:p w14:paraId="41459471" w14:textId="23D1F0BA" w:rsidR="00C02F0A" w:rsidRDefault="00C02F0A" w:rsidP="005959FF">
      <w:pPr>
        <w:pStyle w:val="ListParagraph"/>
        <w:numPr>
          <w:ilvl w:val="0"/>
          <w:numId w:val="1"/>
        </w:numPr>
        <w:jc w:val="both"/>
      </w:pPr>
      <w:r>
        <w:t>Geur: intensiteit, hartigheid, zoetheid</w:t>
      </w:r>
    </w:p>
    <w:p w14:paraId="2FC29114" w14:textId="647A4775" w:rsidR="00C02F0A" w:rsidRDefault="00C02F0A" w:rsidP="005959FF">
      <w:pPr>
        <w:pStyle w:val="ListParagraph"/>
        <w:numPr>
          <w:ilvl w:val="0"/>
          <w:numId w:val="1"/>
        </w:numPr>
        <w:jc w:val="both"/>
      </w:pPr>
      <w:r>
        <w:t>Smaak: intensiteit, hartigheid, zoetheid</w:t>
      </w:r>
    </w:p>
    <w:p w14:paraId="1D1923C1" w14:textId="28F19072" w:rsidR="00C02F0A" w:rsidRDefault="00C02F0A" w:rsidP="005959FF">
      <w:pPr>
        <w:pStyle w:val="ListParagraph"/>
        <w:numPr>
          <w:ilvl w:val="0"/>
          <w:numId w:val="1"/>
        </w:numPr>
        <w:jc w:val="both"/>
      </w:pPr>
      <w:r>
        <w:t>Mondgevoel: plakkerigheid, korreligheid</w:t>
      </w:r>
    </w:p>
    <w:p w14:paraId="4F8ABEE7" w14:textId="2725EAE3" w:rsidR="00C02F0A" w:rsidRDefault="00C02F0A" w:rsidP="005959FF">
      <w:pPr>
        <w:pStyle w:val="ListParagraph"/>
        <w:numPr>
          <w:ilvl w:val="0"/>
          <w:numId w:val="1"/>
        </w:numPr>
        <w:jc w:val="both"/>
      </w:pPr>
      <w:r>
        <w:t>Nasmaak: intensiteit, hartigheid, zoet, off-taste</w:t>
      </w:r>
    </w:p>
    <w:p w14:paraId="1823EA5C" w14:textId="77777777" w:rsidR="00A22433" w:rsidRDefault="00A22433" w:rsidP="005959FF">
      <w:pPr>
        <w:jc w:val="both"/>
      </w:pPr>
    </w:p>
    <w:p w14:paraId="45D1E7CA" w14:textId="305BCE13" w:rsidR="00C02F0A" w:rsidRDefault="00C02F0A" w:rsidP="00142CFF">
      <w:pPr>
        <w:jc w:val="both"/>
      </w:pPr>
      <w:r>
        <w:t>Het expert-panel heeft het onderzoek</w:t>
      </w:r>
      <w:r w:rsidR="00707CC7">
        <w:t xml:space="preserve"> uitgevoerd in </w:t>
      </w:r>
      <w:r w:rsidR="00F8475F">
        <w:t>conceptontwikkelingsfase</w:t>
      </w:r>
      <w:r w:rsidR="004B58D8">
        <w:t xml:space="preserve">, deze resultaten zijn niet weergegeven, maar zijn alleen gebruikt om </w:t>
      </w:r>
      <w:r w:rsidR="00E67E3C">
        <w:t>het huidige product te beoordelen en hierna een nieuwe opzet te maken</w:t>
      </w:r>
      <w:r w:rsidR="00F8475F">
        <w:t xml:space="preserve">. Tijdens </w:t>
      </w:r>
      <w:r w:rsidR="006C0E3C">
        <w:t xml:space="preserve">de product </w:t>
      </w:r>
      <w:r w:rsidR="000424A0">
        <w:t>definitie</w:t>
      </w:r>
      <w:r w:rsidR="006C0E3C">
        <w:t>fase</w:t>
      </w:r>
      <w:r w:rsidR="0024396C">
        <w:t xml:space="preserve"> is </w:t>
      </w:r>
      <w:r w:rsidR="008C6D31">
        <w:t xml:space="preserve">gebruik gemaakt van </w:t>
      </w:r>
      <w:r w:rsidR="00475187">
        <w:t xml:space="preserve">een consumentenonderzoek. Dit onderzoek is gebaseerd op het sensorisch onderzoek van expert-panel en hierbij </w:t>
      </w:r>
      <w:r w:rsidR="005538A4">
        <w:t>zijn de volgende attributen gebruikt:</w:t>
      </w:r>
    </w:p>
    <w:p w14:paraId="476931CA" w14:textId="0E86D766" w:rsidR="005538A4" w:rsidRDefault="005538A4" w:rsidP="005959FF">
      <w:pPr>
        <w:pStyle w:val="ListParagraph"/>
        <w:numPr>
          <w:ilvl w:val="0"/>
          <w:numId w:val="1"/>
        </w:numPr>
        <w:jc w:val="both"/>
      </w:pPr>
      <w:r>
        <w:t>Uiterlijk: sterkte van kleur, egaliteit</w:t>
      </w:r>
    </w:p>
    <w:p w14:paraId="7AEB7B74" w14:textId="4FE8974C" w:rsidR="005538A4" w:rsidRDefault="005538A4" w:rsidP="005959FF">
      <w:pPr>
        <w:pStyle w:val="ListParagraph"/>
        <w:numPr>
          <w:ilvl w:val="0"/>
          <w:numId w:val="1"/>
        </w:numPr>
        <w:jc w:val="both"/>
      </w:pPr>
      <w:r>
        <w:t>Geur: hartigheid, zoetheid</w:t>
      </w:r>
    </w:p>
    <w:p w14:paraId="2B47579D" w14:textId="104D5786" w:rsidR="005538A4" w:rsidRDefault="005538A4" w:rsidP="005959FF">
      <w:pPr>
        <w:pStyle w:val="ListParagraph"/>
        <w:numPr>
          <w:ilvl w:val="0"/>
          <w:numId w:val="1"/>
        </w:numPr>
        <w:jc w:val="both"/>
      </w:pPr>
      <w:r>
        <w:t>Smaak: harigheid, zoetheid</w:t>
      </w:r>
    </w:p>
    <w:p w14:paraId="2409F6E9" w14:textId="437CADCA" w:rsidR="007C63E0" w:rsidRDefault="007C63E0" w:rsidP="005959FF">
      <w:pPr>
        <w:pStyle w:val="ListParagraph"/>
        <w:numPr>
          <w:ilvl w:val="0"/>
          <w:numId w:val="1"/>
        </w:numPr>
        <w:jc w:val="both"/>
      </w:pPr>
      <w:r>
        <w:t>Mondgevoel: Korreligheid</w:t>
      </w:r>
    </w:p>
    <w:p w14:paraId="7E1B7BAD" w14:textId="4204615C" w:rsidR="007C63E0" w:rsidRDefault="007C63E0" w:rsidP="005959FF">
      <w:pPr>
        <w:pStyle w:val="ListParagraph"/>
        <w:numPr>
          <w:ilvl w:val="0"/>
          <w:numId w:val="1"/>
        </w:numPr>
        <w:jc w:val="both"/>
      </w:pPr>
      <w:r>
        <w:t>Nasmaak: hartigheid</w:t>
      </w:r>
      <w:r w:rsidR="005538A4">
        <w:t>,</w:t>
      </w:r>
      <w:r>
        <w:t xml:space="preserve"> zoetheid</w:t>
      </w:r>
    </w:p>
    <w:p w14:paraId="20040304" w14:textId="0F877FC0" w:rsidR="007C63E0" w:rsidRDefault="007C63E0" w:rsidP="005959FF">
      <w:pPr>
        <w:jc w:val="both"/>
      </w:pPr>
    </w:p>
    <w:p w14:paraId="6EC1BACD" w14:textId="4C65B803" w:rsidR="008E4D6E" w:rsidRDefault="001C5A45" w:rsidP="005959FF">
      <w:pPr>
        <w:ind w:firstLine="142"/>
        <w:jc w:val="both"/>
      </w:pPr>
      <w:r>
        <w:t>Het</w:t>
      </w:r>
      <w:r w:rsidR="00740DE8">
        <w:t xml:space="preserve"> consumenten</w:t>
      </w:r>
      <w:r>
        <w:t xml:space="preserve">onderzoek en de resultaten hiervan zijn weergegeven in </w:t>
      </w:r>
      <w:r w:rsidR="00740DE8">
        <w:t xml:space="preserve">hoofdstuk </w:t>
      </w:r>
      <w:r w:rsidR="00740DE8">
        <w:fldChar w:fldCharType="begin"/>
      </w:r>
      <w:r w:rsidR="00740DE8">
        <w:instrText xml:space="preserve"> REF _Ref536535294 \r \h </w:instrText>
      </w:r>
      <w:r w:rsidR="00142CFF">
        <w:instrText xml:space="preserve"> \* MERGEFORMAT </w:instrText>
      </w:r>
      <w:r w:rsidR="00740DE8">
        <w:fldChar w:fldCharType="separate"/>
      </w:r>
      <w:r w:rsidR="00740DE8">
        <w:t>5.1</w:t>
      </w:r>
      <w:r w:rsidR="00740DE8">
        <w:fldChar w:fldCharType="end"/>
      </w:r>
      <w:r w:rsidR="00740DE8">
        <w:t>.</w:t>
      </w:r>
    </w:p>
    <w:p w14:paraId="320D152F" w14:textId="77777777" w:rsidR="00740DE8" w:rsidRPr="005959FF" w:rsidRDefault="00740DE8" w:rsidP="005959FF">
      <w:pPr>
        <w:ind w:firstLine="142"/>
        <w:jc w:val="both"/>
        <w:rPr>
          <w:color w:val="FF0000"/>
        </w:rPr>
      </w:pPr>
    </w:p>
    <w:p w14:paraId="7C2A3BF2" w14:textId="4C33840A" w:rsidR="000B0865" w:rsidRPr="000B0865" w:rsidRDefault="00A13E99" w:rsidP="005959FF">
      <w:pPr>
        <w:pStyle w:val="Heading2"/>
        <w:jc w:val="both"/>
      </w:pPr>
      <w:bookmarkStart w:id="24" w:name="_Toc536020047"/>
      <w:bookmarkStart w:id="25" w:name="_Ref536650346"/>
      <w:bookmarkStart w:id="26" w:name="_Toc536666754"/>
      <w:r>
        <w:rPr>
          <w:noProof/>
          <w:lang w:eastAsia="nl-NL"/>
        </w:rPr>
        <w:drawing>
          <wp:anchor distT="0" distB="0" distL="114300" distR="114300" simplePos="0" relativeHeight="251658246" behindDoc="0" locked="0" layoutInCell="1" allowOverlap="1" wp14:anchorId="4A15EE15" wp14:editId="29887D8B">
            <wp:simplePos x="0" y="0"/>
            <wp:positionH relativeFrom="column">
              <wp:posOffset>2618740</wp:posOffset>
            </wp:positionH>
            <wp:positionV relativeFrom="paragraph">
              <wp:posOffset>225425</wp:posOffset>
            </wp:positionV>
            <wp:extent cx="3211195" cy="3013075"/>
            <wp:effectExtent l="0" t="0" r="8255" b="0"/>
            <wp:wrapThrough wrapText="bothSides">
              <wp:wrapPolygon edited="0">
                <wp:start x="0" y="0"/>
                <wp:lineTo x="0" y="21441"/>
                <wp:lineTo x="21527" y="21441"/>
                <wp:lineTo x="21527" y="0"/>
                <wp:lineTo x="0" y="0"/>
              </wp:wrapPolygon>
            </wp:wrapThrough>
            <wp:docPr id="4" name="Afbeelding 4" descr="Afbeeldingsresultaat voor COC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OCD b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1195" cy="3013075"/>
                    </a:xfrm>
                    <a:prstGeom prst="rect">
                      <a:avLst/>
                    </a:prstGeom>
                    <a:noFill/>
                    <a:ln>
                      <a:noFill/>
                    </a:ln>
                  </pic:spPr>
                </pic:pic>
              </a:graphicData>
            </a:graphic>
          </wp:anchor>
        </w:drawing>
      </w:r>
      <w:r w:rsidR="00D931FD">
        <w:t>Creativiteit</w:t>
      </w:r>
      <w:r w:rsidR="00C51438">
        <w:t>s</w:t>
      </w:r>
      <w:r w:rsidR="00D931FD">
        <w:t>technieken</w:t>
      </w:r>
      <w:bookmarkEnd w:id="24"/>
      <w:bookmarkEnd w:id="25"/>
      <w:bookmarkEnd w:id="26"/>
    </w:p>
    <w:p w14:paraId="0222130C" w14:textId="75512C7E" w:rsidR="004A3159" w:rsidRDefault="00FC314B" w:rsidP="00142CFF">
      <w:pPr>
        <w:jc w:val="both"/>
      </w:pPr>
      <w:r>
        <w:rPr>
          <w:noProof/>
          <w:lang w:eastAsia="nl-NL"/>
        </w:rPr>
        <mc:AlternateContent>
          <mc:Choice Requires="wps">
            <w:drawing>
              <wp:anchor distT="0" distB="0" distL="114300" distR="114300" simplePos="0" relativeHeight="251658248" behindDoc="0" locked="0" layoutInCell="1" allowOverlap="1" wp14:anchorId="2B0F152C" wp14:editId="161CD7CA">
                <wp:simplePos x="0" y="0"/>
                <wp:positionH relativeFrom="column">
                  <wp:posOffset>2620645</wp:posOffset>
                </wp:positionH>
                <wp:positionV relativeFrom="paragraph">
                  <wp:posOffset>3055620</wp:posOffset>
                </wp:positionV>
                <wp:extent cx="3211195" cy="635"/>
                <wp:effectExtent l="0" t="0" r="8255" b="0"/>
                <wp:wrapThrough wrapText="bothSides">
                  <wp:wrapPolygon edited="0">
                    <wp:start x="0" y="0"/>
                    <wp:lineTo x="0" y="20057"/>
                    <wp:lineTo x="21527" y="20057"/>
                    <wp:lineTo x="21527" y="0"/>
                    <wp:lineTo x="0" y="0"/>
                  </wp:wrapPolygon>
                </wp:wrapThrough>
                <wp:docPr id="11" name="Tekstvak 11"/>
                <wp:cNvGraphicFramePr/>
                <a:graphic xmlns:a="http://schemas.openxmlformats.org/drawingml/2006/main">
                  <a:graphicData uri="http://schemas.microsoft.com/office/word/2010/wordprocessingShape">
                    <wps:wsp>
                      <wps:cNvSpPr txBox="1"/>
                      <wps:spPr>
                        <a:xfrm>
                          <a:off x="0" y="0"/>
                          <a:ext cx="3211195" cy="635"/>
                        </a:xfrm>
                        <a:prstGeom prst="rect">
                          <a:avLst/>
                        </a:prstGeom>
                        <a:solidFill>
                          <a:prstClr val="white"/>
                        </a:solidFill>
                        <a:ln>
                          <a:noFill/>
                        </a:ln>
                      </wps:spPr>
                      <wps:txbx>
                        <w:txbxContent>
                          <w:p w14:paraId="02DBB91A" w14:textId="6E7877D0" w:rsidR="00401FF8" w:rsidRPr="004A3159" w:rsidRDefault="00401FF8" w:rsidP="004A3159">
                            <w:pPr>
                              <w:pStyle w:val="Caption"/>
                              <w:rPr>
                                <w:noProof/>
                                <w:color w:val="000000" w:themeColor="text1"/>
                                <w:lang w:val="en-GB"/>
                              </w:rPr>
                            </w:pPr>
                            <w:r w:rsidRPr="004A3159">
                              <w:rPr>
                                <w:lang w:val="en-GB"/>
                              </w:rPr>
                              <w:t xml:space="preserve">Figuur </w:t>
                            </w:r>
                            <w:r>
                              <w:fldChar w:fldCharType="begin"/>
                            </w:r>
                            <w:r w:rsidRPr="004A3159">
                              <w:rPr>
                                <w:lang w:val="en-GB"/>
                              </w:rPr>
                              <w:instrText xml:space="preserve"> SEQ Figuur \* ARABIC </w:instrText>
                            </w:r>
                            <w:r>
                              <w:fldChar w:fldCharType="separate"/>
                            </w:r>
                            <w:r w:rsidR="00A56BD3">
                              <w:rPr>
                                <w:noProof/>
                                <w:lang w:val="en-GB"/>
                              </w:rPr>
                              <w:t>1</w:t>
                            </w:r>
                            <w:r>
                              <w:fldChar w:fldCharType="end"/>
                            </w:r>
                            <w:r w:rsidRPr="004A3159">
                              <w:rPr>
                                <w:lang w:val="en-GB"/>
                              </w:rPr>
                              <w:t xml:space="preserve"> COCD box</w:t>
                            </w:r>
                            <w:r>
                              <w:rPr>
                                <w:lang w:val="en-GB"/>
                              </w:rPr>
                              <w:t xml:space="preserve"> </w:t>
                            </w:r>
                            <w:sdt>
                              <w:sdtPr>
                                <w:rPr>
                                  <w:lang w:val="en-GB"/>
                                </w:rPr>
                                <w:id w:val="1883288334"/>
                                <w:citation/>
                              </w:sdtPr>
                              <w:sdtEndPr/>
                              <w:sdtContent>
                                <w:r>
                                  <w:rPr>
                                    <w:lang w:val="en-GB"/>
                                  </w:rPr>
                                  <w:fldChar w:fldCharType="begin"/>
                                </w:r>
                                <w:r>
                                  <w:instrText xml:space="preserve"> CITATION COC \l 1043 </w:instrText>
                                </w:r>
                                <w:r>
                                  <w:rPr>
                                    <w:lang w:val="en-GB"/>
                                  </w:rPr>
                                  <w:fldChar w:fldCharType="separate"/>
                                </w:r>
                                <w:r>
                                  <w:rPr>
                                    <w:noProof/>
                                  </w:rPr>
                                  <w:t>(COCD, sd)</w:t>
                                </w:r>
                                <w:r>
                                  <w:rPr>
                                    <w:lang w:val="en-GB"/>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F152C" id="Tekstvak 11" o:spid="_x0000_s1029" type="#_x0000_t202" style="position:absolute;left:0;text-align:left;margin-left:206.35pt;margin-top:240.6pt;width:252.85pt;height:.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" stroked="f">
                <v:textbox style="mso-fit-shape-to-text:t" inset="0,0,0,0">
                  <w:txbxContent>
                    <w:p w14:paraId="02DBB91A" w14:textId="6E7877D0" w:rsidR="00401FF8" w:rsidRPr="004A3159" w:rsidRDefault="00401FF8" w:rsidP="004A3159">
                      <w:pPr>
                        <w:pStyle w:val="Bijschrift"/>
                        <w:rPr>
                          <w:noProof/>
                          <w:color w:val="000000" w:themeColor="text1"/>
                          <w:lang w:val="en-GB"/>
                        </w:rPr>
                      </w:pPr>
                      <w:proofErr w:type="spellStart"/>
                      <w:r w:rsidRPr="004A3159">
                        <w:rPr>
                          <w:lang w:val="en-GB"/>
                        </w:rPr>
                        <w:t>Figuur</w:t>
                      </w:r>
                      <w:proofErr w:type="spellEnd"/>
                      <w:r w:rsidRPr="004A3159">
                        <w:rPr>
                          <w:lang w:val="en-GB"/>
                        </w:rPr>
                        <w:t xml:space="preserve"> </w:t>
                      </w:r>
                      <w:r>
                        <w:fldChar w:fldCharType="begin"/>
                      </w:r>
                      <w:r w:rsidRPr="004A3159">
                        <w:rPr>
                          <w:lang w:val="en-GB"/>
                        </w:rPr>
                        <w:instrText xml:space="preserve"> SEQ Figuur \* ARABIC </w:instrText>
                      </w:r>
                      <w:r>
                        <w:fldChar w:fldCharType="separate"/>
                      </w:r>
                      <w:r w:rsidR="00A56BD3">
                        <w:rPr>
                          <w:noProof/>
                          <w:lang w:val="en-GB"/>
                        </w:rPr>
                        <w:t>1</w:t>
                      </w:r>
                      <w:r>
                        <w:fldChar w:fldCharType="end"/>
                      </w:r>
                      <w:r w:rsidRPr="004A3159">
                        <w:rPr>
                          <w:lang w:val="en-GB"/>
                        </w:rPr>
                        <w:t xml:space="preserve"> COCD box</w:t>
                      </w:r>
                      <w:r>
                        <w:rPr>
                          <w:lang w:val="en-GB"/>
                        </w:rPr>
                        <w:t xml:space="preserve"> </w:t>
                      </w:r>
                      <w:sdt>
                        <w:sdtPr>
                          <w:rPr>
                            <w:lang w:val="en-GB"/>
                          </w:rPr>
                          <w:id w:val="1883288334"/>
                          <w:citation/>
                        </w:sdtPr>
                        <w:sdtContent>
                          <w:r>
                            <w:rPr>
                              <w:lang w:val="en-GB"/>
                            </w:rPr>
                            <w:fldChar w:fldCharType="begin"/>
                          </w:r>
                          <w:r>
                            <w:instrText xml:space="preserve"> CITATION COC \l 1043 </w:instrText>
                          </w:r>
                          <w:r>
                            <w:rPr>
                              <w:lang w:val="en-GB"/>
                            </w:rPr>
                            <w:fldChar w:fldCharType="separate"/>
                          </w:r>
                          <w:r>
                            <w:rPr>
                              <w:noProof/>
                            </w:rPr>
                            <w:t>(COCD, sd)</w:t>
                          </w:r>
                          <w:r>
                            <w:rPr>
                              <w:lang w:val="en-GB"/>
                            </w:rPr>
                            <w:fldChar w:fldCharType="end"/>
                          </w:r>
                        </w:sdtContent>
                      </w:sdt>
                    </w:p>
                  </w:txbxContent>
                </v:textbox>
                <w10:wrap type="through"/>
              </v:shape>
            </w:pict>
          </mc:Fallback>
        </mc:AlternateContent>
      </w:r>
      <w:r w:rsidR="00C51438">
        <w:t>Als creativ</w:t>
      </w:r>
      <w:r w:rsidR="0058390B">
        <w:t xml:space="preserve">iteitstechnieken zijn verschillende methoden gebruikt. </w:t>
      </w:r>
      <w:r w:rsidR="00243FD8">
        <w:t xml:space="preserve">Er is een brainstormsessie gehouden waarin een mindmap is gemaakt door alle leden. Bij het maken van deze mindmap heeft iedereen op post-it notes verschillende ideeën bedacht en deze in </w:t>
      </w:r>
      <w:r w:rsidR="00437438">
        <w:t xml:space="preserve">de mindmap geplaatst waarbij de regels waren dat er </w:t>
      </w:r>
      <w:r w:rsidR="00AB304E">
        <w:t xml:space="preserve">geen </w:t>
      </w:r>
      <w:r w:rsidR="003C3381">
        <w:t xml:space="preserve">‘ja-maar’ gebruikt mocht worden omdat elke idee een opstap kan zijn voor een ander idee. Uiteindelijk zijn alle ideeën van de mindmap opgedeeld </w:t>
      </w:r>
      <w:r w:rsidR="00E80573">
        <w:t>zoals in de COCD-box</w:t>
      </w:r>
      <w:r w:rsidR="00DA7FA3" w:rsidRPr="00DA7FA3">
        <w:t xml:space="preserve"> </w:t>
      </w:r>
      <w:r w:rsidR="00646224">
        <w:t>(zie afbeelding</w:t>
      </w:r>
      <w:r w:rsidR="004A3159">
        <w:t>)</w:t>
      </w:r>
      <w:r w:rsidR="00883FD2">
        <w:t xml:space="preserve">. </w:t>
      </w:r>
      <w:r w:rsidR="00A13E99">
        <w:t xml:space="preserve">Tijdens de brainstormsessie is ook gebruik gemaakt van </w:t>
      </w:r>
      <w:r w:rsidR="00957C9A">
        <w:t xml:space="preserve">het alfabet. Alle letters van het alfabet zijn onder elkaar geschreven en bij elke letter zijn vervolgens </w:t>
      </w:r>
      <w:r w:rsidR="00F006C5">
        <w:t>ideeën voor producten bedacht</w:t>
      </w:r>
      <w:r w:rsidR="00493C9D">
        <w:t xml:space="preserve">. Deze ideeën zijn daarna ook opgedeeld volgens de COCD-box. De resultaten van deze brainstormsessie zijn te vinden in </w:t>
      </w:r>
      <w:bookmarkStart w:id="27" w:name="_Toc536020048"/>
      <w:r w:rsidR="00BE5D6A">
        <w:t xml:space="preserve">hoofdstuk </w:t>
      </w:r>
      <w:r w:rsidR="00BE5D6A">
        <w:fldChar w:fldCharType="begin"/>
      </w:r>
      <w:r w:rsidR="00BE5D6A">
        <w:instrText xml:space="preserve"> REF _Ref536629791 \r \h </w:instrText>
      </w:r>
      <w:r w:rsidR="00142CFF">
        <w:instrText xml:space="preserve"> \* MERGEFORMAT </w:instrText>
      </w:r>
      <w:r w:rsidR="00BE5D6A">
        <w:fldChar w:fldCharType="separate"/>
      </w:r>
      <w:r w:rsidR="00BE5D6A">
        <w:t>4</w:t>
      </w:r>
      <w:r w:rsidR="00BE5D6A">
        <w:fldChar w:fldCharType="end"/>
      </w:r>
      <w:r w:rsidR="00BE5D6A">
        <w:t xml:space="preserve">. </w:t>
      </w:r>
    </w:p>
    <w:p w14:paraId="0A5120F6" w14:textId="77777777" w:rsidR="00A67530" w:rsidRDefault="00A67530" w:rsidP="00142CFF">
      <w:pPr>
        <w:jc w:val="both"/>
      </w:pPr>
    </w:p>
    <w:p w14:paraId="084C6B89" w14:textId="5A22BFB9" w:rsidR="00347AB0" w:rsidRPr="00BE5D6A" w:rsidRDefault="00DA6B88" w:rsidP="005959FF">
      <w:pPr>
        <w:pStyle w:val="Heading2"/>
        <w:jc w:val="both"/>
      </w:pPr>
      <w:bookmarkStart w:id="28" w:name="_Toc536666755"/>
      <w:r>
        <w:t>Etiket</w:t>
      </w:r>
      <w:bookmarkEnd w:id="27"/>
      <w:bookmarkEnd w:id="28"/>
    </w:p>
    <w:p w14:paraId="4541E115" w14:textId="1BB3746E" w:rsidR="0006482B" w:rsidRDefault="0006482B" w:rsidP="005959FF">
      <w:pPr>
        <w:jc w:val="both"/>
      </w:pPr>
      <w:r>
        <w:t>De volgende vermeldingen op een etiket zijn verplicht:</w:t>
      </w:r>
    </w:p>
    <w:p w14:paraId="4E866711" w14:textId="753AC56D" w:rsidR="0006482B" w:rsidRDefault="006B04DF" w:rsidP="005959FF">
      <w:pPr>
        <w:jc w:val="both"/>
      </w:pPr>
      <w:r>
        <w:t>- B</w:t>
      </w:r>
      <w:r w:rsidR="0006482B">
        <w:t>enaming van het levensmiddel</w:t>
      </w:r>
    </w:p>
    <w:p w14:paraId="6C478829" w14:textId="6AB4ED2B" w:rsidR="0006482B" w:rsidRDefault="006B04DF" w:rsidP="005959FF">
      <w:pPr>
        <w:jc w:val="both"/>
      </w:pPr>
      <w:r>
        <w:t xml:space="preserve">- </w:t>
      </w:r>
      <w:r w:rsidR="0006482B">
        <w:t>Lijst van ingrediënten</w:t>
      </w:r>
    </w:p>
    <w:p w14:paraId="27635A88" w14:textId="39FB6D27" w:rsidR="0006482B" w:rsidRDefault="006B04DF" w:rsidP="005959FF">
      <w:pPr>
        <w:jc w:val="both"/>
      </w:pPr>
      <w:r>
        <w:t xml:space="preserve">- </w:t>
      </w:r>
      <w:r w:rsidR="0006482B">
        <w:t>Stof of technische hulpstof die gebruikt wordt en product die alle</w:t>
      </w:r>
      <w:r w:rsidR="003F01CC">
        <w:t>r</w:t>
      </w:r>
      <w:r w:rsidR="0006482B">
        <w:t>gieën of intoleranties veroorzaakt, en die bij vervaardiging of bereiding van het levensmiddel wordt gebruikt en nog in het eindproduct aanwezig is, zelfs in een andere vorm</w:t>
      </w:r>
    </w:p>
    <w:p w14:paraId="40D5642C" w14:textId="5A4DE767" w:rsidR="0006482B" w:rsidRDefault="006B04DF" w:rsidP="005959FF">
      <w:pPr>
        <w:jc w:val="both"/>
      </w:pPr>
      <w:r>
        <w:t xml:space="preserve">- </w:t>
      </w:r>
      <w:r w:rsidR="0006482B">
        <w:t>De hoeveelheid van bepaalde ingrediën</w:t>
      </w:r>
      <w:r w:rsidR="003F01CC">
        <w:t>t</w:t>
      </w:r>
      <w:r w:rsidR="0006482B">
        <w:t xml:space="preserve">en of categorieën ingrediënten </w:t>
      </w:r>
    </w:p>
    <w:p w14:paraId="639DAE22" w14:textId="4E5CCC0B" w:rsidR="0006482B" w:rsidRDefault="006B04DF" w:rsidP="005959FF">
      <w:pPr>
        <w:jc w:val="both"/>
      </w:pPr>
      <w:r>
        <w:t xml:space="preserve">- </w:t>
      </w:r>
      <w:r w:rsidR="0006482B">
        <w:t>De netto</w:t>
      </w:r>
      <w:r w:rsidR="004D18DB">
        <w:t xml:space="preserve"> </w:t>
      </w:r>
      <w:r w:rsidR="0006482B">
        <w:t>hoeveelheid van het levensmiddel</w:t>
      </w:r>
    </w:p>
    <w:p w14:paraId="1CE221AC" w14:textId="24951BD2" w:rsidR="0006482B" w:rsidRDefault="006B04DF" w:rsidP="005959FF">
      <w:pPr>
        <w:jc w:val="both"/>
      </w:pPr>
      <w:r>
        <w:t xml:space="preserve">- </w:t>
      </w:r>
      <w:r w:rsidR="0006482B">
        <w:t>De datum van minimale houdbaarheid of uiterste consumptiedatum</w:t>
      </w:r>
    </w:p>
    <w:p w14:paraId="50B964DB" w14:textId="188BC836" w:rsidR="0006482B" w:rsidRDefault="006B04DF" w:rsidP="005959FF">
      <w:pPr>
        <w:jc w:val="both"/>
      </w:pPr>
      <w:r>
        <w:t xml:space="preserve">- </w:t>
      </w:r>
      <w:r w:rsidR="0006482B">
        <w:t>Bijzondere bewaarvoorschriften en/of gebruiksvoorwaarden</w:t>
      </w:r>
    </w:p>
    <w:p w14:paraId="7B68CE4C" w14:textId="39E2CA1D" w:rsidR="0006482B" w:rsidRDefault="006B04DF" w:rsidP="005959FF">
      <w:pPr>
        <w:jc w:val="both"/>
      </w:pPr>
      <w:r>
        <w:t>-</w:t>
      </w:r>
      <w:r w:rsidR="0006482B">
        <w:t>De naam of handelsnaam en het adres van de bedoelde exploitant van een levensmiddelenbedrijf</w:t>
      </w:r>
    </w:p>
    <w:p w14:paraId="10330D6D" w14:textId="66954ADB" w:rsidR="0006482B" w:rsidRDefault="006B04DF" w:rsidP="005959FF">
      <w:pPr>
        <w:jc w:val="both"/>
      </w:pPr>
      <w:r>
        <w:t xml:space="preserve">- </w:t>
      </w:r>
      <w:r w:rsidR="0006482B">
        <w:t>Het land van oorsprong of de plaats van herkomst</w:t>
      </w:r>
    </w:p>
    <w:p w14:paraId="247C10E9" w14:textId="7A2F496E" w:rsidR="0006482B" w:rsidRDefault="006B04DF" w:rsidP="005959FF">
      <w:pPr>
        <w:jc w:val="both"/>
      </w:pPr>
      <w:r>
        <w:t xml:space="preserve">- </w:t>
      </w:r>
      <w:r w:rsidR="0006482B">
        <w:t>Een gebruiksaanwijzing, als het levensmiddel moeilijk te gebruiken is zonder gebruiksaanwijzing</w:t>
      </w:r>
    </w:p>
    <w:p w14:paraId="6AB5F989" w14:textId="53BA302A" w:rsidR="003F01CC" w:rsidRDefault="006B04DF" w:rsidP="005959FF">
      <w:pPr>
        <w:jc w:val="both"/>
      </w:pPr>
      <w:r>
        <w:t xml:space="preserve">- </w:t>
      </w:r>
      <w:r w:rsidR="003F01CC">
        <w:t>Voor dranken met een alcoholvolumegehalte van meer dan 1,2%, het effectieve alcoholvolumegehalte</w:t>
      </w:r>
    </w:p>
    <w:p w14:paraId="2BE4A236" w14:textId="14E25E1D" w:rsidR="0006482B" w:rsidRDefault="006B04DF" w:rsidP="005959FF">
      <w:pPr>
        <w:jc w:val="both"/>
      </w:pPr>
      <w:r>
        <w:t xml:space="preserve">- </w:t>
      </w:r>
      <w:r w:rsidR="003F01CC">
        <w:t>Een voedingswaardevermelding</w:t>
      </w:r>
    </w:p>
    <w:p w14:paraId="477F6A46" w14:textId="49DDADF7" w:rsidR="003F01CC" w:rsidRDefault="003F01CC" w:rsidP="005959FF">
      <w:pPr>
        <w:ind w:firstLine="142"/>
        <w:jc w:val="both"/>
      </w:pPr>
    </w:p>
    <w:p w14:paraId="5867BA51" w14:textId="5FBCADEA" w:rsidR="003F01CC" w:rsidRPr="0006482B" w:rsidRDefault="003F01CC" w:rsidP="00142CFF">
      <w:pPr>
        <w:jc w:val="both"/>
      </w:pPr>
      <w:r>
        <w:t xml:space="preserve">De informatie op het etiket moet duidelijke leesbaar zijn en afgedrukt zijn in een lettergrootte van minimaal 1,2 mm. De taal van de informatie moet in een voor de consument gemakkelijk te begrijpen taal zijn geschreven. Ook moet </w:t>
      </w:r>
      <w:r w:rsidR="00BC2914">
        <w:t>ervoor</w:t>
      </w:r>
      <w:r>
        <w:t xml:space="preserve"> gezorgd worden dat de informatie niet vervaagd.</w:t>
      </w:r>
    </w:p>
    <w:p w14:paraId="177DEA51" w14:textId="4C9BFBAD" w:rsidR="0006482B" w:rsidRDefault="003F01CC" w:rsidP="005959FF">
      <w:pPr>
        <w:jc w:val="both"/>
      </w:pPr>
      <w:r>
        <w:t xml:space="preserve">De naam van de </w:t>
      </w:r>
      <w:r w:rsidR="0025566C">
        <w:t>allergenen</w:t>
      </w:r>
      <w:r>
        <w:t xml:space="preserve"> moet in de lijst van ingrediënten benadrukt worden doormiddel van een typografie die ervoor zorgt dat deze naam duidelijk te onderscheiden valt van de rest van de lijst.</w:t>
      </w:r>
      <w:r w:rsidR="0025566C">
        <w:t xml:space="preserve"> Ook moet er door middel van een afbeelding duidelijk worden gemaakt dat het product een bepaald allergeen bevat. Wanneer er een kans bestaat dat het product een allergeen kan bevatten moet dit ook vermeld worden.</w:t>
      </w:r>
    </w:p>
    <w:p w14:paraId="1C5109CB" w14:textId="08E60C31" w:rsidR="0025566C" w:rsidRDefault="0025566C" w:rsidP="005959FF">
      <w:pPr>
        <w:jc w:val="both"/>
      </w:pPr>
      <w:r>
        <w:t xml:space="preserve">De voedingswaardevermelding bevat minimaal het volgende: energetische waarde, hoeveelheid vetten, verzadigde vetzuren, koolhydraten, suikers, eiwitten en zout. De lijst moet uitdrukt worden in 100 g of 100 ml en mag worden uitgedrukt in hoeveelheden per portie </w:t>
      </w:r>
      <w:sdt>
        <w:sdtPr>
          <w:id w:val="2056573502"/>
          <w:citation/>
        </w:sdtPr>
        <w:sdtEndPr/>
        <w:sdtContent>
          <w:r>
            <w:fldChar w:fldCharType="begin"/>
          </w:r>
          <w:r>
            <w:instrText xml:space="preserve"> CITATION VER11 \l 1043 </w:instrText>
          </w:r>
          <w:r>
            <w:fldChar w:fldCharType="separate"/>
          </w:r>
          <w:r w:rsidR="006F2189">
            <w:rPr>
              <w:noProof/>
            </w:rPr>
            <w:t>(VERORDENING (EU) Nr. 1169/2011 VAN HET EUROPEES PARLEMENT EN DE RAAD, 2011)</w:t>
          </w:r>
          <w:r>
            <w:fldChar w:fldCharType="end"/>
          </w:r>
        </w:sdtContent>
      </w:sdt>
      <w:r>
        <w:t>.</w:t>
      </w:r>
    </w:p>
    <w:p w14:paraId="3CE1E019" w14:textId="77777777" w:rsidR="0006482B" w:rsidRPr="0006482B" w:rsidRDefault="0006482B" w:rsidP="005959FF">
      <w:pPr>
        <w:ind w:firstLine="142"/>
        <w:jc w:val="both"/>
        <w:rPr>
          <w:rFonts w:ascii="Times New Roman" w:eastAsia="Times New Roman" w:hAnsi="Times New Roman" w:cs="Times New Roman"/>
          <w:vanish/>
          <w:color w:val="444444"/>
          <w:sz w:val="27"/>
          <w:szCs w:val="27"/>
          <w:lang w:eastAsia="nl-NL"/>
        </w:rPr>
      </w:pPr>
    </w:p>
    <w:p w14:paraId="6E0A9C39" w14:textId="77777777" w:rsidR="0006482B" w:rsidRPr="0006482B" w:rsidRDefault="0006482B" w:rsidP="005959FF">
      <w:pPr>
        <w:ind w:firstLine="142"/>
        <w:jc w:val="both"/>
        <w:rPr>
          <w:rFonts w:ascii="Times New Roman" w:eastAsia="Times New Roman" w:hAnsi="Times New Roman" w:cs="Times New Roman"/>
          <w:vanish/>
          <w:color w:val="444444"/>
          <w:sz w:val="27"/>
          <w:szCs w:val="27"/>
          <w:lang w:eastAsia="nl-NL"/>
        </w:rPr>
      </w:pPr>
    </w:p>
    <w:p w14:paraId="20DBB15C" w14:textId="77777777" w:rsidR="0006482B" w:rsidRPr="0006482B" w:rsidRDefault="0006482B" w:rsidP="005959FF">
      <w:pPr>
        <w:ind w:firstLine="142"/>
        <w:jc w:val="both"/>
        <w:rPr>
          <w:rFonts w:ascii="Times New Roman" w:eastAsia="Times New Roman" w:hAnsi="Times New Roman" w:cs="Times New Roman"/>
          <w:vanish/>
          <w:color w:val="444444"/>
          <w:sz w:val="27"/>
          <w:szCs w:val="27"/>
          <w:lang w:eastAsia="nl-NL"/>
        </w:rPr>
      </w:pPr>
    </w:p>
    <w:p w14:paraId="673F2CD1" w14:textId="3146013B" w:rsidR="0006482B" w:rsidRPr="0006482B" w:rsidRDefault="003F01CC" w:rsidP="005959FF">
      <w:pPr>
        <w:tabs>
          <w:tab w:val="left" w:pos="2704"/>
        </w:tabs>
        <w:ind w:firstLine="142"/>
        <w:jc w:val="both"/>
        <w:rPr>
          <w:rFonts w:ascii="Times New Roman" w:eastAsia="Times New Roman" w:hAnsi="Times New Roman" w:cs="Times New Roman"/>
          <w:vanish/>
          <w:color w:val="444444"/>
          <w:sz w:val="27"/>
          <w:szCs w:val="27"/>
          <w:lang w:eastAsia="nl-NL"/>
        </w:rPr>
      </w:pPr>
      <w:r>
        <w:rPr>
          <w:rFonts w:ascii="Times New Roman" w:eastAsia="Times New Roman" w:hAnsi="Times New Roman" w:cs="Times New Roman"/>
          <w:lang w:eastAsia="nl-NL"/>
        </w:rPr>
        <w:tab/>
      </w:r>
    </w:p>
    <w:p w14:paraId="22DA890A" w14:textId="77777777" w:rsidR="0006482B" w:rsidRPr="0006482B" w:rsidRDefault="0006482B" w:rsidP="005959FF">
      <w:pPr>
        <w:ind w:firstLine="142"/>
        <w:jc w:val="both"/>
      </w:pPr>
    </w:p>
    <w:p w14:paraId="76C60BA2" w14:textId="4A300798" w:rsidR="00347AB0" w:rsidRDefault="00347AB0" w:rsidP="005959FF">
      <w:pPr>
        <w:pStyle w:val="NoSpacing"/>
        <w:ind w:firstLine="142"/>
        <w:jc w:val="both"/>
        <w:rPr>
          <w:lang w:val="nl-NL"/>
        </w:rPr>
      </w:pPr>
    </w:p>
    <w:p w14:paraId="2FA02A30" w14:textId="2E7F305B" w:rsidR="005D5ABC" w:rsidRDefault="005D5ABC" w:rsidP="005959FF">
      <w:pPr>
        <w:pStyle w:val="NoSpacing"/>
        <w:ind w:firstLine="142"/>
        <w:jc w:val="both"/>
        <w:rPr>
          <w:lang w:val="nl-NL"/>
        </w:rPr>
      </w:pPr>
    </w:p>
    <w:p w14:paraId="606EE062" w14:textId="44353A3B" w:rsidR="005D5ABC" w:rsidRDefault="005D5ABC" w:rsidP="005959FF">
      <w:pPr>
        <w:pStyle w:val="NoSpacing"/>
        <w:ind w:firstLine="142"/>
        <w:jc w:val="both"/>
        <w:rPr>
          <w:lang w:val="nl-NL"/>
        </w:rPr>
      </w:pPr>
    </w:p>
    <w:p w14:paraId="4907C1D9" w14:textId="4FEAC81D" w:rsidR="005D5ABC" w:rsidRDefault="005D5ABC" w:rsidP="005959FF">
      <w:pPr>
        <w:pStyle w:val="NoSpacing"/>
        <w:ind w:firstLine="142"/>
        <w:jc w:val="both"/>
        <w:rPr>
          <w:lang w:val="nl-NL"/>
        </w:rPr>
      </w:pPr>
    </w:p>
    <w:p w14:paraId="7D0BE8D5" w14:textId="03AED67C" w:rsidR="005D5ABC" w:rsidRDefault="005D5ABC" w:rsidP="005959FF">
      <w:pPr>
        <w:pStyle w:val="NoSpacing"/>
        <w:ind w:firstLine="142"/>
        <w:jc w:val="both"/>
        <w:rPr>
          <w:lang w:val="nl-NL"/>
        </w:rPr>
      </w:pPr>
    </w:p>
    <w:p w14:paraId="6566FF2D" w14:textId="77777777" w:rsidR="005D5ABC" w:rsidRPr="0006482B" w:rsidRDefault="005D5ABC" w:rsidP="005959FF">
      <w:pPr>
        <w:pStyle w:val="NoSpacing"/>
        <w:ind w:firstLine="142"/>
        <w:jc w:val="both"/>
        <w:rPr>
          <w:lang w:val="nl-NL"/>
        </w:rPr>
      </w:pPr>
    </w:p>
    <w:p w14:paraId="73E35419" w14:textId="77777777" w:rsidR="00C1384D" w:rsidRDefault="00C1384D" w:rsidP="005959FF">
      <w:pPr>
        <w:jc w:val="both"/>
        <w:rPr>
          <w:rFonts w:asciiTheme="majorHAnsi" w:eastAsiaTheme="majorEastAsia" w:hAnsiTheme="majorHAnsi" w:cstheme="majorBidi"/>
          <w:color w:val="000000" w:themeColor="text1"/>
          <w:sz w:val="32"/>
          <w:szCs w:val="32"/>
        </w:rPr>
      </w:pPr>
      <w:r>
        <w:br w:type="page"/>
      </w:r>
    </w:p>
    <w:p w14:paraId="5A96B112" w14:textId="11D6AE24" w:rsidR="00EF3C4D" w:rsidRDefault="00BC2914" w:rsidP="005959FF">
      <w:pPr>
        <w:pStyle w:val="Heading1"/>
        <w:ind w:left="0" w:firstLine="142"/>
        <w:jc w:val="both"/>
      </w:pPr>
      <w:bookmarkStart w:id="29" w:name="_Ref536533909"/>
      <w:bookmarkStart w:id="30" w:name="_Toc536666756"/>
      <w:r>
        <w:t>Oriëntatiefase</w:t>
      </w:r>
      <w:bookmarkEnd w:id="29"/>
      <w:bookmarkEnd w:id="30"/>
      <w:r w:rsidR="000859F4">
        <w:t xml:space="preserve"> </w:t>
      </w:r>
    </w:p>
    <w:p w14:paraId="4598958D" w14:textId="6EBC0168" w:rsidR="00015090" w:rsidRDefault="0002503D" w:rsidP="005959FF">
      <w:pPr>
        <w:jc w:val="both"/>
      </w:pPr>
      <w:r>
        <w:t>In dit hoofdstuk wordt</w:t>
      </w:r>
      <w:r w:rsidR="003542D7">
        <w:t xml:space="preserve"> </w:t>
      </w:r>
      <w:r w:rsidR="00D476E2">
        <w:t>een</w:t>
      </w:r>
      <w:r w:rsidR="003542D7">
        <w:t xml:space="preserve"> </w:t>
      </w:r>
      <w:r w:rsidR="00A611B5">
        <w:t>SWOT-analyse</w:t>
      </w:r>
      <w:r>
        <w:t xml:space="preserve"> uitgevoerd</w:t>
      </w:r>
      <w:r w:rsidR="00F95951">
        <w:t xml:space="preserve"> om de sterktes en zwaktes van de winterpeen te onderzoeken, maar ook </w:t>
      </w:r>
      <w:r w:rsidR="0014595E">
        <w:t>naar de kansen en bedreigingen</w:t>
      </w:r>
      <w:r w:rsidR="00FA6615">
        <w:t xml:space="preserve"> op de markt</w:t>
      </w:r>
      <w:r w:rsidR="00D83C32">
        <w:t>.</w:t>
      </w:r>
      <w:r w:rsidR="00015090">
        <w:t xml:space="preserve"> Ook word</w:t>
      </w:r>
      <w:r w:rsidR="00F04A81">
        <w:t>t er een marktoriëntatie uitgevoerd waarin gekeken wordt naar de huidige producten op de markt</w:t>
      </w:r>
      <w:r w:rsidR="0074604B">
        <w:t>.</w:t>
      </w:r>
      <w:r w:rsidR="009A63FD">
        <w:t xml:space="preserve"> Op basis van de uitkomsten van de SWOT-analyse</w:t>
      </w:r>
      <w:r w:rsidR="00A642D4">
        <w:t xml:space="preserve"> en de marktoriëntatie wordt er een markstrategie opgesteld.</w:t>
      </w:r>
      <w:r w:rsidR="0074604B">
        <w:t xml:space="preserve"> </w:t>
      </w:r>
      <w:r w:rsidR="000F41DF">
        <w:t xml:space="preserve">In deze fase wordt </w:t>
      </w:r>
      <w:r w:rsidR="006C7411">
        <w:t>het proces waarin het product wordt</w:t>
      </w:r>
      <w:r w:rsidR="002449F6">
        <w:t xml:space="preserve"> ontwikkeld a</w:t>
      </w:r>
      <w:r w:rsidR="00B269B6">
        <w:t xml:space="preserve">fgestemd op de behoeften van de consument. Verder wordt er ook rekening gehouden met de </w:t>
      </w:r>
      <w:r w:rsidR="00CC084A">
        <w:t xml:space="preserve">wensen </w:t>
      </w:r>
      <w:r w:rsidR="00B269B6">
        <w:t xml:space="preserve">van de opdrachtgever. </w:t>
      </w:r>
      <w:r w:rsidR="00D14753">
        <w:t xml:space="preserve">De opdrachtgever, stichting Grien, geeft veel vrijheid bij het ontwikkelen van een product. </w:t>
      </w:r>
      <w:r w:rsidR="00CC084A">
        <w:t xml:space="preserve">Zij </w:t>
      </w:r>
      <w:r w:rsidR="00D14753">
        <w:t>vind</w:t>
      </w:r>
      <w:r w:rsidR="00CC084A">
        <w:t xml:space="preserve">en </w:t>
      </w:r>
      <w:r w:rsidR="00D14753">
        <w:t>het wel belangrijk dat er zo veel mogelijk w</w:t>
      </w:r>
      <w:r w:rsidR="00B556C6">
        <w:t>interpeen</w:t>
      </w:r>
      <w:r w:rsidR="00D14753">
        <w:t xml:space="preserve"> in het </w:t>
      </w:r>
      <w:r w:rsidR="00E67E02">
        <w:t>eind</w:t>
      </w:r>
      <w:r w:rsidR="00D14753">
        <w:t xml:space="preserve">product </w:t>
      </w:r>
      <w:r w:rsidR="00E67E02">
        <w:t xml:space="preserve">worden verwerkt en dat het een lokaal product </w:t>
      </w:r>
      <w:r w:rsidR="00CC084A">
        <w:t>wordt.</w:t>
      </w:r>
    </w:p>
    <w:p w14:paraId="515FE451" w14:textId="77777777" w:rsidR="00CC084A" w:rsidRDefault="00CC084A" w:rsidP="005959FF">
      <w:pPr>
        <w:jc w:val="both"/>
      </w:pPr>
    </w:p>
    <w:p w14:paraId="74C2A2A6" w14:textId="64D40582" w:rsidR="00015090" w:rsidRDefault="0074604B" w:rsidP="005959FF">
      <w:pPr>
        <w:pStyle w:val="Heading2"/>
        <w:jc w:val="both"/>
      </w:pPr>
      <w:bookmarkStart w:id="31" w:name="_Toc536020050"/>
      <w:bookmarkStart w:id="32" w:name="_Toc536666757"/>
      <w:r>
        <w:t>SWOT-analyse</w:t>
      </w:r>
      <w:bookmarkEnd w:id="31"/>
      <w:bookmarkEnd w:id="32"/>
    </w:p>
    <w:p w14:paraId="5464CA65" w14:textId="56FC8F08" w:rsidR="002C305E" w:rsidRDefault="007E7D27" w:rsidP="005959FF">
      <w:pPr>
        <w:jc w:val="both"/>
        <w:rPr>
          <w:lang w:eastAsia="nl-NL"/>
        </w:rPr>
      </w:pPr>
      <w:r>
        <w:t>De sterktes en zwaktes zijn gebaseerd op het product winterpeen</w:t>
      </w:r>
      <w:r w:rsidR="00782C8E">
        <w:t>. Uit de sterktes kwam naar voren dat het een redelijk</w:t>
      </w:r>
      <w:r w:rsidR="00135EB2">
        <w:t xml:space="preserve"> divers product is</w:t>
      </w:r>
      <w:r w:rsidR="00797909">
        <w:t xml:space="preserve"> om te consumeren en bewerken</w:t>
      </w:r>
      <w:r w:rsidR="00135EB2">
        <w:t xml:space="preserve">. Het kan zowel rauw, gekookt </w:t>
      </w:r>
      <w:r w:rsidR="0095791C">
        <w:t xml:space="preserve">of zelfs </w:t>
      </w:r>
      <w:r w:rsidR="00135EB2">
        <w:t>gefrituurd gegeten</w:t>
      </w:r>
      <w:r w:rsidR="00AE0FCC">
        <w:t xml:space="preserve"> worden, maar ook in </w:t>
      </w:r>
      <w:r w:rsidR="003157E4">
        <w:t xml:space="preserve">bijvoorbeeld soepen en sappen. Ook heeft winterpeen veel </w:t>
      </w:r>
      <w:r w:rsidR="00797909">
        <w:t xml:space="preserve">gezondheidsvoordelen. Zo bevat het veel </w:t>
      </w:r>
      <w:r w:rsidR="009A13D1">
        <w:t>bètacaroteen</w:t>
      </w:r>
      <w:r w:rsidR="00A75027">
        <w:t xml:space="preserve"> </w:t>
      </w:r>
      <w:r w:rsidR="00287E78">
        <w:t>(p</w:t>
      </w:r>
      <w:r w:rsidR="00A75027">
        <w:t>ro</w:t>
      </w:r>
      <w:r w:rsidR="00797909">
        <w:t xml:space="preserve">vitamine </w:t>
      </w:r>
      <w:r w:rsidR="00170F00">
        <w:t>A</w:t>
      </w:r>
      <w:r w:rsidR="00A75027">
        <w:t>)</w:t>
      </w:r>
      <w:r w:rsidR="00797909">
        <w:t xml:space="preserve">, kalium, vezels en dergelijke. </w:t>
      </w:r>
      <w:r w:rsidR="000A5973">
        <w:rPr>
          <w:lang w:eastAsia="nl-NL"/>
        </w:rPr>
        <w:t>Gezond</w:t>
      </w:r>
      <w:r w:rsidR="005411A1">
        <w:rPr>
          <w:lang w:eastAsia="nl-NL"/>
        </w:rPr>
        <w:t>h</w:t>
      </w:r>
      <w:r w:rsidR="000A5973">
        <w:rPr>
          <w:lang w:eastAsia="nl-NL"/>
        </w:rPr>
        <w:t>eidst</w:t>
      </w:r>
      <w:r w:rsidR="002C305E" w:rsidRPr="00614E98">
        <w:rPr>
          <w:lang w:eastAsia="nl-NL"/>
        </w:rPr>
        <w:t xml:space="preserve">rends </w:t>
      </w:r>
      <w:r w:rsidR="000A5973">
        <w:rPr>
          <w:lang w:eastAsia="nl-NL"/>
        </w:rPr>
        <w:t xml:space="preserve">spelen </w:t>
      </w:r>
      <w:r w:rsidR="0096254B">
        <w:rPr>
          <w:lang w:eastAsia="nl-NL"/>
        </w:rPr>
        <w:t xml:space="preserve">een </w:t>
      </w:r>
      <w:r w:rsidR="00E90125">
        <w:rPr>
          <w:lang w:eastAsia="nl-NL"/>
        </w:rPr>
        <w:t xml:space="preserve">steeds </w:t>
      </w:r>
      <w:r w:rsidR="0096254B">
        <w:rPr>
          <w:lang w:eastAsia="nl-NL"/>
        </w:rPr>
        <w:t xml:space="preserve">grote rol </w:t>
      </w:r>
      <w:r w:rsidR="00E90125">
        <w:rPr>
          <w:lang w:eastAsia="nl-NL"/>
        </w:rPr>
        <w:t>bij de consument</w:t>
      </w:r>
      <w:r w:rsidR="0096254B">
        <w:rPr>
          <w:lang w:eastAsia="nl-NL"/>
        </w:rPr>
        <w:t>.</w:t>
      </w:r>
      <w:r w:rsidR="002C305E">
        <w:rPr>
          <w:lang w:eastAsia="nl-NL"/>
        </w:rPr>
        <w:t xml:space="preserve"> </w:t>
      </w:r>
      <w:r w:rsidR="0096254B">
        <w:rPr>
          <w:lang w:eastAsia="nl-NL"/>
        </w:rPr>
        <w:t>D</w:t>
      </w:r>
      <w:r w:rsidR="00E90125">
        <w:rPr>
          <w:lang w:eastAsia="nl-NL"/>
        </w:rPr>
        <w:t>it komt omdat d</w:t>
      </w:r>
      <w:r w:rsidR="0096254B">
        <w:rPr>
          <w:lang w:eastAsia="nl-NL"/>
        </w:rPr>
        <w:t>e</w:t>
      </w:r>
      <w:r w:rsidR="002C305E">
        <w:rPr>
          <w:lang w:eastAsia="nl-NL"/>
        </w:rPr>
        <w:t xml:space="preserve"> consument</w:t>
      </w:r>
      <w:r w:rsidR="00E90125">
        <w:rPr>
          <w:lang w:eastAsia="nl-NL"/>
        </w:rPr>
        <w:t xml:space="preserve"> een steeds </w:t>
      </w:r>
      <w:r w:rsidR="002C305E">
        <w:rPr>
          <w:lang w:eastAsia="nl-NL"/>
        </w:rPr>
        <w:t>grotere bewustwording</w:t>
      </w:r>
      <w:r w:rsidR="00E90125">
        <w:rPr>
          <w:lang w:eastAsia="nl-NL"/>
        </w:rPr>
        <w:t xml:space="preserve"> krijgt</w:t>
      </w:r>
      <w:r w:rsidR="002C305E">
        <w:rPr>
          <w:lang w:eastAsia="nl-NL"/>
        </w:rPr>
        <w:t xml:space="preserve"> van wat de impact van voeding op de gezondheid is en willen</w:t>
      </w:r>
      <w:r w:rsidR="001E07EE">
        <w:rPr>
          <w:lang w:eastAsia="nl-NL"/>
        </w:rPr>
        <w:t xml:space="preserve"> </w:t>
      </w:r>
      <w:r w:rsidR="002C305E">
        <w:rPr>
          <w:lang w:eastAsia="nl-NL"/>
        </w:rPr>
        <w:t>weten welke bestanddelen er in het voedsel zitten. Producten met minder suiker, zout en vetten zijn daarom aantrekkelijk.</w:t>
      </w:r>
    </w:p>
    <w:p w14:paraId="0D2638C8" w14:textId="77777777" w:rsidR="000D2F6F" w:rsidRDefault="000D2F6F" w:rsidP="005959FF">
      <w:pPr>
        <w:jc w:val="both"/>
      </w:pPr>
    </w:p>
    <w:p w14:paraId="2E734A28" w14:textId="77777777" w:rsidR="008C27B9" w:rsidRDefault="00797909" w:rsidP="005959FF">
      <w:pPr>
        <w:jc w:val="both"/>
      </w:pPr>
      <w:r>
        <w:t>De zwaktes van het product zijn echter dat het heel erg van de oogst afhangt hoeveel</w:t>
      </w:r>
      <w:r w:rsidR="008155DF">
        <w:t xml:space="preserve"> beschikbare winterpenen er zijn en er bestaan al redelijk veel producten waar </w:t>
      </w:r>
      <w:r w:rsidR="000E691B">
        <w:t xml:space="preserve">het in verwerkt wordt dus is het moeilijk om een geheel nieuw product te </w:t>
      </w:r>
      <w:r w:rsidR="00111C14">
        <w:t xml:space="preserve">ontwikkelen. </w:t>
      </w:r>
    </w:p>
    <w:p w14:paraId="0C7A984A" w14:textId="77777777" w:rsidR="008C27B9" w:rsidRDefault="008C27B9" w:rsidP="005959FF">
      <w:pPr>
        <w:jc w:val="both"/>
      </w:pPr>
    </w:p>
    <w:p w14:paraId="6FA6A95D" w14:textId="266B8B55" w:rsidR="003D7280" w:rsidRDefault="00111C14" w:rsidP="005959FF">
      <w:pPr>
        <w:jc w:val="both"/>
        <w:rPr>
          <w:lang w:eastAsia="nl-NL"/>
        </w:rPr>
      </w:pPr>
      <w:r>
        <w:t xml:space="preserve">De kansen voor </w:t>
      </w:r>
      <w:r w:rsidR="007F6CCC">
        <w:t xml:space="preserve">de winterpeen is vooral een product dat lokaal, </w:t>
      </w:r>
      <w:r w:rsidR="00F444E9">
        <w:t>duurzaam</w:t>
      </w:r>
      <w:r w:rsidR="00E92382">
        <w:t xml:space="preserve">, </w:t>
      </w:r>
      <w:r w:rsidR="00744A84">
        <w:t>natuurlijk</w:t>
      </w:r>
      <w:r w:rsidR="00A21DDA">
        <w:t xml:space="preserve"> en authentiek is</w:t>
      </w:r>
      <w:r w:rsidR="003D7280">
        <w:t xml:space="preserve">. </w:t>
      </w:r>
      <w:r w:rsidR="003D7280">
        <w:rPr>
          <w:lang w:eastAsia="nl-NL"/>
        </w:rPr>
        <w:t xml:space="preserve">Een trend in de voedingsmiddelenindustrie is de kant waarbij de koppeling wordt gemaakt naar emotionele en zintuigelijke aspecten. Het verhaal achter voeding wordt steeds belangrijker. Mensen willen meer lokale, natuurlijke, authentieke en ambachtelijke producten. Dit wordt ook wel </w:t>
      </w:r>
      <w:r w:rsidR="00BC2914">
        <w:rPr>
          <w:lang w:eastAsia="nl-NL"/>
        </w:rPr>
        <w:t>realfood</w:t>
      </w:r>
      <w:r w:rsidR="003D7280">
        <w:rPr>
          <w:lang w:eastAsia="nl-NL"/>
        </w:rPr>
        <w:t xml:space="preserve"> genoemd. Deze stroming kent een groeiend sociaal en commercieel netwerk. Zo is het belangrijk voor de consument om te weten wat het land van herkomst van het product is en wil de consument zo min mogelijk additieven in het product. De consument </w:t>
      </w:r>
      <w:r w:rsidR="00BC2914">
        <w:rPr>
          <w:lang w:eastAsia="nl-NL"/>
        </w:rPr>
        <w:t>wil</w:t>
      </w:r>
      <w:r w:rsidR="003D7280">
        <w:rPr>
          <w:lang w:eastAsia="nl-NL"/>
        </w:rPr>
        <w:t xml:space="preserve"> zich met voeding kunnen onderscheiden en zijn/haar eigen identiteit verder ontwikkelen. </w:t>
      </w:r>
      <w:r w:rsidR="003D7280" w:rsidRPr="00CC2FCF">
        <w:rPr>
          <w:lang w:eastAsia="nl-NL"/>
        </w:rPr>
        <w:t>Dit vertaalt zich in afnemende klantloyaliteit van mainstreamproducten.</w:t>
      </w:r>
    </w:p>
    <w:p w14:paraId="5C1067B7" w14:textId="77777777" w:rsidR="007F65CE" w:rsidRDefault="007F65CE" w:rsidP="005959FF">
      <w:pPr>
        <w:jc w:val="both"/>
        <w:rPr>
          <w:lang w:eastAsia="nl-NL"/>
        </w:rPr>
      </w:pPr>
    </w:p>
    <w:p w14:paraId="0E1EECE9" w14:textId="77777777" w:rsidR="00884891" w:rsidRDefault="007F65CE" w:rsidP="005959FF">
      <w:pPr>
        <w:jc w:val="both"/>
        <w:rPr>
          <w:lang w:eastAsia="nl-NL"/>
        </w:rPr>
      </w:pPr>
      <w:r>
        <w:rPr>
          <w:lang w:eastAsia="nl-NL"/>
        </w:rPr>
        <w:t>Verder wordt er een</w:t>
      </w:r>
      <w:r w:rsidR="00B47868">
        <w:rPr>
          <w:lang w:eastAsia="nl-NL"/>
        </w:rPr>
        <w:t xml:space="preserve"> product ontwikkeld w</w:t>
      </w:r>
      <w:r w:rsidR="00343FD9">
        <w:rPr>
          <w:lang w:eastAsia="nl-NL"/>
        </w:rPr>
        <w:t>aarmee voedselverspilling tegen wordt gegaan. D</w:t>
      </w:r>
      <w:r>
        <w:rPr>
          <w:lang w:eastAsia="nl-NL"/>
        </w:rPr>
        <w:t>e w</w:t>
      </w:r>
      <w:r w:rsidR="00E911E0">
        <w:rPr>
          <w:lang w:eastAsia="nl-NL"/>
        </w:rPr>
        <w:t>interpenen</w:t>
      </w:r>
      <w:r>
        <w:rPr>
          <w:lang w:eastAsia="nl-NL"/>
        </w:rPr>
        <w:t xml:space="preserve"> </w:t>
      </w:r>
      <w:r w:rsidR="00343FD9">
        <w:rPr>
          <w:lang w:eastAsia="nl-NL"/>
        </w:rPr>
        <w:t xml:space="preserve">die worden gebruikt </w:t>
      </w:r>
      <w:r w:rsidR="00E911E0">
        <w:rPr>
          <w:lang w:eastAsia="nl-NL"/>
        </w:rPr>
        <w:t xml:space="preserve">worden </w:t>
      </w:r>
      <w:r>
        <w:rPr>
          <w:lang w:eastAsia="nl-NL"/>
        </w:rPr>
        <w:t xml:space="preserve">anders weggegooid of </w:t>
      </w:r>
      <w:r w:rsidR="00E911E0">
        <w:rPr>
          <w:lang w:eastAsia="nl-NL"/>
        </w:rPr>
        <w:t xml:space="preserve">worden </w:t>
      </w:r>
      <w:r>
        <w:rPr>
          <w:lang w:eastAsia="nl-NL"/>
        </w:rPr>
        <w:t xml:space="preserve">als veevoer gebruikt. Duurzaamheid wordt steeds belangrijker voor de consument bij zijn/haar keuze om bepaalde voedingsmiddelen wel of niet te consumeren. Het is voor de consument belangrijk dat het product transparant is op het gebied van milieu, dierenwelzijn, gezondheid en voedselverspilling. Maatschappelijk verantwoord ondernemen wordt ook steeds meer een vereiste binnen de voedingsmiddelenbedrijven. </w:t>
      </w:r>
    </w:p>
    <w:p w14:paraId="09723EAA" w14:textId="77777777" w:rsidR="00884891" w:rsidRDefault="00884891" w:rsidP="005959FF">
      <w:pPr>
        <w:jc w:val="both"/>
        <w:rPr>
          <w:lang w:eastAsia="nl-NL"/>
        </w:rPr>
      </w:pPr>
      <w:r>
        <w:rPr>
          <w:lang w:eastAsia="nl-NL"/>
        </w:rPr>
        <w:br w:type="page"/>
      </w:r>
    </w:p>
    <w:p w14:paraId="4461C26E" w14:textId="5BC0BCA3" w:rsidR="00E84055" w:rsidRPr="00BC046C" w:rsidRDefault="0077588A" w:rsidP="005959FF">
      <w:pPr>
        <w:jc w:val="both"/>
      </w:pPr>
      <w:r>
        <w:t xml:space="preserve">De </w:t>
      </w:r>
      <w:r w:rsidR="00EA0634">
        <w:t xml:space="preserve">bedreigingen zijn onder andere </w:t>
      </w:r>
      <w:r w:rsidR="00E17440">
        <w:t>dat er rond dezelfde tijd een soortgelijk product op de markt komt d</w:t>
      </w:r>
      <w:r w:rsidR="00A21C6C">
        <w:t>at</w:t>
      </w:r>
      <w:r w:rsidR="00E17440">
        <w:t xml:space="preserve"> bijvoorbeeld beter wordt beoordeel</w:t>
      </w:r>
      <w:r w:rsidR="00A21C6C">
        <w:t>d</w:t>
      </w:r>
      <w:r w:rsidR="00E17440">
        <w:t xml:space="preserve"> door de consument, of de consument is simpel gezegd niet geïnteresseerd in het product doordat het te duur is of niet aantrekkelijk. </w:t>
      </w:r>
    </w:p>
    <w:p w14:paraId="434447EE" w14:textId="52F57471" w:rsidR="006436B9" w:rsidRDefault="006436B9" w:rsidP="005959FF">
      <w:pPr>
        <w:jc w:val="both"/>
        <w:rPr>
          <w:shd w:val="clear" w:color="auto" w:fill="FFFFFF"/>
          <w:lang w:eastAsia="nl-NL"/>
        </w:rPr>
      </w:pPr>
    </w:p>
    <w:tbl>
      <w:tblPr>
        <w:tblStyle w:val="TableGrid"/>
        <w:tblW w:w="9722" w:type="dxa"/>
        <w:tblLook w:val="04A0" w:firstRow="1" w:lastRow="0" w:firstColumn="1" w:lastColumn="0" w:noHBand="0" w:noVBand="1"/>
      </w:tblPr>
      <w:tblGrid>
        <w:gridCol w:w="4861"/>
        <w:gridCol w:w="4861"/>
      </w:tblGrid>
      <w:tr w:rsidR="0074604B" w:rsidRPr="008B1324" w14:paraId="07E4B6D5" w14:textId="77777777" w:rsidTr="00152703">
        <w:trPr>
          <w:trHeight w:val="1426"/>
        </w:trPr>
        <w:tc>
          <w:tcPr>
            <w:tcW w:w="4861" w:type="dxa"/>
          </w:tcPr>
          <w:p w14:paraId="0EA47335" w14:textId="361B8FE0" w:rsidR="0074604B" w:rsidRPr="00DE4E99" w:rsidRDefault="00FA1617" w:rsidP="005959FF">
            <w:pPr>
              <w:jc w:val="both"/>
              <w:rPr>
                <w:b/>
              </w:rPr>
            </w:pPr>
            <w:r>
              <w:rPr>
                <w:b/>
              </w:rPr>
              <w:t>Sterktes</w:t>
            </w:r>
          </w:p>
          <w:p w14:paraId="55E464C3" w14:textId="4FCF0734" w:rsidR="0074604B" w:rsidRPr="008B1324" w:rsidRDefault="002E173D" w:rsidP="005959FF">
            <w:pPr>
              <w:pStyle w:val="ListParagraph"/>
              <w:numPr>
                <w:ilvl w:val="0"/>
                <w:numId w:val="3"/>
              </w:numPr>
              <w:jc w:val="both"/>
              <w:rPr>
                <w:b/>
                <w:lang w:val="en-US"/>
              </w:rPr>
            </w:pPr>
            <w:r>
              <w:rPr>
                <w:lang w:val="en-US"/>
              </w:rPr>
              <w:t>Makkelijk te</w:t>
            </w:r>
            <w:r w:rsidR="00E50584">
              <w:rPr>
                <w:lang w:val="en-US"/>
              </w:rPr>
              <w:t xml:space="preserve"> consumeren en bewerken</w:t>
            </w:r>
          </w:p>
          <w:p w14:paraId="35FA62A2" w14:textId="011236CD" w:rsidR="0074604B" w:rsidRPr="008B1324" w:rsidRDefault="00E50584" w:rsidP="005959FF">
            <w:pPr>
              <w:pStyle w:val="ListParagraph"/>
              <w:numPr>
                <w:ilvl w:val="0"/>
                <w:numId w:val="3"/>
              </w:numPr>
              <w:jc w:val="both"/>
              <w:rPr>
                <w:b/>
                <w:lang w:val="en-US"/>
              </w:rPr>
            </w:pPr>
            <w:r>
              <w:rPr>
                <w:lang w:val="en-US"/>
              </w:rPr>
              <w:t>Gezondheidsvoordelen</w:t>
            </w:r>
          </w:p>
        </w:tc>
        <w:tc>
          <w:tcPr>
            <w:tcW w:w="4861" w:type="dxa"/>
          </w:tcPr>
          <w:p w14:paraId="61A6B9DD" w14:textId="53ECC999" w:rsidR="0074604B" w:rsidRDefault="00FA1617" w:rsidP="005959FF">
            <w:pPr>
              <w:jc w:val="both"/>
              <w:rPr>
                <w:b/>
              </w:rPr>
            </w:pPr>
            <w:r>
              <w:rPr>
                <w:b/>
              </w:rPr>
              <w:t>Zwaktes</w:t>
            </w:r>
          </w:p>
          <w:p w14:paraId="54354B65" w14:textId="6F92E74E" w:rsidR="0074604B" w:rsidRDefault="00E50584" w:rsidP="005959FF">
            <w:pPr>
              <w:pStyle w:val="ListParagraph"/>
              <w:numPr>
                <w:ilvl w:val="0"/>
                <w:numId w:val="4"/>
              </w:numPr>
              <w:jc w:val="both"/>
            </w:pPr>
            <w:r>
              <w:t>Beschikbaarheid</w:t>
            </w:r>
          </w:p>
          <w:p w14:paraId="1B9A420D" w14:textId="1AFED9C0" w:rsidR="0074604B" w:rsidRPr="008B1324" w:rsidRDefault="00E50584" w:rsidP="005959FF">
            <w:pPr>
              <w:pStyle w:val="ListParagraph"/>
              <w:numPr>
                <w:ilvl w:val="0"/>
                <w:numId w:val="4"/>
              </w:numPr>
              <w:jc w:val="both"/>
              <w:rPr>
                <w:lang w:val="en-US"/>
              </w:rPr>
            </w:pPr>
            <w:r>
              <w:rPr>
                <w:lang w:val="en-US"/>
              </w:rPr>
              <w:t>Veel bestaande producten</w:t>
            </w:r>
          </w:p>
        </w:tc>
      </w:tr>
      <w:tr w:rsidR="0074604B" w:rsidRPr="00DE4E99" w14:paraId="56529ED4" w14:textId="77777777" w:rsidTr="00152703">
        <w:trPr>
          <w:trHeight w:val="1322"/>
        </w:trPr>
        <w:tc>
          <w:tcPr>
            <w:tcW w:w="4861" w:type="dxa"/>
          </w:tcPr>
          <w:p w14:paraId="6C46AF24" w14:textId="57BABC8A" w:rsidR="0074604B" w:rsidRDefault="00FA1617" w:rsidP="005959FF">
            <w:pPr>
              <w:jc w:val="both"/>
              <w:rPr>
                <w:b/>
              </w:rPr>
            </w:pPr>
            <w:r>
              <w:rPr>
                <w:b/>
              </w:rPr>
              <w:t>Kansen</w:t>
            </w:r>
          </w:p>
          <w:p w14:paraId="6EB9E6E5" w14:textId="74031030" w:rsidR="0074604B" w:rsidRPr="00CA2403" w:rsidRDefault="00E50584" w:rsidP="005959FF">
            <w:pPr>
              <w:pStyle w:val="ListParagraph"/>
              <w:numPr>
                <w:ilvl w:val="0"/>
                <w:numId w:val="4"/>
              </w:numPr>
              <w:jc w:val="both"/>
            </w:pPr>
            <w:r w:rsidRPr="00CA2403">
              <w:t>Lokaal, duurzaam, natuurlijk en authentiek product is een trend</w:t>
            </w:r>
          </w:p>
          <w:p w14:paraId="6CDBD1E7" w14:textId="3178EE62" w:rsidR="0074604B" w:rsidRPr="00CA2403" w:rsidRDefault="0074604B" w:rsidP="005959FF">
            <w:pPr>
              <w:ind w:left="360"/>
              <w:jc w:val="both"/>
            </w:pPr>
          </w:p>
        </w:tc>
        <w:tc>
          <w:tcPr>
            <w:tcW w:w="4861" w:type="dxa"/>
          </w:tcPr>
          <w:p w14:paraId="48108EB7" w14:textId="097F7D77" w:rsidR="0074604B" w:rsidRDefault="002E173D" w:rsidP="005959FF">
            <w:pPr>
              <w:jc w:val="both"/>
              <w:rPr>
                <w:b/>
              </w:rPr>
            </w:pPr>
            <w:r>
              <w:rPr>
                <w:b/>
              </w:rPr>
              <w:t>Bedreigingen</w:t>
            </w:r>
          </w:p>
          <w:p w14:paraId="3F0EDA4F" w14:textId="77777777" w:rsidR="0074604B" w:rsidRDefault="00E34973" w:rsidP="005959FF">
            <w:pPr>
              <w:pStyle w:val="ListParagraph"/>
              <w:numPr>
                <w:ilvl w:val="0"/>
                <w:numId w:val="5"/>
              </w:numPr>
              <w:jc w:val="both"/>
            </w:pPr>
            <w:r>
              <w:t>Soortgelijk product komt op de markt</w:t>
            </w:r>
          </w:p>
          <w:p w14:paraId="35DF65D6" w14:textId="730D64E8" w:rsidR="00E34973" w:rsidRPr="00CA2403" w:rsidRDefault="00E34973" w:rsidP="005959FF">
            <w:pPr>
              <w:pStyle w:val="ListParagraph"/>
              <w:numPr>
                <w:ilvl w:val="0"/>
                <w:numId w:val="5"/>
              </w:numPr>
              <w:jc w:val="both"/>
            </w:pPr>
            <w:r>
              <w:t xml:space="preserve">Mensen willen er niet </w:t>
            </w:r>
            <w:r w:rsidR="00E80B1F">
              <w:t>te</w:t>
            </w:r>
            <w:r>
              <w:t xml:space="preserve"> veel voor betalen</w:t>
            </w:r>
          </w:p>
        </w:tc>
      </w:tr>
    </w:tbl>
    <w:p w14:paraId="5D950609" w14:textId="69DF5F88" w:rsidR="001A53A9" w:rsidRDefault="0074604B" w:rsidP="005959FF">
      <w:pPr>
        <w:pStyle w:val="Caption"/>
        <w:jc w:val="both"/>
      </w:pPr>
      <w:r>
        <w:t xml:space="preserve">Figuur </w:t>
      </w:r>
      <w:r w:rsidR="007B1DD9">
        <w:rPr>
          <w:noProof/>
        </w:rPr>
        <w:fldChar w:fldCharType="begin"/>
      </w:r>
      <w:r w:rsidR="007B1DD9">
        <w:rPr>
          <w:noProof/>
        </w:rPr>
        <w:instrText xml:space="preserve"> SEQ Figuur \* ARABIC </w:instrText>
      </w:r>
      <w:r w:rsidR="007B1DD9">
        <w:rPr>
          <w:noProof/>
        </w:rPr>
        <w:fldChar w:fldCharType="separate"/>
      </w:r>
      <w:r w:rsidR="00A56BD3">
        <w:rPr>
          <w:noProof/>
        </w:rPr>
        <w:t>2</w:t>
      </w:r>
      <w:r w:rsidR="007B1DD9">
        <w:rPr>
          <w:noProof/>
        </w:rPr>
        <w:fldChar w:fldCharType="end"/>
      </w:r>
      <w:r>
        <w:t xml:space="preserve"> SWOT-analyse met de sterktes en zwaktes van de winterpeen en de kansen en bedreigingen waar op gelet moet worden bij het bedenken van een nieuw product.</w:t>
      </w:r>
    </w:p>
    <w:p w14:paraId="49DE23D4" w14:textId="0B96BEDB" w:rsidR="005747BF" w:rsidRDefault="00A3383E" w:rsidP="005959FF">
      <w:pPr>
        <w:pStyle w:val="Heading2"/>
        <w:jc w:val="both"/>
        <w:rPr>
          <w:lang w:eastAsia="nl-NL"/>
        </w:rPr>
      </w:pPr>
      <w:bookmarkStart w:id="33" w:name="_Toc536020051"/>
      <w:bookmarkStart w:id="34" w:name="_Toc536666758"/>
      <w:r>
        <w:rPr>
          <w:lang w:eastAsia="nl-NL"/>
        </w:rPr>
        <w:t>Marktoriëntatie</w:t>
      </w:r>
      <w:bookmarkEnd w:id="33"/>
      <w:bookmarkEnd w:id="34"/>
      <w:r>
        <w:rPr>
          <w:lang w:eastAsia="nl-NL"/>
        </w:rPr>
        <w:t xml:space="preserve"> </w:t>
      </w:r>
    </w:p>
    <w:p w14:paraId="62EDDED1" w14:textId="7E0ACC2F" w:rsidR="00A3383E" w:rsidRDefault="00EC0B38" w:rsidP="005959FF">
      <w:pPr>
        <w:jc w:val="both"/>
        <w:rPr>
          <w:lang w:eastAsia="nl-NL"/>
        </w:rPr>
      </w:pPr>
      <w:r>
        <w:rPr>
          <w:lang w:eastAsia="nl-NL"/>
        </w:rPr>
        <w:t>Zoals ook beschreven in het zwakte</w:t>
      </w:r>
      <w:r w:rsidR="008A3CF2">
        <w:rPr>
          <w:lang w:eastAsia="nl-NL"/>
        </w:rPr>
        <w:t xml:space="preserve">s van de SWOT-analyse, is de markt voor producten van wortel heel groot. </w:t>
      </w:r>
      <w:r w:rsidR="00674FEC">
        <w:rPr>
          <w:lang w:eastAsia="nl-NL"/>
        </w:rPr>
        <w:t>Om een nieuw product te bedenken is het dus belangrijk dat alle reeds bestaande producten in kaart worden gebracht. Hiervoor is de</w:t>
      </w:r>
      <w:r w:rsidR="005A1BBF">
        <w:rPr>
          <w:lang w:eastAsia="nl-NL"/>
        </w:rPr>
        <w:t xml:space="preserve"> markt opgedeeld in verschillende productgroepen: Rauw</w:t>
      </w:r>
      <w:r w:rsidR="006E1423">
        <w:rPr>
          <w:lang w:eastAsia="nl-NL"/>
        </w:rPr>
        <w:t>e</w:t>
      </w:r>
      <w:r w:rsidR="003B240B">
        <w:rPr>
          <w:lang w:eastAsia="nl-NL"/>
        </w:rPr>
        <w:t xml:space="preserve"> consumptie, </w:t>
      </w:r>
      <w:r w:rsidR="0095791C">
        <w:rPr>
          <w:lang w:eastAsia="nl-NL"/>
        </w:rPr>
        <w:t xml:space="preserve">gekookte consumptie, </w:t>
      </w:r>
      <w:r w:rsidR="003B240B">
        <w:rPr>
          <w:lang w:eastAsia="nl-NL"/>
        </w:rPr>
        <w:t>kinderconsumptie</w:t>
      </w:r>
      <w:r w:rsidR="00265D3D">
        <w:rPr>
          <w:lang w:eastAsia="nl-NL"/>
        </w:rPr>
        <w:t xml:space="preserve">, </w:t>
      </w:r>
      <w:r w:rsidR="00781C46">
        <w:rPr>
          <w:lang w:eastAsia="nl-NL"/>
        </w:rPr>
        <w:t>sappen, soep</w:t>
      </w:r>
      <w:r w:rsidR="00D9675B">
        <w:rPr>
          <w:lang w:eastAsia="nl-NL"/>
        </w:rPr>
        <w:t>(groente)</w:t>
      </w:r>
      <w:r w:rsidR="00C07571">
        <w:rPr>
          <w:lang w:eastAsia="nl-NL"/>
        </w:rPr>
        <w:t>, vervangers</w:t>
      </w:r>
      <w:r w:rsidR="0071508D">
        <w:rPr>
          <w:lang w:eastAsia="nl-NL"/>
        </w:rPr>
        <w:t xml:space="preserve"> en spreads. </w:t>
      </w:r>
    </w:p>
    <w:p w14:paraId="7B224DE5" w14:textId="77777777" w:rsidR="0071508D" w:rsidRDefault="0071508D" w:rsidP="005959FF">
      <w:pPr>
        <w:jc w:val="both"/>
        <w:rPr>
          <w:lang w:eastAsia="nl-NL"/>
        </w:rPr>
      </w:pPr>
    </w:p>
    <w:p w14:paraId="74144221" w14:textId="27D5D1A0" w:rsidR="0071508D" w:rsidRDefault="0071508D" w:rsidP="005959FF">
      <w:pPr>
        <w:jc w:val="both"/>
        <w:rPr>
          <w:lang w:eastAsia="nl-NL"/>
        </w:rPr>
      </w:pPr>
      <w:r>
        <w:rPr>
          <w:lang w:eastAsia="nl-NL"/>
        </w:rPr>
        <w:t>Rauwe consumptie:</w:t>
      </w:r>
    </w:p>
    <w:p w14:paraId="003AD399" w14:textId="52F17D6D" w:rsidR="0071508D" w:rsidRDefault="00AC7B1C" w:rsidP="005959FF">
      <w:pPr>
        <w:pStyle w:val="ListParagraph"/>
        <w:numPr>
          <w:ilvl w:val="0"/>
          <w:numId w:val="5"/>
        </w:numPr>
        <w:jc w:val="both"/>
        <w:rPr>
          <w:lang w:eastAsia="nl-NL"/>
        </w:rPr>
      </w:pPr>
      <w:r>
        <w:rPr>
          <w:lang w:eastAsia="nl-NL"/>
        </w:rPr>
        <w:t xml:space="preserve">Losse </w:t>
      </w:r>
      <w:r w:rsidR="00CA042F">
        <w:rPr>
          <w:lang w:eastAsia="nl-NL"/>
        </w:rPr>
        <w:t>wortelen</w:t>
      </w:r>
    </w:p>
    <w:p w14:paraId="0B23FA42" w14:textId="49B4AE26" w:rsidR="003F7779" w:rsidRDefault="00F11507" w:rsidP="005959FF">
      <w:pPr>
        <w:pStyle w:val="ListParagraph"/>
        <w:numPr>
          <w:ilvl w:val="0"/>
          <w:numId w:val="5"/>
        </w:numPr>
        <w:jc w:val="both"/>
        <w:rPr>
          <w:lang w:eastAsia="nl-NL"/>
        </w:rPr>
      </w:pPr>
      <w:r>
        <w:rPr>
          <w:lang w:eastAsia="nl-NL"/>
        </w:rPr>
        <w:t>Snoepworteltjes</w:t>
      </w:r>
      <w:r w:rsidR="00C1421B">
        <w:rPr>
          <w:lang w:eastAsia="nl-NL"/>
        </w:rPr>
        <w:t xml:space="preserve"> los</w:t>
      </w:r>
    </w:p>
    <w:p w14:paraId="49DEC5B2" w14:textId="2310621E" w:rsidR="00C1421B" w:rsidRDefault="00C1421B" w:rsidP="005959FF">
      <w:pPr>
        <w:pStyle w:val="ListParagraph"/>
        <w:numPr>
          <w:ilvl w:val="0"/>
          <w:numId w:val="5"/>
        </w:numPr>
        <w:jc w:val="both"/>
        <w:rPr>
          <w:lang w:eastAsia="nl-NL"/>
        </w:rPr>
      </w:pPr>
      <w:r>
        <w:rPr>
          <w:lang w:eastAsia="nl-NL"/>
        </w:rPr>
        <w:t xml:space="preserve">Snoepworteltjes </w:t>
      </w:r>
      <w:r w:rsidR="0037321A">
        <w:rPr>
          <w:lang w:eastAsia="nl-NL"/>
        </w:rPr>
        <w:t>met bleekselderij</w:t>
      </w:r>
    </w:p>
    <w:p w14:paraId="7B596935" w14:textId="1F7A43A5" w:rsidR="00F11507" w:rsidRDefault="00F11507" w:rsidP="005959FF">
      <w:pPr>
        <w:jc w:val="both"/>
        <w:rPr>
          <w:lang w:eastAsia="nl-NL"/>
        </w:rPr>
      </w:pPr>
    </w:p>
    <w:p w14:paraId="144913CB" w14:textId="46249CDE" w:rsidR="00033B05" w:rsidRDefault="00033B05" w:rsidP="005959FF">
      <w:pPr>
        <w:jc w:val="both"/>
        <w:rPr>
          <w:lang w:eastAsia="nl-NL"/>
        </w:rPr>
      </w:pPr>
      <w:r>
        <w:rPr>
          <w:lang w:eastAsia="nl-NL"/>
        </w:rPr>
        <w:t>Gekookte consumptie:</w:t>
      </w:r>
    </w:p>
    <w:p w14:paraId="52026649" w14:textId="57DF34A5" w:rsidR="00033B05" w:rsidRDefault="003B2C32" w:rsidP="005959FF">
      <w:pPr>
        <w:pStyle w:val="ListParagraph"/>
        <w:numPr>
          <w:ilvl w:val="0"/>
          <w:numId w:val="6"/>
        </w:numPr>
        <w:jc w:val="both"/>
        <w:rPr>
          <w:lang w:eastAsia="nl-NL"/>
        </w:rPr>
      </w:pPr>
      <w:r>
        <w:rPr>
          <w:lang w:eastAsia="nl-NL"/>
        </w:rPr>
        <w:t>Hutspot</w:t>
      </w:r>
    </w:p>
    <w:p w14:paraId="21FEA609" w14:textId="5B96727D" w:rsidR="003B2C32" w:rsidRDefault="003B2C32" w:rsidP="005959FF">
      <w:pPr>
        <w:pStyle w:val="ListParagraph"/>
        <w:numPr>
          <w:ilvl w:val="0"/>
          <w:numId w:val="6"/>
        </w:numPr>
        <w:jc w:val="both"/>
        <w:rPr>
          <w:lang w:eastAsia="nl-NL"/>
        </w:rPr>
      </w:pPr>
      <w:r>
        <w:rPr>
          <w:lang w:eastAsia="nl-NL"/>
        </w:rPr>
        <w:t>Doperwten en worteltjes</w:t>
      </w:r>
    </w:p>
    <w:p w14:paraId="2E22557E" w14:textId="0B0C700D" w:rsidR="003B2C32" w:rsidRDefault="00D304BA" w:rsidP="005959FF">
      <w:pPr>
        <w:pStyle w:val="ListParagraph"/>
        <w:numPr>
          <w:ilvl w:val="0"/>
          <w:numId w:val="6"/>
        </w:numPr>
        <w:jc w:val="both"/>
        <w:rPr>
          <w:lang w:eastAsia="nl-NL"/>
        </w:rPr>
      </w:pPr>
      <w:r>
        <w:rPr>
          <w:lang w:eastAsia="nl-NL"/>
        </w:rPr>
        <w:t>Wortelen en peulen</w:t>
      </w:r>
    </w:p>
    <w:p w14:paraId="782A34E7" w14:textId="77777777" w:rsidR="003F7779" w:rsidRDefault="003F7779" w:rsidP="005959FF">
      <w:pPr>
        <w:jc w:val="both"/>
        <w:rPr>
          <w:lang w:eastAsia="nl-NL"/>
        </w:rPr>
      </w:pPr>
    </w:p>
    <w:p w14:paraId="5A659D1D" w14:textId="5C476861" w:rsidR="003F7779" w:rsidRDefault="003F7779" w:rsidP="005959FF">
      <w:pPr>
        <w:jc w:val="both"/>
        <w:rPr>
          <w:lang w:eastAsia="nl-NL"/>
        </w:rPr>
      </w:pPr>
      <w:r>
        <w:rPr>
          <w:lang w:eastAsia="nl-NL"/>
        </w:rPr>
        <w:t>Kinderconsumptie:</w:t>
      </w:r>
    </w:p>
    <w:p w14:paraId="482BB456" w14:textId="391C207B" w:rsidR="003F7779" w:rsidRDefault="003F7779" w:rsidP="005959FF">
      <w:pPr>
        <w:pStyle w:val="ListParagraph"/>
        <w:numPr>
          <w:ilvl w:val="0"/>
          <w:numId w:val="7"/>
        </w:numPr>
        <w:jc w:val="both"/>
        <w:rPr>
          <w:lang w:eastAsia="nl-NL"/>
        </w:rPr>
      </w:pPr>
      <w:r>
        <w:rPr>
          <w:lang w:eastAsia="nl-NL"/>
        </w:rPr>
        <w:t>Knijpfruit</w:t>
      </w:r>
    </w:p>
    <w:p w14:paraId="143995FC" w14:textId="11B3F1A2" w:rsidR="003F7779" w:rsidRDefault="00B33835" w:rsidP="005959FF">
      <w:pPr>
        <w:pStyle w:val="ListParagraph"/>
        <w:numPr>
          <w:ilvl w:val="0"/>
          <w:numId w:val="7"/>
        </w:numPr>
        <w:jc w:val="both"/>
        <w:rPr>
          <w:lang w:eastAsia="nl-NL"/>
        </w:rPr>
      </w:pPr>
      <w:r>
        <w:rPr>
          <w:lang w:eastAsia="nl-NL"/>
        </w:rPr>
        <w:t>Maaltijdhapje</w:t>
      </w:r>
      <w:r w:rsidR="000148F8">
        <w:rPr>
          <w:lang w:eastAsia="nl-NL"/>
        </w:rPr>
        <w:t xml:space="preserve"> (veel verschillende soorten)</w:t>
      </w:r>
    </w:p>
    <w:p w14:paraId="7F74D6D0" w14:textId="77777777" w:rsidR="000148F8" w:rsidRDefault="000148F8" w:rsidP="005959FF">
      <w:pPr>
        <w:jc w:val="both"/>
        <w:rPr>
          <w:lang w:eastAsia="nl-NL"/>
        </w:rPr>
      </w:pPr>
    </w:p>
    <w:p w14:paraId="5BD15E84" w14:textId="6F6F0E10" w:rsidR="000148F8" w:rsidRDefault="000148F8" w:rsidP="005959FF">
      <w:pPr>
        <w:jc w:val="both"/>
        <w:rPr>
          <w:lang w:eastAsia="nl-NL"/>
        </w:rPr>
      </w:pPr>
      <w:r>
        <w:rPr>
          <w:lang w:eastAsia="nl-NL"/>
        </w:rPr>
        <w:t>Sappen:</w:t>
      </w:r>
    </w:p>
    <w:p w14:paraId="265A16E4" w14:textId="7BD833A9" w:rsidR="000148F8" w:rsidRDefault="000148F8" w:rsidP="005959FF">
      <w:pPr>
        <w:pStyle w:val="ListParagraph"/>
        <w:numPr>
          <w:ilvl w:val="0"/>
          <w:numId w:val="8"/>
        </w:numPr>
        <w:jc w:val="both"/>
        <w:rPr>
          <w:lang w:eastAsia="nl-NL"/>
        </w:rPr>
      </w:pPr>
      <w:r>
        <w:rPr>
          <w:lang w:eastAsia="nl-NL"/>
        </w:rPr>
        <w:t>Wortelsap</w:t>
      </w:r>
    </w:p>
    <w:p w14:paraId="118F1CE6" w14:textId="1C76FA05" w:rsidR="000148F8" w:rsidRDefault="000148F8" w:rsidP="005959FF">
      <w:pPr>
        <w:pStyle w:val="ListParagraph"/>
        <w:numPr>
          <w:ilvl w:val="0"/>
          <w:numId w:val="8"/>
        </w:numPr>
        <w:jc w:val="both"/>
        <w:rPr>
          <w:lang w:eastAsia="nl-NL"/>
        </w:rPr>
      </w:pPr>
      <w:r>
        <w:rPr>
          <w:lang w:eastAsia="nl-NL"/>
        </w:rPr>
        <w:t xml:space="preserve">Sappen </w:t>
      </w:r>
      <w:r w:rsidR="00C1421B">
        <w:rPr>
          <w:lang w:eastAsia="nl-NL"/>
        </w:rPr>
        <w:t>met wortel + andere groenten en fruit</w:t>
      </w:r>
    </w:p>
    <w:p w14:paraId="401F20F5" w14:textId="77777777" w:rsidR="0037321A" w:rsidRDefault="0037321A" w:rsidP="005959FF">
      <w:pPr>
        <w:jc w:val="both"/>
        <w:rPr>
          <w:lang w:eastAsia="nl-NL"/>
        </w:rPr>
      </w:pPr>
    </w:p>
    <w:p w14:paraId="2E76A267" w14:textId="28682AC3" w:rsidR="0037321A" w:rsidRDefault="0037321A" w:rsidP="005959FF">
      <w:pPr>
        <w:jc w:val="both"/>
        <w:rPr>
          <w:lang w:eastAsia="nl-NL"/>
        </w:rPr>
      </w:pPr>
      <w:r>
        <w:rPr>
          <w:lang w:eastAsia="nl-NL"/>
        </w:rPr>
        <w:t>Soep(groente)</w:t>
      </w:r>
    </w:p>
    <w:p w14:paraId="2ED529A9" w14:textId="5D39A6A5" w:rsidR="0037321A" w:rsidRDefault="0037321A" w:rsidP="005959FF">
      <w:pPr>
        <w:pStyle w:val="ListParagraph"/>
        <w:numPr>
          <w:ilvl w:val="0"/>
          <w:numId w:val="9"/>
        </w:numPr>
        <w:jc w:val="both"/>
        <w:rPr>
          <w:lang w:eastAsia="nl-NL"/>
        </w:rPr>
      </w:pPr>
      <w:r>
        <w:rPr>
          <w:lang w:eastAsia="nl-NL"/>
        </w:rPr>
        <w:t>Soep met pompoen en wortel</w:t>
      </w:r>
    </w:p>
    <w:p w14:paraId="6744121B" w14:textId="0221E9FA" w:rsidR="0037321A" w:rsidRDefault="0037321A" w:rsidP="005959FF">
      <w:pPr>
        <w:pStyle w:val="ListParagraph"/>
        <w:numPr>
          <w:ilvl w:val="0"/>
          <w:numId w:val="9"/>
        </w:numPr>
        <w:jc w:val="both"/>
        <w:rPr>
          <w:lang w:eastAsia="nl-NL"/>
        </w:rPr>
      </w:pPr>
      <w:r>
        <w:rPr>
          <w:lang w:eastAsia="nl-NL"/>
        </w:rPr>
        <w:t>Soepgroente</w:t>
      </w:r>
    </w:p>
    <w:p w14:paraId="06FC539F" w14:textId="77777777" w:rsidR="005D1FC0" w:rsidRDefault="005D1FC0" w:rsidP="005959FF">
      <w:pPr>
        <w:ind w:left="360"/>
        <w:jc w:val="both"/>
        <w:rPr>
          <w:lang w:eastAsia="nl-NL"/>
        </w:rPr>
      </w:pPr>
    </w:p>
    <w:p w14:paraId="5673ABC1" w14:textId="77777777" w:rsidR="00884891" w:rsidRDefault="00884891" w:rsidP="005959FF">
      <w:pPr>
        <w:jc w:val="both"/>
        <w:rPr>
          <w:lang w:eastAsia="nl-NL"/>
        </w:rPr>
      </w:pPr>
      <w:r>
        <w:rPr>
          <w:lang w:eastAsia="nl-NL"/>
        </w:rPr>
        <w:br w:type="page"/>
      </w:r>
    </w:p>
    <w:p w14:paraId="53B5218F" w14:textId="0F6CA7F2" w:rsidR="0037321A" w:rsidRDefault="0037321A" w:rsidP="005959FF">
      <w:pPr>
        <w:jc w:val="both"/>
        <w:rPr>
          <w:lang w:eastAsia="nl-NL"/>
        </w:rPr>
      </w:pPr>
      <w:r>
        <w:rPr>
          <w:lang w:eastAsia="nl-NL"/>
        </w:rPr>
        <w:t>Vervangers:</w:t>
      </w:r>
    </w:p>
    <w:p w14:paraId="2F64B7A3" w14:textId="44B08811" w:rsidR="0037321A" w:rsidRDefault="0037321A" w:rsidP="005959FF">
      <w:pPr>
        <w:pStyle w:val="ListParagraph"/>
        <w:numPr>
          <w:ilvl w:val="0"/>
          <w:numId w:val="10"/>
        </w:numPr>
        <w:jc w:val="both"/>
        <w:rPr>
          <w:lang w:eastAsia="nl-NL"/>
        </w:rPr>
      </w:pPr>
      <w:r>
        <w:rPr>
          <w:lang w:eastAsia="nl-NL"/>
        </w:rPr>
        <w:t>Gebruikt in vleesvervangers</w:t>
      </w:r>
    </w:p>
    <w:p w14:paraId="721A34A7" w14:textId="6EA64ACE" w:rsidR="0037321A" w:rsidRDefault="0040401F" w:rsidP="005959FF">
      <w:pPr>
        <w:pStyle w:val="ListParagraph"/>
        <w:numPr>
          <w:ilvl w:val="0"/>
          <w:numId w:val="10"/>
        </w:numPr>
        <w:jc w:val="both"/>
        <w:rPr>
          <w:lang w:eastAsia="nl-NL"/>
        </w:rPr>
      </w:pPr>
      <w:r>
        <w:rPr>
          <w:lang w:eastAsia="nl-NL"/>
        </w:rPr>
        <w:t>Wortelspaghetti</w:t>
      </w:r>
      <w:r w:rsidR="00DD7449">
        <w:rPr>
          <w:lang w:eastAsia="nl-NL"/>
        </w:rPr>
        <w:t xml:space="preserve"> (als vervanging van </w:t>
      </w:r>
      <w:r>
        <w:rPr>
          <w:lang w:eastAsia="nl-NL"/>
        </w:rPr>
        <w:t>spaghetti</w:t>
      </w:r>
      <w:r w:rsidR="00DD7449">
        <w:rPr>
          <w:lang w:eastAsia="nl-NL"/>
        </w:rPr>
        <w:t>)</w:t>
      </w:r>
    </w:p>
    <w:p w14:paraId="61531430" w14:textId="48D81BE4" w:rsidR="00DD7449" w:rsidRDefault="00DD7449" w:rsidP="005959FF">
      <w:pPr>
        <w:pStyle w:val="ListParagraph"/>
        <w:numPr>
          <w:ilvl w:val="0"/>
          <w:numId w:val="10"/>
        </w:numPr>
        <w:jc w:val="both"/>
        <w:rPr>
          <w:lang w:eastAsia="nl-NL"/>
        </w:rPr>
      </w:pPr>
      <w:r>
        <w:rPr>
          <w:lang w:eastAsia="nl-NL"/>
        </w:rPr>
        <w:t xml:space="preserve">Groentewraps (als vervanging van </w:t>
      </w:r>
      <w:r w:rsidR="004F6625">
        <w:rPr>
          <w:lang w:eastAsia="nl-NL"/>
        </w:rPr>
        <w:t>tarwe</w:t>
      </w:r>
      <w:r w:rsidR="00141C91">
        <w:rPr>
          <w:lang w:eastAsia="nl-NL"/>
        </w:rPr>
        <w:t>wraps)</w:t>
      </w:r>
    </w:p>
    <w:p w14:paraId="45509CE3" w14:textId="40339B67" w:rsidR="006B4565" w:rsidRDefault="006B4565" w:rsidP="005959FF">
      <w:pPr>
        <w:pStyle w:val="ListParagraph"/>
        <w:numPr>
          <w:ilvl w:val="0"/>
          <w:numId w:val="10"/>
        </w:numPr>
        <w:jc w:val="both"/>
        <w:rPr>
          <w:lang w:eastAsia="nl-NL"/>
        </w:rPr>
      </w:pPr>
      <w:r>
        <w:rPr>
          <w:lang w:eastAsia="nl-NL"/>
        </w:rPr>
        <w:t>Groentecrackers (als vervanging van tarwe)</w:t>
      </w:r>
    </w:p>
    <w:p w14:paraId="38533F97" w14:textId="2B294945" w:rsidR="004335D7" w:rsidRDefault="004335D7" w:rsidP="005959FF">
      <w:pPr>
        <w:pStyle w:val="ListParagraph"/>
        <w:numPr>
          <w:ilvl w:val="0"/>
          <w:numId w:val="10"/>
        </w:numPr>
        <w:jc w:val="both"/>
        <w:rPr>
          <w:lang w:eastAsia="nl-NL"/>
        </w:rPr>
      </w:pPr>
      <w:r>
        <w:rPr>
          <w:lang w:eastAsia="nl-NL"/>
        </w:rPr>
        <w:t>Wortel pannenkoekenmix (als vervanging van tarwe)</w:t>
      </w:r>
    </w:p>
    <w:p w14:paraId="582A1BE5" w14:textId="0A06937E" w:rsidR="00141C91" w:rsidRDefault="00141C91" w:rsidP="005959FF">
      <w:pPr>
        <w:jc w:val="both"/>
        <w:rPr>
          <w:lang w:eastAsia="nl-NL"/>
        </w:rPr>
      </w:pPr>
    </w:p>
    <w:p w14:paraId="1EF35C84" w14:textId="5302CB9B" w:rsidR="008E6F45" w:rsidRDefault="008E6F45" w:rsidP="005959FF">
      <w:pPr>
        <w:jc w:val="both"/>
        <w:rPr>
          <w:lang w:eastAsia="nl-NL"/>
        </w:rPr>
      </w:pPr>
      <w:r>
        <w:rPr>
          <w:lang w:eastAsia="nl-NL"/>
        </w:rPr>
        <w:t>Spreads:</w:t>
      </w:r>
    </w:p>
    <w:p w14:paraId="39E67FF8" w14:textId="5470DFE3" w:rsidR="008E6F45" w:rsidRDefault="008E6F45" w:rsidP="005959FF">
      <w:pPr>
        <w:pStyle w:val="ListParagraph"/>
        <w:numPr>
          <w:ilvl w:val="0"/>
          <w:numId w:val="11"/>
        </w:numPr>
        <w:jc w:val="both"/>
        <w:rPr>
          <w:lang w:eastAsia="nl-NL"/>
        </w:rPr>
      </w:pPr>
      <w:r>
        <w:rPr>
          <w:lang w:eastAsia="nl-NL"/>
        </w:rPr>
        <w:t>Groentespreads voor op brood</w:t>
      </w:r>
    </w:p>
    <w:p w14:paraId="7520FECD" w14:textId="4F4359B9" w:rsidR="008E6F45" w:rsidRDefault="00671533" w:rsidP="005959FF">
      <w:pPr>
        <w:pStyle w:val="ListParagraph"/>
        <w:numPr>
          <w:ilvl w:val="0"/>
          <w:numId w:val="11"/>
        </w:numPr>
        <w:jc w:val="both"/>
        <w:rPr>
          <w:lang w:eastAsia="nl-NL"/>
        </w:rPr>
      </w:pPr>
      <w:r>
        <w:rPr>
          <w:lang w:eastAsia="nl-NL"/>
        </w:rPr>
        <w:t>Humm</w:t>
      </w:r>
      <w:r w:rsidR="008E6F45">
        <w:rPr>
          <w:lang w:eastAsia="nl-NL"/>
        </w:rPr>
        <w:t>us</w:t>
      </w:r>
      <w:r w:rsidR="00580855">
        <w:rPr>
          <w:lang w:eastAsia="nl-NL"/>
        </w:rPr>
        <w:t xml:space="preserve"> met wortel</w:t>
      </w:r>
    </w:p>
    <w:p w14:paraId="759D1FAD" w14:textId="33845859" w:rsidR="003211C7" w:rsidRPr="002B501D" w:rsidRDefault="003211C7" w:rsidP="005959FF">
      <w:pPr>
        <w:jc w:val="both"/>
        <w:rPr>
          <w:color w:val="FF0000"/>
          <w:lang w:eastAsia="nl-NL"/>
        </w:rPr>
      </w:pPr>
    </w:p>
    <w:p w14:paraId="6E0FFD6A" w14:textId="72673661" w:rsidR="000C758D" w:rsidRDefault="000B61DC" w:rsidP="005959FF">
      <w:pPr>
        <w:pStyle w:val="Heading2"/>
        <w:jc w:val="both"/>
        <w:rPr>
          <w:lang w:eastAsia="nl-NL"/>
        </w:rPr>
      </w:pPr>
      <w:bookmarkStart w:id="35" w:name="_Toc536020052"/>
      <w:bookmarkStart w:id="36" w:name="_Toc536666759"/>
      <w:r>
        <w:rPr>
          <w:lang w:eastAsia="nl-NL"/>
        </w:rPr>
        <w:t>Randvoorwaarden</w:t>
      </w:r>
      <w:bookmarkEnd w:id="35"/>
      <w:bookmarkEnd w:id="36"/>
      <w:r w:rsidR="007B11F6">
        <w:rPr>
          <w:lang w:eastAsia="nl-NL"/>
        </w:rPr>
        <w:t xml:space="preserve"> </w:t>
      </w:r>
    </w:p>
    <w:p w14:paraId="478755C0" w14:textId="47B6F07E" w:rsidR="00180EDE" w:rsidRDefault="004E30CC" w:rsidP="005959FF">
      <w:pPr>
        <w:jc w:val="both"/>
        <w:rPr>
          <w:lang w:eastAsia="nl-NL"/>
        </w:rPr>
      </w:pPr>
      <w:r>
        <w:rPr>
          <w:lang w:eastAsia="nl-NL"/>
        </w:rPr>
        <w:t>Tijdens het project moet</w:t>
      </w:r>
      <w:r w:rsidR="000E52B7">
        <w:rPr>
          <w:lang w:eastAsia="nl-NL"/>
        </w:rPr>
        <w:t xml:space="preserve"> er a</w:t>
      </w:r>
      <w:r>
        <w:rPr>
          <w:lang w:eastAsia="nl-NL"/>
        </w:rPr>
        <w:t>an verschillende randvoorwaarden worden voldaan</w:t>
      </w:r>
      <w:r w:rsidR="00EC76EB">
        <w:rPr>
          <w:lang w:eastAsia="nl-NL"/>
        </w:rPr>
        <w:t>, zoals beschikbare tijd of het budget</w:t>
      </w:r>
      <w:r>
        <w:rPr>
          <w:lang w:eastAsia="nl-NL"/>
        </w:rPr>
        <w:t xml:space="preserve">. </w:t>
      </w:r>
      <w:r w:rsidR="00EC76EB">
        <w:rPr>
          <w:lang w:eastAsia="nl-NL"/>
        </w:rPr>
        <w:t>Verder</w:t>
      </w:r>
      <w:r w:rsidR="003848F8">
        <w:rPr>
          <w:lang w:eastAsia="nl-NL"/>
        </w:rPr>
        <w:t xml:space="preserve"> moet er tijdens het ontwikkelingen van het product rekening worden gehouden met </w:t>
      </w:r>
      <w:r w:rsidR="00EC76EB">
        <w:rPr>
          <w:lang w:eastAsia="nl-NL"/>
        </w:rPr>
        <w:t>verschillende uitgangspunten</w:t>
      </w:r>
      <w:r w:rsidR="003848F8">
        <w:rPr>
          <w:lang w:eastAsia="nl-NL"/>
        </w:rPr>
        <w:t xml:space="preserve"> van het bedrijf</w:t>
      </w:r>
      <w:r w:rsidR="00EC76EB">
        <w:rPr>
          <w:lang w:eastAsia="nl-NL"/>
        </w:rPr>
        <w:t>, denk hierbij aan</w:t>
      </w:r>
      <w:r w:rsidR="000E52B7">
        <w:rPr>
          <w:lang w:eastAsia="nl-NL"/>
        </w:rPr>
        <w:t xml:space="preserve"> </w:t>
      </w:r>
      <w:r w:rsidR="00991F91">
        <w:rPr>
          <w:lang w:eastAsia="nl-NL"/>
        </w:rPr>
        <w:t>bijvoorbeeld</w:t>
      </w:r>
      <w:r w:rsidR="000E52B7">
        <w:rPr>
          <w:lang w:eastAsia="nl-NL"/>
        </w:rPr>
        <w:t xml:space="preserve"> duurzaamheid</w:t>
      </w:r>
      <w:r w:rsidR="003848F8">
        <w:rPr>
          <w:lang w:eastAsia="nl-NL"/>
        </w:rPr>
        <w:t xml:space="preserve"> of lokale producten</w:t>
      </w:r>
      <w:r w:rsidR="000E52B7">
        <w:rPr>
          <w:lang w:eastAsia="nl-NL"/>
        </w:rPr>
        <w:t>.</w:t>
      </w:r>
    </w:p>
    <w:p w14:paraId="08FD6614" w14:textId="77777777" w:rsidR="000E52B7" w:rsidRPr="00180EDE" w:rsidRDefault="000E52B7" w:rsidP="005959FF">
      <w:pPr>
        <w:jc w:val="both"/>
        <w:rPr>
          <w:lang w:eastAsia="nl-NL"/>
        </w:rPr>
      </w:pPr>
    </w:p>
    <w:p w14:paraId="6E197CE0" w14:textId="08474E0C" w:rsidR="000C758D" w:rsidRDefault="000C758D" w:rsidP="005959FF">
      <w:pPr>
        <w:jc w:val="both"/>
        <w:rPr>
          <w:b/>
          <w:lang w:eastAsia="nl-NL"/>
        </w:rPr>
      </w:pPr>
      <w:r w:rsidRPr="009B07A0">
        <w:rPr>
          <w:b/>
          <w:lang w:eastAsia="nl-NL"/>
        </w:rPr>
        <w:t>Mark</w:t>
      </w:r>
      <w:r w:rsidR="006D6681">
        <w:rPr>
          <w:b/>
          <w:lang w:eastAsia="nl-NL"/>
        </w:rPr>
        <w:t>t</w:t>
      </w:r>
      <w:r w:rsidRPr="009B07A0">
        <w:rPr>
          <w:b/>
          <w:lang w:eastAsia="nl-NL"/>
        </w:rPr>
        <w:t>strategie</w:t>
      </w:r>
    </w:p>
    <w:p w14:paraId="5D35C79A" w14:textId="18534C06" w:rsidR="00A36E08" w:rsidRDefault="006C2F64" w:rsidP="005959FF">
      <w:pPr>
        <w:jc w:val="both"/>
        <w:rPr>
          <w:lang w:eastAsia="nl-NL"/>
        </w:rPr>
      </w:pPr>
      <w:r>
        <w:rPr>
          <w:lang w:eastAsia="nl-NL"/>
        </w:rPr>
        <w:t>Met behulp van de SWOT-analyse en de marktoriëntatie</w:t>
      </w:r>
      <w:r w:rsidR="006910F5">
        <w:rPr>
          <w:lang w:eastAsia="nl-NL"/>
        </w:rPr>
        <w:t xml:space="preserve"> wordt de </w:t>
      </w:r>
      <w:r w:rsidR="00E80B1F">
        <w:rPr>
          <w:lang w:eastAsia="nl-NL"/>
        </w:rPr>
        <w:t>mark</w:t>
      </w:r>
      <w:r w:rsidR="006D6681">
        <w:rPr>
          <w:lang w:eastAsia="nl-NL"/>
        </w:rPr>
        <w:t>t</w:t>
      </w:r>
      <w:r w:rsidR="00E80B1F">
        <w:rPr>
          <w:lang w:eastAsia="nl-NL"/>
        </w:rPr>
        <w:t>strategie</w:t>
      </w:r>
      <w:r w:rsidR="006910F5">
        <w:rPr>
          <w:lang w:eastAsia="nl-NL"/>
        </w:rPr>
        <w:t xml:space="preserve"> bepaald.</w:t>
      </w:r>
      <w:r w:rsidR="007576E5">
        <w:rPr>
          <w:lang w:eastAsia="nl-NL"/>
        </w:rPr>
        <w:t xml:space="preserve"> Uit de SWOT-analyse is naar voren gekomen dat </w:t>
      </w:r>
      <w:r w:rsidR="007576E5">
        <w:t>l</w:t>
      </w:r>
      <w:r w:rsidR="007576E5" w:rsidRPr="00CA2403">
        <w:t>okal</w:t>
      </w:r>
      <w:r w:rsidR="007576E5">
        <w:t>e</w:t>
      </w:r>
      <w:r w:rsidR="007576E5" w:rsidRPr="00CA2403">
        <w:t>, duurzam</w:t>
      </w:r>
      <w:r w:rsidR="007576E5">
        <w:t>e</w:t>
      </w:r>
      <w:r w:rsidR="007576E5" w:rsidRPr="00CA2403">
        <w:t>, natuurlijk</w:t>
      </w:r>
      <w:r w:rsidR="00715253">
        <w:t>e</w:t>
      </w:r>
      <w:r w:rsidR="007576E5" w:rsidRPr="00CA2403">
        <w:t xml:space="preserve"> en authentiek</w:t>
      </w:r>
      <w:r w:rsidR="00715253">
        <w:t>e</w:t>
      </w:r>
      <w:r w:rsidR="007576E5" w:rsidRPr="00CA2403">
        <w:t xml:space="preserve"> product</w:t>
      </w:r>
      <w:r w:rsidR="00715253">
        <w:t>en</w:t>
      </w:r>
      <w:r w:rsidR="007576E5" w:rsidRPr="00CA2403">
        <w:t xml:space="preserve"> een trend</w:t>
      </w:r>
      <w:r w:rsidR="00715253">
        <w:t xml:space="preserve"> zijn.</w:t>
      </w:r>
      <w:r w:rsidR="0018232E">
        <w:t xml:space="preserve"> Het product dat wordt ontwikke</w:t>
      </w:r>
      <w:r w:rsidR="0043741B">
        <w:t>l</w:t>
      </w:r>
      <w:r w:rsidR="0018232E">
        <w:t>d</w:t>
      </w:r>
      <w:r w:rsidR="0043741B">
        <w:t xml:space="preserve"> zal zich op deze </w:t>
      </w:r>
      <w:r w:rsidR="006F2769">
        <w:t>trend gaan inspelen</w:t>
      </w:r>
      <w:r w:rsidR="0043741B">
        <w:t>.</w:t>
      </w:r>
      <w:r w:rsidR="00715253">
        <w:t xml:space="preserve"> </w:t>
      </w:r>
      <w:r w:rsidR="00EB1C19">
        <w:rPr>
          <w:lang w:eastAsia="nl-NL"/>
        </w:rPr>
        <w:t xml:space="preserve">Bij de herverwerking van afvalwortels </w:t>
      </w:r>
      <w:r w:rsidR="00BC78A0">
        <w:rPr>
          <w:lang w:eastAsia="nl-NL"/>
        </w:rPr>
        <w:t>tot een nieuw product</w:t>
      </w:r>
      <w:r w:rsidR="009E39FC">
        <w:rPr>
          <w:lang w:eastAsia="nl-NL"/>
        </w:rPr>
        <w:t xml:space="preserve"> is duurzaamheid automatisch een belangrijk aspect. Dit kan gebruikt worden voor de verkoop van </w:t>
      </w:r>
      <w:r w:rsidR="00A92C3F">
        <w:rPr>
          <w:lang w:eastAsia="nl-NL"/>
        </w:rPr>
        <w:t xml:space="preserve">het </w:t>
      </w:r>
      <w:r w:rsidR="009E39FC">
        <w:rPr>
          <w:lang w:eastAsia="nl-NL"/>
        </w:rPr>
        <w:t xml:space="preserve">product. </w:t>
      </w:r>
      <w:r w:rsidR="00C27C9D">
        <w:rPr>
          <w:lang w:eastAsia="nl-NL"/>
        </w:rPr>
        <w:t xml:space="preserve">Daarnaast is een belangrijke trend in de </w:t>
      </w:r>
      <w:r w:rsidR="00BC2914">
        <w:rPr>
          <w:lang w:eastAsia="nl-NL"/>
        </w:rPr>
        <w:t>voedingsmiddelenindustrie</w:t>
      </w:r>
      <w:r w:rsidR="00C27C9D">
        <w:rPr>
          <w:lang w:eastAsia="nl-NL"/>
        </w:rPr>
        <w:t xml:space="preserve"> dat steeds meer producten een ‘’clean label’’ krijgen. Het gaat </w:t>
      </w:r>
      <w:r w:rsidR="008B7593">
        <w:rPr>
          <w:lang w:eastAsia="nl-NL"/>
        </w:rPr>
        <w:t>hierbij</w:t>
      </w:r>
      <w:r w:rsidR="00C27C9D">
        <w:rPr>
          <w:lang w:eastAsia="nl-NL"/>
        </w:rPr>
        <w:t xml:space="preserve"> om een label wat </w:t>
      </w:r>
      <w:r w:rsidR="00AF72BC">
        <w:rPr>
          <w:lang w:eastAsia="nl-NL"/>
        </w:rPr>
        <w:t xml:space="preserve">te begrijpen </w:t>
      </w:r>
      <w:r w:rsidR="00C27C9D">
        <w:rPr>
          <w:lang w:eastAsia="nl-NL"/>
        </w:rPr>
        <w:t>is voor de consument.</w:t>
      </w:r>
      <w:r w:rsidR="00D1519B">
        <w:rPr>
          <w:lang w:eastAsia="nl-NL"/>
        </w:rPr>
        <w:t xml:space="preserve"> De consument </w:t>
      </w:r>
      <w:r w:rsidR="00BC2914">
        <w:rPr>
          <w:lang w:eastAsia="nl-NL"/>
        </w:rPr>
        <w:t>wordt</w:t>
      </w:r>
      <w:r w:rsidR="00D1519B">
        <w:rPr>
          <w:lang w:eastAsia="nl-NL"/>
        </w:rPr>
        <w:t xml:space="preserve"> steeds bewuster </w:t>
      </w:r>
      <w:r w:rsidR="008B7593">
        <w:rPr>
          <w:lang w:eastAsia="nl-NL"/>
        </w:rPr>
        <w:t>over</w:t>
      </w:r>
      <w:r w:rsidR="00D1519B">
        <w:rPr>
          <w:lang w:eastAsia="nl-NL"/>
        </w:rPr>
        <w:t xml:space="preserve"> de herkomst van producten en de gevolgen die een product heeft voor mens en milieu. </w:t>
      </w:r>
      <w:r w:rsidR="001503F0">
        <w:rPr>
          <w:lang w:eastAsia="nl-NL"/>
        </w:rPr>
        <w:t>Voor</w:t>
      </w:r>
      <w:r w:rsidR="00D1519B">
        <w:rPr>
          <w:lang w:eastAsia="nl-NL"/>
        </w:rPr>
        <w:t xml:space="preserve"> </w:t>
      </w:r>
      <w:r w:rsidR="00633E0A">
        <w:rPr>
          <w:lang w:eastAsia="nl-NL"/>
        </w:rPr>
        <w:t>producten met een transparant verhaal over de herkomst kan vaak meer geld gevraagd worden.</w:t>
      </w:r>
      <w:r w:rsidR="004C2CD0">
        <w:rPr>
          <w:lang w:eastAsia="nl-NL"/>
        </w:rPr>
        <w:t xml:space="preserve"> </w:t>
      </w:r>
    </w:p>
    <w:p w14:paraId="5D8A420B" w14:textId="77777777" w:rsidR="008F0145" w:rsidRDefault="008F0145" w:rsidP="005959FF">
      <w:pPr>
        <w:jc w:val="both"/>
        <w:rPr>
          <w:lang w:eastAsia="nl-NL"/>
        </w:rPr>
      </w:pPr>
    </w:p>
    <w:p w14:paraId="2844CB2E" w14:textId="77777777" w:rsidR="008F0145" w:rsidRDefault="008F0145" w:rsidP="005959FF">
      <w:pPr>
        <w:jc w:val="both"/>
      </w:pPr>
      <w:r>
        <w:t>Er wordt een product ontwikkeld met een lange houdbaarheid. Het aanbod van de winterpeen hangt af van de oogst. Op het moment dat er een groot aanbod is kan er veel van het product geproduceerd worden. Het product kan lang worden bewaard en hoeven dus niet op korte termijn geconsumeerd te worden.</w:t>
      </w:r>
    </w:p>
    <w:p w14:paraId="7535ADAD" w14:textId="77777777" w:rsidR="00657DFA" w:rsidRDefault="00657DFA" w:rsidP="005959FF">
      <w:pPr>
        <w:jc w:val="both"/>
      </w:pPr>
    </w:p>
    <w:p w14:paraId="34AF4329" w14:textId="2B68D9F0" w:rsidR="00657DFA" w:rsidRDefault="00657DFA" w:rsidP="005959FF">
      <w:pPr>
        <w:jc w:val="both"/>
      </w:pPr>
      <w:r>
        <w:t xml:space="preserve">Er wordt tijdens het project geëxperimenteerd met verschillende verwerkingstechnieken. De wortel is makkelijk te bewerken, daarom zal er tijdens dit project met verschillende technieken worden geëxperimenteerd bij het verwerken van de wortel. </w:t>
      </w:r>
      <w:r w:rsidR="00804CD7">
        <w:t>Hierna zal er keken welke techniek het meest geschikt is.</w:t>
      </w:r>
    </w:p>
    <w:p w14:paraId="7AC00C92" w14:textId="77777777" w:rsidR="00657DFA" w:rsidRDefault="00657DFA" w:rsidP="005959FF">
      <w:pPr>
        <w:jc w:val="both"/>
      </w:pPr>
    </w:p>
    <w:p w14:paraId="422D6F64" w14:textId="77777777" w:rsidR="003B44BC" w:rsidRDefault="003B44BC" w:rsidP="005959FF">
      <w:pPr>
        <w:jc w:val="both"/>
      </w:pPr>
      <w:r>
        <w:t>Omdat de smaak van wortels als overheersend kan worden ervaren, zal er tijdens dit project worden gekeken naar een combinatie van verschillende smaken met wortel. Het zoete van de wortel is niet in elk product gewenst. Er kan daarom worden gekeken naar het toevoegen van ingrediënten die ervoor zorgen dat het product bijvoorbeeld een meer hartige smaak krijgt. Om achter de gewenste smaak te komen zal er tijdens het ontwikkelen veel worden geëxperimenteerd met verschillende smakencombinaties.</w:t>
      </w:r>
    </w:p>
    <w:p w14:paraId="583C9C4B" w14:textId="77777777" w:rsidR="008F0145" w:rsidRDefault="008F0145" w:rsidP="005959FF">
      <w:pPr>
        <w:jc w:val="both"/>
        <w:rPr>
          <w:lang w:eastAsia="nl-NL"/>
        </w:rPr>
      </w:pPr>
    </w:p>
    <w:p w14:paraId="2E54BB45" w14:textId="6AF77041" w:rsidR="00A36E08" w:rsidRDefault="00C34C4F" w:rsidP="005959FF">
      <w:pPr>
        <w:jc w:val="both"/>
        <w:rPr>
          <w:lang w:eastAsia="nl-NL"/>
        </w:rPr>
      </w:pPr>
      <w:r>
        <w:rPr>
          <w:lang w:eastAsia="nl-NL"/>
        </w:rPr>
        <w:t>De marktstrategie is dus</w:t>
      </w:r>
      <w:r w:rsidR="00CE0868">
        <w:rPr>
          <w:lang w:eastAsia="nl-NL"/>
        </w:rPr>
        <w:t xml:space="preserve"> </w:t>
      </w:r>
      <w:r>
        <w:rPr>
          <w:lang w:eastAsia="nl-NL"/>
        </w:rPr>
        <w:t>dat e</w:t>
      </w:r>
      <w:r w:rsidR="00A36E08">
        <w:rPr>
          <w:lang w:eastAsia="nl-NL"/>
        </w:rPr>
        <w:t>r zal een</w:t>
      </w:r>
      <w:r w:rsidR="00A9244F">
        <w:rPr>
          <w:lang w:eastAsia="nl-NL"/>
        </w:rPr>
        <w:t xml:space="preserve"> </w:t>
      </w:r>
      <w:r w:rsidR="00A36E08">
        <w:rPr>
          <w:lang w:eastAsia="nl-NL"/>
        </w:rPr>
        <w:t>product word</w:t>
      </w:r>
      <w:r>
        <w:rPr>
          <w:lang w:eastAsia="nl-NL"/>
        </w:rPr>
        <w:t xml:space="preserve">t </w:t>
      </w:r>
      <w:r w:rsidR="00A36E08">
        <w:rPr>
          <w:lang w:eastAsia="nl-NL"/>
        </w:rPr>
        <w:t xml:space="preserve">ontwikkeld voor </w:t>
      </w:r>
      <w:r w:rsidR="00A9244F">
        <w:rPr>
          <w:lang w:eastAsia="nl-NL"/>
        </w:rPr>
        <w:t xml:space="preserve">de </w:t>
      </w:r>
      <w:r w:rsidR="00C36801">
        <w:rPr>
          <w:lang w:eastAsia="nl-NL"/>
        </w:rPr>
        <w:t>consumenten</w:t>
      </w:r>
      <w:r w:rsidR="00A9244F">
        <w:rPr>
          <w:lang w:eastAsia="nl-NL"/>
        </w:rPr>
        <w:t xml:space="preserve"> die meer geld willen</w:t>
      </w:r>
      <w:r w:rsidR="004E1E98">
        <w:rPr>
          <w:lang w:eastAsia="nl-NL"/>
        </w:rPr>
        <w:t xml:space="preserve"> en kunnen</w:t>
      </w:r>
      <w:r w:rsidR="00A9244F">
        <w:rPr>
          <w:lang w:eastAsia="nl-NL"/>
        </w:rPr>
        <w:t xml:space="preserve"> uitgeven aan duurzame </w:t>
      </w:r>
      <w:r w:rsidR="00E03E94">
        <w:rPr>
          <w:lang w:eastAsia="nl-NL"/>
        </w:rPr>
        <w:t xml:space="preserve">en lokale producten om op deze manier hun steentje bij te dragen aan een betere wereld. Het product </w:t>
      </w:r>
      <w:r w:rsidR="00B13C73">
        <w:rPr>
          <w:lang w:eastAsia="nl-NL"/>
        </w:rPr>
        <w:t>bestaat voor het grootste deel uit wortel</w:t>
      </w:r>
      <w:r w:rsidR="00D71077">
        <w:rPr>
          <w:lang w:eastAsia="nl-NL"/>
        </w:rPr>
        <w:t xml:space="preserve">, </w:t>
      </w:r>
      <w:r w:rsidR="00B13C73">
        <w:rPr>
          <w:lang w:eastAsia="nl-NL"/>
        </w:rPr>
        <w:t>heeft een lange houdbaarheid</w:t>
      </w:r>
      <w:r w:rsidR="00D71077">
        <w:rPr>
          <w:lang w:eastAsia="nl-NL"/>
        </w:rPr>
        <w:t xml:space="preserve"> en een clean label</w:t>
      </w:r>
      <w:r w:rsidR="00B13C73">
        <w:rPr>
          <w:lang w:eastAsia="nl-NL"/>
        </w:rPr>
        <w:t xml:space="preserve">. Verder </w:t>
      </w:r>
      <w:r w:rsidR="00E03E94">
        <w:rPr>
          <w:lang w:eastAsia="nl-NL"/>
        </w:rPr>
        <w:t xml:space="preserve">krijgt </w:t>
      </w:r>
      <w:r w:rsidR="00B13C73">
        <w:rPr>
          <w:lang w:eastAsia="nl-NL"/>
        </w:rPr>
        <w:t xml:space="preserve">het product </w:t>
      </w:r>
      <w:r w:rsidR="00E03E94">
        <w:rPr>
          <w:lang w:eastAsia="nl-NL"/>
        </w:rPr>
        <w:t xml:space="preserve">een </w:t>
      </w:r>
      <w:r w:rsidR="00C02C00">
        <w:rPr>
          <w:lang w:eastAsia="nl-NL"/>
        </w:rPr>
        <w:t>authentieker</w:t>
      </w:r>
      <w:r w:rsidR="00E03E94">
        <w:rPr>
          <w:lang w:eastAsia="nl-NL"/>
        </w:rPr>
        <w:t xml:space="preserve"> uiterlijk</w:t>
      </w:r>
      <w:r w:rsidR="00991F9A">
        <w:rPr>
          <w:lang w:eastAsia="nl-NL"/>
        </w:rPr>
        <w:t xml:space="preserve"> </w:t>
      </w:r>
      <w:r w:rsidR="00B13C73">
        <w:rPr>
          <w:lang w:eastAsia="nl-NL"/>
        </w:rPr>
        <w:t xml:space="preserve">om het te </w:t>
      </w:r>
      <w:r w:rsidR="00991F9A">
        <w:rPr>
          <w:lang w:eastAsia="nl-NL"/>
        </w:rPr>
        <w:t>onderscheid</w:t>
      </w:r>
      <w:r w:rsidR="00B13C73">
        <w:rPr>
          <w:lang w:eastAsia="nl-NL"/>
        </w:rPr>
        <w:t>en</w:t>
      </w:r>
      <w:r w:rsidR="00991F9A">
        <w:rPr>
          <w:lang w:eastAsia="nl-NL"/>
        </w:rPr>
        <w:t xml:space="preserve"> van de huidige producten op de markt. Het product bevindt zich </w:t>
      </w:r>
      <w:r w:rsidR="00DA367C">
        <w:rPr>
          <w:lang w:eastAsia="nl-NL"/>
        </w:rPr>
        <w:t>door zijn unieke eigenschappen</w:t>
      </w:r>
      <w:r w:rsidR="00C02C00">
        <w:rPr>
          <w:lang w:eastAsia="nl-NL"/>
        </w:rPr>
        <w:t xml:space="preserve"> </w:t>
      </w:r>
      <w:r w:rsidR="00DA367C">
        <w:rPr>
          <w:lang w:eastAsia="nl-NL"/>
        </w:rPr>
        <w:t>(duurzaam, local</w:t>
      </w:r>
      <w:r w:rsidR="00181167">
        <w:rPr>
          <w:lang w:eastAsia="nl-NL"/>
        </w:rPr>
        <w:t>)</w:t>
      </w:r>
      <w:r w:rsidR="00C02C00">
        <w:rPr>
          <w:lang w:eastAsia="nl-NL"/>
        </w:rPr>
        <w:t xml:space="preserve"> </w:t>
      </w:r>
      <w:r w:rsidR="00991F9A">
        <w:rPr>
          <w:lang w:eastAsia="nl-NL"/>
        </w:rPr>
        <w:t>in een hogere prij</w:t>
      </w:r>
      <w:r w:rsidR="004D6116">
        <w:rPr>
          <w:lang w:eastAsia="nl-NL"/>
        </w:rPr>
        <w:t>s</w:t>
      </w:r>
      <w:r w:rsidR="00991F9A">
        <w:rPr>
          <w:lang w:eastAsia="nl-NL"/>
        </w:rPr>
        <w:t>klasse</w:t>
      </w:r>
      <w:r w:rsidR="00181167">
        <w:rPr>
          <w:lang w:eastAsia="nl-NL"/>
        </w:rPr>
        <w:t>.</w:t>
      </w:r>
      <w:r w:rsidR="004C5448">
        <w:rPr>
          <w:lang w:eastAsia="nl-NL"/>
        </w:rPr>
        <w:t xml:space="preserve"> </w:t>
      </w:r>
    </w:p>
    <w:p w14:paraId="728999EE" w14:textId="77777777" w:rsidR="00D1519B" w:rsidRDefault="00D1519B" w:rsidP="005959FF">
      <w:pPr>
        <w:jc w:val="both"/>
        <w:rPr>
          <w:lang w:eastAsia="nl-NL"/>
        </w:rPr>
      </w:pPr>
    </w:p>
    <w:p w14:paraId="5F8154EA" w14:textId="65B4BEA7" w:rsidR="00D1519B" w:rsidRPr="00B468AA" w:rsidRDefault="00B468AA" w:rsidP="005959FF">
      <w:pPr>
        <w:jc w:val="both"/>
        <w:rPr>
          <w:b/>
          <w:lang w:eastAsia="nl-NL"/>
        </w:rPr>
      </w:pPr>
      <w:r w:rsidRPr="00B468AA">
        <w:rPr>
          <w:b/>
          <w:lang w:eastAsia="nl-NL"/>
        </w:rPr>
        <w:t>Financiële ruimte</w:t>
      </w:r>
    </w:p>
    <w:p w14:paraId="0872FF25" w14:textId="0921BE55" w:rsidR="0085133F" w:rsidRPr="0085133F" w:rsidRDefault="00A35D46" w:rsidP="005959FF">
      <w:pPr>
        <w:jc w:val="both"/>
        <w:rPr>
          <w:lang w:eastAsia="nl-NL"/>
        </w:rPr>
      </w:pPr>
      <w:r>
        <w:rPr>
          <w:lang w:eastAsia="nl-NL"/>
        </w:rPr>
        <w:t>Het budget voor dit project is 50,00 euro</w:t>
      </w:r>
      <w:r w:rsidR="00FF7D81">
        <w:rPr>
          <w:lang w:eastAsia="nl-NL"/>
        </w:rPr>
        <w:t>. Van</w:t>
      </w:r>
      <w:r w:rsidR="006A7F19">
        <w:rPr>
          <w:lang w:eastAsia="nl-NL"/>
        </w:rPr>
        <w:t xml:space="preserve"> dit budget </w:t>
      </w:r>
      <w:r w:rsidR="00FF7D81">
        <w:rPr>
          <w:lang w:eastAsia="nl-NL"/>
        </w:rPr>
        <w:t xml:space="preserve">worden </w:t>
      </w:r>
      <w:r w:rsidR="006A7F19">
        <w:rPr>
          <w:lang w:eastAsia="nl-NL"/>
        </w:rPr>
        <w:t xml:space="preserve">alle grondstoffen </w:t>
      </w:r>
      <w:r w:rsidR="006F6984">
        <w:rPr>
          <w:lang w:eastAsia="nl-NL"/>
        </w:rPr>
        <w:t xml:space="preserve">die nodig zijn </w:t>
      </w:r>
      <w:r w:rsidR="006A7F19">
        <w:rPr>
          <w:lang w:eastAsia="nl-NL"/>
        </w:rPr>
        <w:t xml:space="preserve">voor de </w:t>
      </w:r>
      <w:r w:rsidR="00FF7D81">
        <w:rPr>
          <w:lang w:eastAsia="nl-NL"/>
        </w:rPr>
        <w:t>ontwikkeling</w:t>
      </w:r>
      <w:r w:rsidR="006A7F19">
        <w:rPr>
          <w:lang w:eastAsia="nl-NL"/>
        </w:rPr>
        <w:t xml:space="preserve"> van </w:t>
      </w:r>
      <w:r w:rsidR="00FF7D81">
        <w:rPr>
          <w:lang w:eastAsia="nl-NL"/>
        </w:rPr>
        <w:t>het</w:t>
      </w:r>
      <w:r w:rsidR="006A7F19">
        <w:rPr>
          <w:lang w:eastAsia="nl-NL"/>
        </w:rPr>
        <w:t xml:space="preserve"> product betaald</w:t>
      </w:r>
      <w:r w:rsidR="006F6984">
        <w:rPr>
          <w:lang w:eastAsia="nl-NL"/>
        </w:rPr>
        <w:t xml:space="preserve">. </w:t>
      </w:r>
      <w:r w:rsidR="006A7F19">
        <w:rPr>
          <w:lang w:eastAsia="nl-NL"/>
        </w:rPr>
        <w:t xml:space="preserve">Daarnaast </w:t>
      </w:r>
      <w:r w:rsidR="00223D65">
        <w:rPr>
          <w:lang w:eastAsia="nl-NL"/>
        </w:rPr>
        <w:t>word</w:t>
      </w:r>
      <w:r w:rsidR="000C0AE2">
        <w:rPr>
          <w:lang w:eastAsia="nl-NL"/>
        </w:rPr>
        <w:t>en</w:t>
      </w:r>
      <w:r w:rsidR="00223D65">
        <w:rPr>
          <w:lang w:eastAsia="nl-NL"/>
        </w:rPr>
        <w:t xml:space="preserve"> er van dit bu</w:t>
      </w:r>
      <w:r w:rsidR="00766521">
        <w:rPr>
          <w:lang w:eastAsia="nl-NL"/>
        </w:rPr>
        <w:t>d</w:t>
      </w:r>
      <w:r w:rsidR="00223D65">
        <w:rPr>
          <w:lang w:eastAsia="nl-NL"/>
        </w:rPr>
        <w:t>get ook andere benodigdheden betaald, zoals promotiemater</w:t>
      </w:r>
      <w:r w:rsidR="00766521">
        <w:rPr>
          <w:lang w:eastAsia="nl-NL"/>
        </w:rPr>
        <w:t>iaal.</w:t>
      </w:r>
      <w:r w:rsidR="00CD3924">
        <w:rPr>
          <w:lang w:eastAsia="nl-NL"/>
        </w:rPr>
        <w:t xml:space="preserve"> </w:t>
      </w:r>
    </w:p>
    <w:p w14:paraId="5F81545B" w14:textId="77777777" w:rsidR="00820AD8" w:rsidRDefault="00820AD8" w:rsidP="005959FF">
      <w:pPr>
        <w:jc w:val="both"/>
        <w:rPr>
          <w:lang w:eastAsia="nl-NL"/>
        </w:rPr>
      </w:pPr>
    </w:p>
    <w:p w14:paraId="7E6E3943" w14:textId="3337B5A1" w:rsidR="002207E1" w:rsidRDefault="002207E1" w:rsidP="005959FF">
      <w:pPr>
        <w:jc w:val="both"/>
        <w:rPr>
          <w:b/>
          <w:lang w:eastAsia="nl-NL"/>
        </w:rPr>
      </w:pPr>
      <w:r w:rsidRPr="002207E1">
        <w:rPr>
          <w:b/>
          <w:lang w:eastAsia="nl-NL"/>
        </w:rPr>
        <w:t>Beschikbare faciliteiten</w:t>
      </w:r>
    </w:p>
    <w:p w14:paraId="65E9A7AF" w14:textId="0C0E25F0" w:rsidR="00820AD8" w:rsidRDefault="002207E1" w:rsidP="005959FF">
      <w:pPr>
        <w:jc w:val="both"/>
        <w:rPr>
          <w:lang w:eastAsia="nl-NL"/>
        </w:rPr>
      </w:pPr>
      <w:r>
        <w:rPr>
          <w:lang w:eastAsia="nl-NL"/>
        </w:rPr>
        <w:t xml:space="preserve">Voor het ontwikkelen van </w:t>
      </w:r>
      <w:r w:rsidR="004C43CE">
        <w:rPr>
          <w:lang w:eastAsia="nl-NL"/>
        </w:rPr>
        <w:t>het</w:t>
      </w:r>
      <w:r>
        <w:rPr>
          <w:lang w:eastAsia="nl-NL"/>
        </w:rPr>
        <w:t xml:space="preserve"> product </w:t>
      </w:r>
      <w:r w:rsidR="004C43CE">
        <w:rPr>
          <w:lang w:eastAsia="nl-NL"/>
        </w:rPr>
        <w:t>zijn er</w:t>
      </w:r>
      <w:r>
        <w:rPr>
          <w:lang w:eastAsia="nl-NL"/>
        </w:rPr>
        <w:t xml:space="preserve"> verschillende faciliteiten </w:t>
      </w:r>
      <w:r w:rsidR="004C43CE">
        <w:rPr>
          <w:lang w:eastAsia="nl-NL"/>
        </w:rPr>
        <w:t>beschikbaar</w:t>
      </w:r>
      <w:r>
        <w:rPr>
          <w:lang w:eastAsia="nl-NL"/>
        </w:rPr>
        <w:t xml:space="preserve">. </w:t>
      </w:r>
      <w:r w:rsidR="004C43CE">
        <w:rPr>
          <w:lang w:eastAsia="nl-NL"/>
        </w:rPr>
        <w:t xml:space="preserve">Er kan gebruik worden gemaakt van de pilot plant op het Van Hall Larenstein. </w:t>
      </w:r>
      <w:r w:rsidR="00160260">
        <w:rPr>
          <w:lang w:eastAsia="nl-NL"/>
        </w:rPr>
        <w:t xml:space="preserve">Deze locatie beschikt over een keuken en alle nodige apparatuur voor het ontwikkelen en produceren van het product. </w:t>
      </w:r>
      <w:r w:rsidR="00013CF9">
        <w:rPr>
          <w:lang w:eastAsia="nl-NL"/>
        </w:rPr>
        <w:t xml:space="preserve">Voorbeelden van beschikbare apparatuur is bijvoorbeeld de stoomschiller waarmee de winterpeen gemakkelijk kan worden geschild. </w:t>
      </w:r>
      <w:r w:rsidR="00F356A7">
        <w:rPr>
          <w:lang w:eastAsia="nl-NL"/>
        </w:rPr>
        <w:t>D</w:t>
      </w:r>
      <w:r w:rsidR="00013CF9">
        <w:rPr>
          <w:lang w:eastAsia="nl-NL"/>
        </w:rPr>
        <w:t>e</w:t>
      </w:r>
      <w:r w:rsidR="00A7026D">
        <w:rPr>
          <w:lang w:eastAsia="nl-NL"/>
        </w:rPr>
        <w:t xml:space="preserve"> w</w:t>
      </w:r>
      <w:r w:rsidR="00013CF9">
        <w:rPr>
          <w:lang w:eastAsia="nl-NL"/>
        </w:rPr>
        <w:t xml:space="preserve">interpenen die nodig zijn tijdens het project worden </w:t>
      </w:r>
      <w:r w:rsidR="002260E6">
        <w:rPr>
          <w:lang w:eastAsia="nl-NL"/>
        </w:rPr>
        <w:t xml:space="preserve">op aanvraag </w:t>
      </w:r>
      <w:r w:rsidR="00013CF9">
        <w:rPr>
          <w:lang w:eastAsia="nl-NL"/>
        </w:rPr>
        <w:t>geleverd door st</w:t>
      </w:r>
      <w:r w:rsidR="000F6869">
        <w:rPr>
          <w:lang w:eastAsia="nl-NL"/>
        </w:rPr>
        <w:t>ichting Grien.</w:t>
      </w:r>
      <w:r w:rsidR="00A7026D">
        <w:rPr>
          <w:lang w:eastAsia="nl-NL"/>
        </w:rPr>
        <w:t xml:space="preserve"> </w:t>
      </w:r>
    </w:p>
    <w:p w14:paraId="2D00944B" w14:textId="77777777" w:rsidR="00B13E1B" w:rsidRDefault="00B13E1B" w:rsidP="005959FF">
      <w:pPr>
        <w:jc w:val="both"/>
        <w:rPr>
          <w:lang w:eastAsia="nl-NL"/>
        </w:rPr>
      </w:pPr>
    </w:p>
    <w:p w14:paraId="649F3BCF" w14:textId="4CB3BFD2" w:rsidR="00DF1FFA" w:rsidRPr="00DF1FFA" w:rsidRDefault="001C2E30" w:rsidP="005959FF">
      <w:pPr>
        <w:pStyle w:val="Heading2"/>
        <w:ind w:left="0" w:firstLine="142"/>
        <w:jc w:val="both"/>
      </w:pPr>
      <w:bookmarkStart w:id="37" w:name="_Toc536666760"/>
      <w:bookmarkStart w:id="38" w:name="_Toc536020053"/>
      <w:r>
        <w:t>Conclusie</w:t>
      </w:r>
      <w:bookmarkEnd w:id="37"/>
      <w:r w:rsidR="007B11F6">
        <w:t xml:space="preserve"> </w:t>
      </w:r>
      <w:bookmarkEnd w:id="38"/>
    </w:p>
    <w:p w14:paraId="3E7189D1" w14:textId="1FAD15AB" w:rsidR="002C1470" w:rsidRDefault="004A76EA" w:rsidP="005959FF">
      <w:pPr>
        <w:jc w:val="both"/>
      </w:pPr>
      <w:r>
        <w:t>Uit de SWOT-analy</w:t>
      </w:r>
      <w:r w:rsidR="00483F22">
        <w:t>se en de markoriëntatie is naar voren gekomen dat</w:t>
      </w:r>
      <w:r w:rsidR="009149E6">
        <w:t xml:space="preserve"> er op de huidige markt al veel producten </w:t>
      </w:r>
      <w:r w:rsidR="00D90718">
        <w:t xml:space="preserve">worden aangeboden </w:t>
      </w:r>
      <w:r w:rsidR="009149E6">
        <w:t xml:space="preserve">waarin wortel wordt verwerkt. Het is dus een uitdaging om een geheel nieuw product te ontwikkelen. Bij het ontwikkelen van het product </w:t>
      </w:r>
      <w:r w:rsidR="003C08E2">
        <w:t>zal</w:t>
      </w:r>
      <w:r w:rsidR="009149E6">
        <w:t xml:space="preserve"> </w:t>
      </w:r>
      <w:r w:rsidR="0099160A">
        <w:t>er een bepaalde marktstrategie</w:t>
      </w:r>
      <w:r w:rsidR="00C2343B">
        <w:t xml:space="preserve"> gehandhaafd </w:t>
      </w:r>
      <w:r w:rsidR="009149E6">
        <w:t>worden</w:t>
      </w:r>
      <w:r w:rsidR="00C2343B">
        <w:t>.</w:t>
      </w:r>
      <w:r w:rsidR="00914C9B">
        <w:t xml:space="preserve"> Deze strategie is opgesteld op basis van de uitkomsten van de SWOT-analyse en de marktoriëntatie.</w:t>
      </w:r>
      <w:r w:rsidR="00C2343B">
        <w:t xml:space="preserve"> Er zal worden </w:t>
      </w:r>
      <w:r w:rsidR="009149E6">
        <w:t>vastgehouden aan bepaalde standpunten waarmee het product zich onderscheid</w:t>
      </w:r>
      <w:r w:rsidR="00D75410">
        <w:t xml:space="preserve">t </w:t>
      </w:r>
      <w:r w:rsidR="009149E6">
        <w:t xml:space="preserve">van </w:t>
      </w:r>
      <w:r w:rsidR="00323640">
        <w:t>andere producten</w:t>
      </w:r>
      <w:r w:rsidR="002C1470">
        <w:t>, deze punten zijn:</w:t>
      </w:r>
    </w:p>
    <w:p w14:paraId="2B1D4ABF" w14:textId="77777777" w:rsidR="002C1470" w:rsidRDefault="009149E6" w:rsidP="005959FF">
      <w:pPr>
        <w:pStyle w:val="ListParagraph"/>
        <w:numPr>
          <w:ilvl w:val="0"/>
          <w:numId w:val="1"/>
        </w:numPr>
        <w:jc w:val="both"/>
      </w:pPr>
      <w:r>
        <w:t>Het product moet duurzaam</w:t>
      </w:r>
      <w:r w:rsidR="007167D8">
        <w:t xml:space="preserve"> en </w:t>
      </w:r>
      <w:r>
        <w:t>lokaal</w:t>
      </w:r>
      <w:r w:rsidR="007167D8">
        <w:t xml:space="preserve"> zijn en een</w:t>
      </w:r>
      <w:r>
        <w:t xml:space="preserve"> authentiek </w:t>
      </w:r>
      <w:r w:rsidR="007167D8">
        <w:t>karakter hebben</w:t>
      </w:r>
      <w:r>
        <w:t>.</w:t>
      </w:r>
    </w:p>
    <w:p w14:paraId="0701C6A0" w14:textId="486E5A1F" w:rsidR="00901D9D" w:rsidRDefault="00901D9D" w:rsidP="005959FF">
      <w:pPr>
        <w:pStyle w:val="ListParagraph"/>
        <w:numPr>
          <w:ilvl w:val="0"/>
          <w:numId w:val="1"/>
        </w:numPr>
        <w:jc w:val="both"/>
      </w:pPr>
      <w:r>
        <w:t>Het product heeft een clean-label.</w:t>
      </w:r>
    </w:p>
    <w:p w14:paraId="61E4FAAE" w14:textId="2E1B5CF2" w:rsidR="00282692" w:rsidRDefault="00282692" w:rsidP="005959FF">
      <w:pPr>
        <w:pStyle w:val="ListParagraph"/>
        <w:numPr>
          <w:ilvl w:val="0"/>
          <w:numId w:val="1"/>
        </w:numPr>
        <w:jc w:val="both"/>
      </w:pPr>
      <w:r>
        <w:t>Het hoofdbestandsdeel van het product is wortel.</w:t>
      </w:r>
    </w:p>
    <w:p w14:paraId="7C4340BE" w14:textId="63E0580E" w:rsidR="00B77A22" w:rsidRDefault="00C2343B" w:rsidP="005959FF">
      <w:pPr>
        <w:pStyle w:val="ListParagraph"/>
        <w:numPr>
          <w:ilvl w:val="0"/>
          <w:numId w:val="1"/>
        </w:numPr>
        <w:jc w:val="both"/>
      </w:pPr>
      <w:r>
        <w:t>Er wordt een product ontwikkeld met een lange houdbaarheid</w:t>
      </w:r>
      <w:r w:rsidR="003C79C2">
        <w:t xml:space="preserve">. </w:t>
      </w:r>
    </w:p>
    <w:p w14:paraId="1AF57711" w14:textId="6A829A6B" w:rsidR="00B77A22" w:rsidRDefault="004B5625" w:rsidP="005959FF">
      <w:pPr>
        <w:pStyle w:val="ListParagraph"/>
        <w:numPr>
          <w:ilvl w:val="0"/>
          <w:numId w:val="1"/>
        </w:numPr>
        <w:jc w:val="both"/>
      </w:pPr>
      <w:r>
        <w:t xml:space="preserve">Er wordt tijdens het project </w:t>
      </w:r>
      <w:r w:rsidR="00571285">
        <w:t>geëxperimenteerd</w:t>
      </w:r>
      <w:r w:rsidR="00403DC6">
        <w:t xml:space="preserve"> met verschillende</w:t>
      </w:r>
      <w:r w:rsidR="0059199F">
        <w:t xml:space="preserve"> </w:t>
      </w:r>
      <w:r w:rsidR="003B44BC">
        <w:t>verwerkings</w:t>
      </w:r>
      <w:r w:rsidR="00403DC6">
        <w:t>techn</w:t>
      </w:r>
      <w:r w:rsidR="0059199F">
        <w:t>iek</w:t>
      </w:r>
      <w:r w:rsidR="00403DC6">
        <w:t>en</w:t>
      </w:r>
      <w:r w:rsidR="0094226B">
        <w:t>.</w:t>
      </w:r>
      <w:r>
        <w:t xml:space="preserve"> </w:t>
      </w:r>
    </w:p>
    <w:p w14:paraId="668AB430" w14:textId="401E2D36" w:rsidR="003B44BC" w:rsidRDefault="00A51DAB" w:rsidP="005959FF">
      <w:pPr>
        <w:pStyle w:val="ListParagraph"/>
        <w:numPr>
          <w:ilvl w:val="0"/>
          <w:numId w:val="1"/>
        </w:numPr>
        <w:jc w:val="both"/>
      </w:pPr>
      <w:r>
        <w:t>Er wordt tijdens het project geëxperimenteerd met verschillende smaakcombinaties.</w:t>
      </w:r>
    </w:p>
    <w:p w14:paraId="01A6C9BD" w14:textId="77777777" w:rsidR="00AB238E" w:rsidRDefault="00901D9D" w:rsidP="005959FF">
      <w:pPr>
        <w:pStyle w:val="ListParagraph"/>
        <w:numPr>
          <w:ilvl w:val="0"/>
          <w:numId w:val="1"/>
        </w:numPr>
        <w:jc w:val="both"/>
      </w:pPr>
      <w:r>
        <w:t>Het product wordt aangeboden in een h</w:t>
      </w:r>
      <w:r w:rsidR="00757916">
        <w:t>ogere prijsklasse</w:t>
      </w:r>
    </w:p>
    <w:p w14:paraId="59C546E8" w14:textId="675C49D5" w:rsidR="0094226B" w:rsidRDefault="00AB238E" w:rsidP="005959FF">
      <w:pPr>
        <w:pStyle w:val="ListParagraph"/>
        <w:numPr>
          <w:ilvl w:val="0"/>
          <w:numId w:val="1"/>
        </w:numPr>
        <w:jc w:val="both"/>
      </w:pPr>
      <w:r>
        <w:t>De doelgroep van het product zijn consumenten die bewust bezig zijn met duurzaamheid en meer geld willen en kunnen uitgeven</w:t>
      </w:r>
      <w:r w:rsidR="002B3299">
        <w:t xml:space="preserve"> aan producten</w:t>
      </w:r>
      <w:r>
        <w:t xml:space="preserve"> om hun steentje bij te </w:t>
      </w:r>
      <w:r w:rsidR="003729DF">
        <w:t>dragen aan een betere wereld.</w:t>
      </w:r>
      <w:r>
        <w:t xml:space="preserve"> </w:t>
      </w:r>
    </w:p>
    <w:p w14:paraId="76EE7FC1" w14:textId="77777777" w:rsidR="00CB2145" w:rsidRPr="00D908D7" w:rsidRDefault="00CB2145" w:rsidP="005959FF">
      <w:pPr>
        <w:jc w:val="both"/>
      </w:pPr>
    </w:p>
    <w:p w14:paraId="6968400F" w14:textId="77777777" w:rsidR="00101D02" w:rsidRPr="00101D02" w:rsidRDefault="00101D02" w:rsidP="005959FF">
      <w:pPr>
        <w:jc w:val="both"/>
      </w:pPr>
    </w:p>
    <w:p w14:paraId="4AD2F4B2" w14:textId="77777777" w:rsidR="009A3324" w:rsidRPr="009E61AC" w:rsidRDefault="009A3324" w:rsidP="005959FF">
      <w:pPr>
        <w:ind w:firstLine="142"/>
        <w:jc w:val="both"/>
      </w:pPr>
    </w:p>
    <w:p w14:paraId="1A0236A5" w14:textId="77777777" w:rsidR="009A3324" w:rsidRDefault="009A3324" w:rsidP="005959FF">
      <w:pPr>
        <w:ind w:firstLine="142"/>
        <w:jc w:val="both"/>
        <w:rPr>
          <w:rFonts w:ascii="Times New Roman" w:eastAsia="Times New Roman" w:hAnsi="Times New Roman" w:cs="Times New Roman"/>
          <w:lang w:eastAsia="nl-NL"/>
        </w:rPr>
      </w:pPr>
    </w:p>
    <w:p w14:paraId="11A4DF19" w14:textId="1ECD9D70" w:rsidR="00566490" w:rsidRPr="00C04977" w:rsidRDefault="00EF3C4D" w:rsidP="005959FF">
      <w:pPr>
        <w:ind w:firstLine="142"/>
        <w:jc w:val="both"/>
      </w:pPr>
      <w:r w:rsidRPr="00C04977">
        <w:br w:type="page"/>
      </w:r>
    </w:p>
    <w:p w14:paraId="2EEFF483" w14:textId="611468A4" w:rsidR="002A0DCA" w:rsidRDefault="326FD2C8" w:rsidP="005959FF">
      <w:pPr>
        <w:pStyle w:val="Heading1"/>
        <w:ind w:left="0" w:firstLine="142"/>
        <w:jc w:val="both"/>
      </w:pPr>
      <w:bookmarkStart w:id="39" w:name="_Toc536020054"/>
      <w:bookmarkStart w:id="40" w:name="_Ref536533952"/>
      <w:bookmarkStart w:id="41" w:name="_Ref536629791"/>
      <w:bookmarkStart w:id="42" w:name="_Toc536666761"/>
      <w:r w:rsidRPr="00730D12">
        <w:t>Concept ontwikkeling fase</w:t>
      </w:r>
      <w:bookmarkEnd w:id="39"/>
      <w:bookmarkEnd w:id="40"/>
      <w:bookmarkEnd w:id="41"/>
      <w:bookmarkEnd w:id="42"/>
      <w:r w:rsidR="00F157DA">
        <w:t xml:space="preserve"> </w:t>
      </w:r>
    </w:p>
    <w:p w14:paraId="692C8A78" w14:textId="5FA13B23" w:rsidR="00527675" w:rsidRDefault="00527675" w:rsidP="005959FF">
      <w:pPr>
        <w:jc w:val="both"/>
      </w:pPr>
      <w:bookmarkStart w:id="43" w:name="_Hlk536651325"/>
      <w:r>
        <w:t xml:space="preserve">In de concept ontwikkeling fase is er gebrainstormd over </w:t>
      </w:r>
      <w:r w:rsidR="00A07A71">
        <w:t>welke</w:t>
      </w:r>
      <w:r w:rsidR="001804F8">
        <w:t xml:space="preserve"> producten er ontwikkeld kunnen worden. Dit is gedaan met behulp van creatieve technieken</w:t>
      </w:r>
      <w:r w:rsidR="00E96710">
        <w:t xml:space="preserve">. </w:t>
      </w:r>
      <w:r w:rsidR="001804F8">
        <w:t>Er zijn verschillende producten geko</w:t>
      </w:r>
      <w:r w:rsidR="007710E6">
        <w:t>zen waarvan een prot</w:t>
      </w:r>
      <w:r w:rsidR="00EB4D5F">
        <w:t>otype is gemaakt. Uiteindelijk is er een product gekozen w</w:t>
      </w:r>
      <w:r w:rsidR="000127C5">
        <w:t>aar mee verder gewerkt zal worden</w:t>
      </w:r>
      <w:r w:rsidR="009212CD">
        <w:t xml:space="preserve"> gedurende het project</w:t>
      </w:r>
      <w:r w:rsidR="000127C5">
        <w:t>.</w:t>
      </w:r>
      <w:r w:rsidR="001F0F07">
        <w:t xml:space="preserve"> </w:t>
      </w:r>
    </w:p>
    <w:bookmarkEnd w:id="43"/>
    <w:p w14:paraId="012ADF73" w14:textId="77777777" w:rsidR="00995EDA" w:rsidRPr="00FC71B1" w:rsidRDefault="00995EDA" w:rsidP="005959FF">
      <w:pPr>
        <w:pStyle w:val="NoSpacing"/>
        <w:jc w:val="both"/>
        <w:rPr>
          <w:lang w:val="nl-NL"/>
        </w:rPr>
      </w:pPr>
    </w:p>
    <w:p w14:paraId="56EDAE1B" w14:textId="331AFC46" w:rsidR="00B13E1B" w:rsidRPr="00B13E1B" w:rsidRDefault="00532B36" w:rsidP="005959FF">
      <w:pPr>
        <w:pStyle w:val="Heading2"/>
        <w:jc w:val="both"/>
      </w:pPr>
      <w:bookmarkStart w:id="44" w:name="_Toc536666762"/>
      <w:bookmarkStart w:id="45" w:name="_Toc536020055"/>
      <w:r>
        <w:t>Creatieve technieken</w:t>
      </w:r>
      <w:bookmarkEnd w:id="44"/>
      <w:r>
        <w:t xml:space="preserve"> </w:t>
      </w:r>
      <w:bookmarkEnd w:id="45"/>
    </w:p>
    <w:p w14:paraId="3C0342C4" w14:textId="29D4CE89" w:rsidR="000A5973" w:rsidRPr="000A5973" w:rsidRDefault="00D32E6B" w:rsidP="005959FF">
      <w:pPr>
        <w:jc w:val="both"/>
      </w:pPr>
      <w:r>
        <w:t xml:space="preserve">Productontwikkeling heeft creativiteit nodig. </w:t>
      </w:r>
      <w:r w:rsidR="000D4A8C">
        <w:t>Om</w:t>
      </w:r>
      <w:r>
        <w:t xml:space="preserve"> je </w:t>
      </w:r>
      <w:r w:rsidR="000D4A8C">
        <w:t xml:space="preserve">als </w:t>
      </w:r>
      <w:r w:rsidR="00711018">
        <w:t>bedrijf</w:t>
      </w:r>
      <w:r w:rsidR="000D4A8C">
        <w:t xml:space="preserve"> te</w:t>
      </w:r>
      <w:r>
        <w:t xml:space="preserve"> onderscheiden, moet je origineel zijn, de moed hebben om een ​​andere route te nemen. </w:t>
      </w:r>
      <w:r w:rsidR="00711018">
        <w:t xml:space="preserve">Voor </w:t>
      </w:r>
      <w:r w:rsidR="00BC1FAD">
        <w:t xml:space="preserve">het opstarten van </w:t>
      </w:r>
      <w:r w:rsidR="00711018">
        <w:t>dit project zijn er verschillende creatieve technieken gebruikt</w:t>
      </w:r>
      <w:r>
        <w:t>.</w:t>
      </w:r>
      <w:r w:rsidR="00414416">
        <w:t xml:space="preserve"> Met behulp van deze technieken is gebrainstormd over welke producten er ontwikkeld konden worden en op welke manier.</w:t>
      </w:r>
      <w:r>
        <w:t xml:space="preserve"> </w:t>
      </w:r>
    </w:p>
    <w:p w14:paraId="5A800BFE" w14:textId="4D5D6370" w:rsidR="000D4A8C" w:rsidRDefault="000D4A8C" w:rsidP="005959FF">
      <w:pPr>
        <w:jc w:val="both"/>
      </w:pPr>
    </w:p>
    <w:p w14:paraId="55EC919F" w14:textId="20AA4FF8" w:rsidR="00F21883" w:rsidRDefault="004E60F0" w:rsidP="005959FF">
      <w:pPr>
        <w:jc w:val="both"/>
      </w:pPr>
      <w:r>
        <w:t>Het doel van de</w:t>
      </w:r>
      <w:r w:rsidR="00F01FD6">
        <w:t xml:space="preserve"> creatieve technieken</w:t>
      </w:r>
      <w:r>
        <w:t xml:space="preserve"> was: </w:t>
      </w:r>
      <w:r w:rsidR="00F01FD6">
        <w:rPr>
          <w:b/>
        </w:rPr>
        <w:t>h</w:t>
      </w:r>
      <w:r w:rsidRPr="0012296A">
        <w:rPr>
          <w:b/>
        </w:rPr>
        <w:t>et loskomen van vaste denkpatronen om nieuw</w:t>
      </w:r>
      <w:r w:rsidR="0012296A" w:rsidRPr="0012296A">
        <w:rPr>
          <w:b/>
        </w:rPr>
        <w:t>e producten te kunnen bedenken.</w:t>
      </w:r>
      <w:r w:rsidR="0012296A">
        <w:rPr>
          <w:b/>
        </w:rPr>
        <w:t xml:space="preserve"> </w:t>
      </w:r>
      <w:r w:rsidR="006041BB">
        <w:t>Het creatieve proces bestaat uit 3 stappen.</w:t>
      </w:r>
      <w:r w:rsidR="004908C9">
        <w:t xml:space="preserve"> </w:t>
      </w:r>
    </w:p>
    <w:p w14:paraId="710A76C0" w14:textId="7699AD39" w:rsidR="00AD3BBA" w:rsidRPr="00AD3BBA" w:rsidRDefault="00F01FD6" w:rsidP="005959FF">
      <w:pPr>
        <w:pStyle w:val="ListParagraph"/>
        <w:numPr>
          <w:ilvl w:val="0"/>
          <w:numId w:val="13"/>
        </w:numPr>
        <w:jc w:val="both"/>
      </w:pPr>
      <w:r>
        <w:t>Het</w:t>
      </w:r>
      <w:r w:rsidR="00DE5CFF">
        <w:t xml:space="preserve"> probleem</w:t>
      </w:r>
      <w:r>
        <w:t xml:space="preserve"> wordt</w:t>
      </w:r>
      <w:r w:rsidR="00DE5CFF">
        <w:t xml:space="preserve"> gedefinieerd </w:t>
      </w:r>
      <w:r w:rsidR="005F383C">
        <w:t>om de opdracht te verduidelijken</w:t>
      </w:r>
      <w:r w:rsidR="003954A4">
        <w:t>.</w:t>
      </w:r>
    </w:p>
    <w:p w14:paraId="36DC9475" w14:textId="791D19AA" w:rsidR="003D7280" w:rsidRPr="003D7280" w:rsidRDefault="00F01FD6" w:rsidP="005959FF">
      <w:pPr>
        <w:pStyle w:val="ListParagraph"/>
        <w:numPr>
          <w:ilvl w:val="0"/>
          <w:numId w:val="13"/>
        </w:numPr>
        <w:jc w:val="both"/>
      </w:pPr>
      <w:r>
        <w:t>Er worden</w:t>
      </w:r>
      <w:r w:rsidR="157E5635">
        <w:t xml:space="preserve"> 2 brainstorm oefeningen </w:t>
      </w:r>
      <w:r w:rsidR="008071D5">
        <w:t>uitgevoerd</w:t>
      </w:r>
      <w:r w:rsidR="00342D67">
        <w:t xml:space="preserve"> </w:t>
      </w:r>
      <w:r w:rsidR="157E5635">
        <w:t>(divergeren).</w:t>
      </w:r>
    </w:p>
    <w:p w14:paraId="3A46B0F5" w14:textId="6C6E849E" w:rsidR="006F6F62" w:rsidRDefault="008071D5" w:rsidP="005959FF">
      <w:pPr>
        <w:pStyle w:val="ListParagraph"/>
        <w:numPr>
          <w:ilvl w:val="0"/>
          <w:numId w:val="13"/>
        </w:numPr>
        <w:jc w:val="both"/>
      </w:pPr>
      <w:r>
        <w:t>Alle</w:t>
      </w:r>
      <w:r w:rsidR="157E5635">
        <w:t xml:space="preserve"> ideeën </w:t>
      </w:r>
      <w:r>
        <w:t xml:space="preserve">worden </w:t>
      </w:r>
      <w:r w:rsidR="157E5635">
        <w:t>geordend en</w:t>
      </w:r>
      <w:r>
        <w:t xml:space="preserve"> er wordt</w:t>
      </w:r>
      <w:r w:rsidR="157E5635">
        <w:t xml:space="preserve"> een keuze gemaakt voor de beste ideeën</w:t>
      </w:r>
      <w:r w:rsidR="00342D67">
        <w:t xml:space="preserve"> </w:t>
      </w:r>
      <w:r w:rsidR="157E5635">
        <w:t>(convergeren).</w:t>
      </w:r>
    </w:p>
    <w:p w14:paraId="14205F83" w14:textId="77777777" w:rsidR="005E1DE5" w:rsidRDefault="005E1DE5" w:rsidP="005959FF">
      <w:pPr>
        <w:jc w:val="both"/>
      </w:pPr>
    </w:p>
    <w:p w14:paraId="47BCCEFF" w14:textId="57EBE8F9" w:rsidR="006A5BA1" w:rsidRPr="004B062F" w:rsidRDefault="00871651" w:rsidP="005959FF">
      <w:pPr>
        <w:jc w:val="both"/>
      </w:pPr>
      <w:r>
        <w:t>Als eerst is de opdracht die is gekregen van stichting G</w:t>
      </w:r>
      <w:r w:rsidR="00AC2CF2">
        <w:t>rien in groepsverband besproken.</w:t>
      </w:r>
      <w:r w:rsidR="00B230DD">
        <w:t xml:space="preserve"> </w:t>
      </w:r>
      <w:r w:rsidR="00AC2CF2">
        <w:t>Er is duidelijk besproken wat de eisen waren voor het product dat ontwikkeld moest worden.</w:t>
      </w:r>
      <w:r w:rsidR="00A0656F">
        <w:t xml:space="preserve"> </w:t>
      </w:r>
      <w:r w:rsidR="008C7158">
        <w:t>Het product moet in ieder geval winterpeen bevatten</w:t>
      </w:r>
      <w:r w:rsidR="00AC2CF2">
        <w:t xml:space="preserve"> en er moet </w:t>
      </w:r>
      <w:r w:rsidR="008C7158">
        <w:t>zo veel mogelijk wortel in het eindproduct</w:t>
      </w:r>
      <w:r w:rsidR="00AC2CF2">
        <w:t xml:space="preserve"> worden</w:t>
      </w:r>
      <w:r w:rsidR="008C7158">
        <w:t xml:space="preserve"> verwerk</w:t>
      </w:r>
      <w:r w:rsidR="00AC2CF2">
        <w:t>t</w:t>
      </w:r>
      <w:r w:rsidR="00C70554">
        <w:t xml:space="preserve">. Verder </w:t>
      </w:r>
      <w:r w:rsidR="008431DC">
        <w:t>is er binnen het project</w:t>
      </w:r>
      <w:r w:rsidR="00130DE3">
        <w:t xml:space="preserve"> </w:t>
      </w:r>
      <w:r w:rsidR="00C70554">
        <w:t xml:space="preserve">redelijk </w:t>
      </w:r>
      <w:r w:rsidR="00130DE3">
        <w:t xml:space="preserve">veel </w:t>
      </w:r>
      <w:r w:rsidR="00C70554">
        <w:t>vrij</w:t>
      </w:r>
      <w:r w:rsidR="00130DE3">
        <w:t>heid gegeven</w:t>
      </w:r>
      <w:r w:rsidR="00C70554">
        <w:t xml:space="preserve"> door stichting Grien</w:t>
      </w:r>
      <w:r w:rsidR="008431DC">
        <w:t>.</w:t>
      </w:r>
    </w:p>
    <w:p w14:paraId="3853C3F1" w14:textId="77777777" w:rsidR="00BE69A3" w:rsidRDefault="00BE69A3" w:rsidP="005959FF">
      <w:pPr>
        <w:jc w:val="both"/>
      </w:pPr>
    </w:p>
    <w:p w14:paraId="4EAF3F79" w14:textId="041BB5BF" w:rsidR="00BE69A3" w:rsidRPr="004B062F" w:rsidRDefault="008431DC" w:rsidP="005959FF">
      <w:pPr>
        <w:jc w:val="both"/>
      </w:pPr>
      <w:r>
        <w:t>Tijdens de creatieve tec</w:t>
      </w:r>
      <w:r w:rsidR="001371B2">
        <w:t>hnieken is er a</w:t>
      </w:r>
      <w:r w:rsidR="003429DA">
        <w:t>ls eerste</w:t>
      </w:r>
      <w:r w:rsidR="001371B2">
        <w:t xml:space="preserve"> g</w:t>
      </w:r>
      <w:r w:rsidR="002D1EB0">
        <w:t>ebruik gemaakt van de methode</w:t>
      </w:r>
      <w:r w:rsidR="00501E30">
        <w:t xml:space="preserve"> met het alfabet. </w:t>
      </w:r>
      <w:r w:rsidR="001371B2">
        <w:t>Voor</w:t>
      </w:r>
      <w:r w:rsidR="00501E30">
        <w:t xml:space="preserve"> elke letter van het alfabet </w:t>
      </w:r>
      <w:r w:rsidR="001371B2">
        <w:t>zijn</w:t>
      </w:r>
      <w:r w:rsidR="004937D3">
        <w:t xml:space="preserve"> </w:t>
      </w:r>
      <w:r w:rsidR="00501E30">
        <w:t xml:space="preserve">verschillende producten </w:t>
      </w:r>
      <w:r w:rsidR="002139E4">
        <w:t xml:space="preserve">en woorden </w:t>
      </w:r>
      <w:r w:rsidR="00501E30">
        <w:t>bed</w:t>
      </w:r>
      <w:r w:rsidR="004937D3">
        <w:t>acht</w:t>
      </w:r>
      <w:r w:rsidR="00501E30">
        <w:t xml:space="preserve"> om </w:t>
      </w:r>
      <w:r w:rsidR="00D51F06">
        <w:t xml:space="preserve">zoveel mogelijk keuzes te hebben en na te denken over producten </w:t>
      </w:r>
      <w:r w:rsidR="002139E4">
        <w:t xml:space="preserve">en woorden </w:t>
      </w:r>
      <w:r w:rsidR="00D51F06">
        <w:t>die normaal niet snel in je op zouden komen, de uitkomsten van deze oefening zijn weergegeven in te tabel hieronder:</w:t>
      </w:r>
    </w:p>
    <w:p w14:paraId="445B7186" w14:textId="77777777" w:rsidR="00D51F06" w:rsidRDefault="00D51F06" w:rsidP="005959FF">
      <w:pPr>
        <w:jc w:val="both"/>
      </w:pPr>
    </w:p>
    <w:p w14:paraId="64B319D2" w14:textId="6433C12D" w:rsidR="004A3159" w:rsidRDefault="004A3159" w:rsidP="005959FF">
      <w:pPr>
        <w:pStyle w:val="Caption"/>
        <w:keepNext/>
        <w:jc w:val="both"/>
      </w:pPr>
      <w:r>
        <w:t xml:space="preserve">Tabel </w:t>
      </w:r>
      <w:r w:rsidR="00187B98">
        <w:rPr>
          <w:noProof/>
        </w:rPr>
        <w:fldChar w:fldCharType="begin"/>
      </w:r>
      <w:r w:rsidR="00187B98">
        <w:rPr>
          <w:noProof/>
        </w:rPr>
        <w:instrText xml:space="preserve"> SEQ Tabel \* ARABIC </w:instrText>
      </w:r>
      <w:r w:rsidR="00187B98">
        <w:rPr>
          <w:noProof/>
        </w:rPr>
        <w:fldChar w:fldCharType="separate"/>
      </w:r>
      <w:r w:rsidR="004B6A31">
        <w:rPr>
          <w:noProof/>
        </w:rPr>
        <w:t>2</w:t>
      </w:r>
      <w:r w:rsidR="00187B98">
        <w:rPr>
          <w:noProof/>
        </w:rPr>
        <w:fldChar w:fldCharType="end"/>
      </w:r>
      <w:r>
        <w:t xml:space="preserve"> Alfabet (</w:t>
      </w:r>
      <w:r w:rsidRPr="0027115A">
        <w:t>De kleuren zijn ingedeeld naar de CODC-map die te vinden is in hoofdstuk 2.4</w:t>
      </w:r>
      <w:r>
        <w:t>)</w:t>
      </w:r>
    </w:p>
    <w:tbl>
      <w:tblPr>
        <w:tblStyle w:val="TableGridLight"/>
        <w:tblW w:w="0" w:type="auto"/>
        <w:tblLook w:val="04A0" w:firstRow="1" w:lastRow="0" w:firstColumn="1" w:lastColumn="0" w:noHBand="0" w:noVBand="1"/>
      </w:tblPr>
      <w:tblGrid>
        <w:gridCol w:w="846"/>
        <w:gridCol w:w="7087"/>
      </w:tblGrid>
      <w:tr w:rsidR="00D51F06" w14:paraId="76246460" w14:textId="77777777" w:rsidTr="00870832">
        <w:tc>
          <w:tcPr>
            <w:tcW w:w="846" w:type="dxa"/>
          </w:tcPr>
          <w:p w14:paraId="2345FAE0" w14:textId="48608323" w:rsidR="00D51F06" w:rsidRDefault="00D51F06" w:rsidP="005959FF">
            <w:pPr>
              <w:jc w:val="both"/>
            </w:pPr>
            <w:r>
              <w:t>Letter</w:t>
            </w:r>
          </w:p>
        </w:tc>
        <w:tc>
          <w:tcPr>
            <w:tcW w:w="7087" w:type="dxa"/>
          </w:tcPr>
          <w:p w14:paraId="4EB62709" w14:textId="77777777" w:rsidR="00D51F06" w:rsidRDefault="00D51F06" w:rsidP="005959FF">
            <w:pPr>
              <w:jc w:val="both"/>
            </w:pPr>
          </w:p>
        </w:tc>
      </w:tr>
      <w:tr w:rsidR="00D51F06" w14:paraId="4A1A1C0E" w14:textId="77777777" w:rsidTr="00870832">
        <w:tc>
          <w:tcPr>
            <w:tcW w:w="846" w:type="dxa"/>
          </w:tcPr>
          <w:p w14:paraId="6D2BA8B0" w14:textId="3993A30B" w:rsidR="00D51F06" w:rsidRDefault="00D51F06" w:rsidP="005959FF">
            <w:pPr>
              <w:jc w:val="both"/>
            </w:pPr>
            <w:r>
              <w:t>a</w:t>
            </w:r>
          </w:p>
        </w:tc>
        <w:tc>
          <w:tcPr>
            <w:tcW w:w="7087" w:type="dxa"/>
          </w:tcPr>
          <w:p w14:paraId="3EF364D8" w14:textId="00A3435F" w:rsidR="00D51F06" w:rsidRDefault="00A81DF9" w:rsidP="005959FF">
            <w:pPr>
              <w:jc w:val="both"/>
            </w:pPr>
            <w:r>
              <w:t xml:space="preserve">Aardappel, Aarde, </w:t>
            </w:r>
            <w:r w:rsidR="000D1977">
              <w:t xml:space="preserve">Avond, </w:t>
            </w:r>
            <w:r w:rsidR="000D1977" w:rsidRPr="003A0953">
              <w:rPr>
                <w:highlight w:val="blue"/>
              </w:rPr>
              <w:t>Autoclaaf</w:t>
            </w:r>
            <w:r w:rsidR="000D1977">
              <w:t xml:space="preserve">, </w:t>
            </w:r>
            <w:r w:rsidR="000D1977" w:rsidRPr="003A0953">
              <w:rPr>
                <w:highlight w:val="blue"/>
              </w:rPr>
              <w:t>Aroma</w:t>
            </w:r>
          </w:p>
        </w:tc>
      </w:tr>
      <w:tr w:rsidR="00D51F06" w14:paraId="362DCA21" w14:textId="77777777" w:rsidTr="00870832">
        <w:tc>
          <w:tcPr>
            <w:tcW w:w="846" w:type="dxa"/>
          </w:tcPr>
          <w:p w14:paraId="66B325D1" w14:textId="6FE2A1DA" w:rsidR="00D51F06" w:rsidRDefault="00D51F06" w:rsidP="005959FF">
            <w:pPr>
              <w:jc w:val="both"/>
            </w:pPr>
            <w:r>
              <w:t>b</w:t>
            </w:r>
          </w:p>
        </w:tc>
        <w:tc>
          <w:tcPr>
            <w:tcW w:w="7087" w:type="dxa"/>
          </w:tcPr>
          <w:p w14:paraId="01BEAFE0" w14:textId="28D243FF" w:rsidR="00D51F06" w:rsidRDefault="00713C34" w:rsidP="005959FF">
            <w:pPr>
              <w:jc w:val="both"/>
            </w:pPr>
            <w:r w:rsidRPr="00652592">
              <w:rPr>
                <w:highlight w:val="blue"/>
              </w:rPr>
              <w:t>Biologisch</w:t>
            </w:r>
            <w:r>
              <w:t xml:space="preserve">, </w:t>
            </w:r>
            <w:r w:rsidR="00803153" w:rsidRPr="009C1267">
              <w:rPr>
                <w:highlight w:val="red"/>
              </w:rPr>
              <w:t>Bier</w:t>
            </w:r>
            <w:r w:rsidR="00803153">
              <w:t xml:space="preserve">, Bord, </w:t>
            </w:r>
            <w:r w:rsidR="00820406" w:rsidRPr="00FA58AF">
              <w:rPr>
                <w:highlight w:val="red"/>
              </w:rPr>
              <w:t>Bitterbal</w:t>
            </w:r>
          </w:p>
        </w:tc>
      </w:tr>
      <w:tr w:rsidR="00D51F06" w14:paraId="3D256F0B" w14:textId="77777777" w:rsidTr="00870832">
        <w:tc>
          <w:tcPr>
            <w:tcW w:w="846" w:type="dxa"/>
          </w:tcPr>
          <w:p w14:paraId="15B036D2" w14:textId="646825A0" w:rsidR="00D51F06" w:rsidRDefault="00D51F06" w:rsidP="005959FF">
            <w:pPr>
              <w:jc w:val="both"/>
            </w:pPr>
            <w:r>
              <w:t>c</w:t>
            </w:r>
          </w:p>
        </w:tc>
        <w:tc>
          <w:tcPr>
            <w:tcW w:w="7087" w:type="dxa"/>
          </w:tcPr>
          <w:p w14:paraId="2433E02C" w14:textId="40213C5C" w:rsidR="00D51F06" w:rsidRDefault="00D21109" w:rsidP="005959FF">
            <w:pPr>
              <w:jc w:val="both"/>
            </w:pPr>
            <w:r w:rsidRPr="00243281">
              <w:rPr>
                <w:highlight w:val="blue"/>
              </w:rPr>
              <w:t>Chips</w:t>
            </w:r>
            <w:r>
              <w:t xml:space="preserve">, </w:t>
            </w:r>
            <w:r w:rsidR="005B3A38">
              <w:t xml:space="preserve">Crisp, </w:t>
            </w:r>
            <w:r w:rsidR="000E794E" w:rsidRPr="00C501F0">
              <w:rPr>
                <w:highlight w:val="blue"/>
              </w:rPr>
              <w:t>Caroteen</w:t>
            </w:r>
            <w:r w:rsidR="000E794E">
              <w:t xml:space="preserve">, </w:t>
            </w:r>
            <w:r w:rsidR="000E794E" w:rsidRPr="00071E02">
              <w:rPr>
                <w:highlight w:val="yellow"/>
              </w:rPr>
              <w:t>CO2</w:t>
            </w:r>
          </w:p>
        </w:tc>
      </w:tr>
      <w:tr w:rsidR="00D51F06" w14:paraId="0FBF0D11" w14:textId="77777777" w:rsidTr="00870832">
        <w:tc>
          <w:tcPr>
            <w:tcW w:w="846" w:type="dxa"/>
          </w:tcPr>
          <w:p w14:paraId="6021D47B" w14:textId="0A7847AA" w:rsidR="00D51F06" w:rsidRDefault="00D51F06" w:rsidP="005959FF">
            <w:pPr>
              <w:jc w:val="both"/>
            </w:pPr>
            <w:r>
              <w:t>d</w:t>
            </w:r>
          </w:p>
        </w:tc>
        <w:tc>
          <w:tcPr>
            <w:tcW w:w="7087" w:type="dxa"/>
          </w:tcPr>
          <w:p w14:paraId="0CE16A93" w14:textId="74450534" w:rsidR="00D51F06" w:rsidRDefault="00335D4A" w:rsidP="005959FF">
            <w:pPr>
              <w:jc w:val="both"/>
            </w:pPr>
            <w:r w:rsidRPr="00B8664E">
              <w:rPr>
                <w:highlight w:val="blue"/>
              </w:rPr>
              <w:t>Drogen</w:t>
            </w:r>
            <w:r>
              <w:t xml:space="preserve">, Diksap, </w:t>
            </w:r>
            <w:r w:rsidR="007D5396">
              <w:t xml:space="preserve">Doperwt, </w:t>
            </w:r>
            <w:r w:rsidR="00F24B20" w:rsidRPr="00B8664E">
              <w:rPr>
                <w:highlight w:val="blue"/>
              </w:rPr>
              <w:t>Duurzaam</w:t>
            </w:r>
            <w:r w:rsidR="00571BC9">
              <w:t xml:space="preserve">, </w:t>
            </w:r>
            <w:r w:rsidR="00571BC9" w:rsidRPr="0076771F">
              <w:rPr>
                <w:highlight w:val="red"/>
              </w:rPr>
              <w:t>Dextrose</w:t>
            </w:r>
            <w:r w:rsidR="00571BC9">
              <w:t xml:space="preserve">, </w:t>
            </w:r>
            <w:r w:rsidR="002F5EC1" w:rsidRPr="00071E02">
              <w:rPr>
                <w:highlight w:val="yellow"/>
              </w:rPr>
              <w:t>Deeltjesversneller</w:t>
            </w:r>
            <w:r w:rsidR="00BD5674">
              <w:t xml:space="preserve">, </w:t>
            </w:r>
            <w:r w:rsidR="00BD5674" w:rsidRPr="00BD5674">
              <w:rPr>
                <w:highlight w:val="blue"/>
              </w:rPr>
              <w:t>Drank</w:t>
            </w:r>
          </w:p>
        </w:tc>
      </w:tr>
      <w:tr w:rsidR="00D51F06" w14:paraId="21AD4B43" w14:textId="77777777" w:rsidTr="00870832">
        <w:tc>
          <w:tcPr>
            <w:tcW w:w="846" w:type="dxa"/>
          </w:tcPr>
          <w:p w14:paraId="2F65028B" w14:textId="436204BF" w:rsidR="00D51F06" w:rsidRDefault="00D51F06" w:rsidP="005959FF">
            <w:pPr>
              <w:jc w:val="both"/>
            </w:pPr>
            <w:r>
              <w:t>e</w:t>
            </w:r>
          </w:p>
        </w:tc>
        <w:tc>
          <w:tcPr>
            <w:tcW w:w="7087" w:type="dxa"/>
          </w:tcPr>
          <w:p w14:paraId="511F5F45" w14:textId="72499FE4" w:rsidR="00D51F06" w:rsidRDefault="0034072A" w:rsidP="005959FF">
            <w:pPr>
              <w:jc w:val="both"/>
            </w:pPr>
            <w:r w:rsidRPr="00C768F9">
              <w:rPr>
                <w:highlight w:val="blue"/>
              </w:rPr>
              <w:t>Erwtensoep</w:t>
            </w:r>
            <w:r>
              <w:t xml:space="preserve">, </w:t>
            </w:r>
            <w:r w:rsidR="00773EEE" w:rsidRPr="00071E02">
              <w:rPr>
                <w:highlight w:val="yellow"/>
              </w:rPr>
              <w:t>Elektrisch</w:t>
            </w:r>
            <w:r w:rsidR="00773EEE">
              <w:t xml:space="preserve">, </w:t>
            </w:r>
            <w:r w:rsidR="00773EEE" w:rsidRPr="00071E02">
              <w:rPr>
                <w:highlight w:val="yellow"/>
              </w:rPr>
              <w:t>Energie</w:t>
            </w:r>
            <w:r w:rsidR="00773EEE">
              <w:t xml:space="preserve">, </w:t>
            </w:r>
            <w:r w:rsidR="00946DD9" w:rsidRPr="005F7C8C">
              <w:rPr>
                <w:highlight w:val="blue"/>
              </w:rPr>
              <w:t>Eiwitten</w:t>
            </w:r>
          </w:p>
        </w:tc>
      </w:tr>
      <w:tr w:rsidR="00D51F06" w14:paraId="69262C2D" w14:textId="77777777" w:rsidTr="00870832">
        <w:tc>
          <w:tcPr>
            <w:tcW w:w="846" w:type="dxa"/>
          </w:tcPr>
          <w:p w14:paraId="102D1518" w14:textId="225CF1E0" w:rsidR="00D51F06" w:rsidRDefault="00D51F06" w:rsidP="005959FF">
            <w:pPr>
              <w:jc w:val="both"/>
            </w:pPr>
            <w:r>
              <w:t>f</w:t>
            </w:r>
          </w:p>
        </w:tc>
        <w:tc>
          <w:tcPr>
            <w:tcW w:w="7087" w:type="dxa"/>
          </w:tcPr>
          <w:p w14:paraId="2C8F05B3" w14:textId="47F5E9CB" w:rsidR="00D51F06" w:rsidRDefault="009F7C08" w:rsidP="005959FF">
            <w:pPr>
              <w:jc w:val="both"/>
            </w:pPr>
            <w:r w:rsidRPr="00A11762">
              <w:rPr>
                <w:highlight w:val="blue"/>
              </w:rPr>
              <w:t>Fermenteren</w:t>
            </w:r>
            <w:r>
              <w:t xml:space="preserve">, </w:t>
            </w:r>
            <w:r w:rsidRPr="001649BD">
              <w:rPr>
                <w:highlight w:val="blue"/>
              </w:rPr>
              <w:t>Frituren</w:t>
            </w:r>
            <w:r>
              <w:t xml:space="preserve">, </w:t>
            </w:r>
            <w:r w:rsidRPr="001649BD">
              <w:rPr>
                <w:highlight w:val="blue"/>
              </w:rPr>
              <w:t>Friet</w:t>
            </w:r>
            <w:r>
              <w:t xml:space="preserve">, </w:t>
            </w:r>
            <w:r w:rsidR="00B91E97" w:rsidRPr="001649BD">
              <w:rPr>
                <w:highlight w:val="blue"/>
              </w:rPr>
              <w:t>Frikandel</w:t>
            </w:r>
          </w:p>
        </w:tc>
      </w:tr>
      <w:tr w:rsidR="00D51F06" w14:paraId="7A5E2B54" w14:textId="77777777" w:rsidTr="00870832">
        <w:tc>
          <w:tcPr>
            <w:tcW w:w="846" w:type="dxa"/>
          </w:tcPr>
          <w:p w14:paraId="7879BAD9" w14:textId="62B7D3B9" w:rsidR="00D51F06" w:rsidRDefault="00D51F06" w:rsidP="005959FF">
            <w:pPr>
              <w:jc w:val="both"/>
            </w:pPr>
            <w:r>
              <w:t>g</w:t>
            </w:r>
          </w:p>
        </w:tc>
        <w:tc>
          <w:tcPr>
            <w:tcW w:w="7087" w:type="dxa"/>
          </w:tcPr>
          <w:p w14:paraId="71020460" w14:textId="3D167269" w:rsidR="00D51F06" w:rsidRDefault="000B282F" w:rsidP="005959FF">
            <w:pPr>
              <w:jc w:val="both"/>
            </w:pPr>
            <w:r w:rsidRPr="001649BD">
              <w:rPr>
                <w:highlight w:val="blue"/>
              </w:rPr>
              <w:t>Gehakt(bal)</w:t>
            </w:r>
            <w:r>
              <w:t xml:space="preserve">, </w:t>
            </w:r>
            <w:r w:rsidR="0040771F" w:rsidRPr="00AC2531">
              <w:rPr>
                <w:highlight w:val="blue"/>
              </w:rPr>
              <w:t>Garen</w:t>
            </w:r>
            <w:r w:rsidR="001B4153">
              <w:t xml:space="preserve">, </w:t>
            </w:r>
            <w:r w:rsidR="001B4153" w:rsidRPr="007D0337">
              <w:rPr>
                <w:highlight w:val="red"/>
              </w:rPr>
              <w:t>Gieten</w:t>
            </w:r>
            <w:r w:rsidR="001B4153">
              <w:t xml:space="preserve">, </w:t>
            </w:r>
            <w:r w:rsidR="00844332">
              <w:t>Ge</w:t>
            </w:r>
            <w:r w:rsidR="00E7576B">
              <w:t>lei</w:t>
            </w:r>
          </w:p>
        </w:tc>
      </w:tr>
      <w:tr w:rsidR="00D51F06" w14:paraId="5F8A98FC" w14:textId="77777777" w:rsidTr="00870832">
        <w:tc>
          <w:tcPr>
            <w:tcW w:w="846" w:type="dxa"/>
          </w:tcPr>
          <w:p w14:paraId="09B13978" w14:textId="414246A2" w:rsidR="00D51F06" w:rsidRDefault="00D51F06" w:rsidP="005959FF">
            <w:pPr>
              <w:jc w:val="both"/>
            </w:pPr>
            <w:r>
              <w:t>h</w:t>
            </w:r>
          </w:p>
        </w:tc>
        <w:tc>
          <w:tcPr>
            <w:tcW w:w="7087" w:type="dxa"/>
          </w:tcPr>
          <w:p w14:paraId="6EF65F1F" w14:textId="562D620C" w:rsidR="00D51F06" w:rsidRDefault="0019256E" w:rsidP="005959FF">
            <w:pPr>
              <w:jc w:val="both"/>
            </w:pPr>
            <w:r w:rsidRPr="00AC2531">
              <w:rPr>
                <w:highlight w:val="blue"/>
              </w:rPr>
              <w:t>Hutspot</w:t>
            </w:r>
            <w:r>
              <w:t xml:space="preserve">, </w:t>
            </w:r>
            <w:r w:rsidR="00C952BF" w:rsidRPr="00AC2531">
              <w:rPr>
                <w:highlight w:val="blue"/>
              </w:rPr>
              <w:t>Hamburger</w:t>
            </w:r>
            <w:r w:rsidR="00C952BF">
              <w:t xml:space="preserve">, </w:t>
            </w:r>
            <w:r w:rsidR="00786825">
              <w:t>Honger</w:t>
            </w:r>
          </w:p>
        </w:tc>
      </w:tr>
      <w:tr w:rsidR="00D51F06" w14:paraId="7CAD29CB" w14:textId="77777777" w:rsidTr="00870832">
        <w:tc>
          <w:tcPr>
            <w:tcW w:w="846" w:type="dxa"/>
          </w:tcPr>
          <w:p w14:paraId="631BDBAE" w14:textId="269C9A4E" w:rsidR="00D51F06" w:rsidRDefault="00D51F06" w:rsidP="005959FF">
            <w:pPr>
              <w:jc w:val="both"/>
            </w:pPr>
            <w:r>
              <w:t>i</w:t>
            </w:r>
          </w:p>
        </w:tc>
        <w:tc>
          <w:tcPr>
            <w:tcW w:w="7087" w:type="dxa"/>
          </w:tcPr>
          <w:p w14:paraId="3EC77DC6" w14:textId="5DA3E4D7" w:rsidR="00D51F06" w:rsidRDefault="00845F21" w:rsidP="005959FF">
            <w:pPr>
              <w:jc w:val="both"/>
            </w:pPr>
            <w:r w:rsidRPr="00AC2531">
              <w:rPr>
                <w:highlight w:val="blue"/>
              </w:rPr>
              <w:t>Indikken</w:t>
            </w:r>
            <w:r>
              <w:t xml:space="preserve">, </w:t>
            </w:r>
            <w:r w:rsidRPr="00AC2531">
              <w:rPr>
                <w:highlight w:val="blue"/>
              </w:rPr>
              <w:t>Inkoken</w:t>
            </w:r>
            <w:r>
              <w:t xml:space="preserve">, </w:t>
            </w:r>
            <w:r w:rsidR="00AB4A99">
              <w:t xml:space="preserve">Innoveren, </w:t>
            </w:r>
            <w:r w:rsidR="00AB4A99" w:rsidRPr="00AC2531">
              <w:rPr>
                <w:highlight w:val="blue"/>
              </w:rPr>
              <w:t>Indampen</w:t>
            </w:r>
          </w:p>
        </w:tc>
      </w:tr>
      <w:tr w:rsidR="00D51F06" w14:paraId="762B59AD" w14:textId="77777777" w:rsidTr="00870832">
        <w:tc>
          <w:tcPr>
            <w:tcW w:w="846" w:type="dxa"/>
          </w:tcPr>
          <w:p w14:paraId="1A295BE4" w14:textId="60D879ED" w:rsidR="00D51F06" w:rsidRDefault="00D51F06" w:rsidP="005959FF">
            <w:pPr>
              <w:jc w:val="both"/>
            </w:pPr>
            <w:r>
              <w:t>j</w:t>
            </w:r>
          </w:p>
        </w:tc>
        <w:tc>
          <w:tcPr>
            <w:tcW w:w="7087" w:type="dxa"/>
          </w:tcPr>
          <w:p w14:paraId="3FB6F925" w14:textId="5BCFC7FF" w:rsidR="00D51F06" w:rsidRDefault="00A9192F" w:rsidP="005959FF">
            <w:pPr>
              <w:jc w:val="both"/>
            </w:pPr>
            <w:r w:rsidRPr="00AC2531">
              <w:rPr>
                <w:highlight w:val="blue"/>
              </w:rPr>
              <w:t>Jam</w:t>
            </w:r>
          </w:p>
        </w:tc>
      </w:tr>
      <w:tr w:rsidR="00D51F06" w14:paraId="6D8232C3" w14:textId="77777777" w:rsidTr="00870832">
        <w:tc>
          <w:tcPr>
            <w:tcW w:w="846" w:type="dxa"/>
          </w:tcPr>
          <w:p w14:paraId="781C396E" w14:textId="6BCA5FE6" w:rsidR="00D51F06" w:rsidRDefault="00D51F06" w:rsidP="005959FF">
            <w:pPr>
              <w:jc w:val="both"/>
            </w:pPr>
            <w:r>
              <w:t>k</w:t>
            </w:r>
          </w:p>
        </w:tc>
        <w:tc>
          <w:tcPr>
            <w:tcW w:w="7087" w:type="dxa"/>
          </w:tcPr>
          <w:p w14:paraId="6DD42D44" w14:textId="0B2A1133" w:rsidR="00D51F06" w:rsidRDefault="00F90861" w:rsidP="005959FF">
            <w:pPr>
              <w:jc w:val="both"/>
            </w:pPr>
            <w:r w:rsidRPr="00AC2531">
              <w:rPr>
                <w:highlight w:val="blue"/>
              </w:rPr>
              <w:t>Koken</w:t>
            </w:r>
            <w:r>
              <w:t xml:space="preserve">, </w:t>
            </w:r>
            <w:r w:rsidRPr="00AC2531">
              <w:rPr>
                <w:highlight w:val="blue"/>
              </w:rPr>
              <w:t>Kaas</w:t>
            </w:r>
            <w:r>
              <w:t xml:space="preserve">, </w:t>
            </w:r>
            <w:r w:rsidR="00B41967" w:rsidRPr="00AC2531">
              <w:rPr>
                <w:highlight w:val="blue"/>
              </w:rPr>
              <w:t>Kruiden</w:t>
            </w:r>
            <w:r w:rsidR="00B41967">
              <w:t xml:space="preserve">, </w:t>
            </w:r>
            <w:r w:rsidR="00B41967" w:rsidRPr="00AC2531">
              <w:rPr>
                <w:highlight w:val="blue"/>
              </w:rPr>
              <w:t>Kool</w:t>
            </w:r>
            <w:r w:rsidR="00B41967">
              <w:t xml:space="preserve">, </w:t>
            </w:r>
            <w:r w:rsidR="00DE5078" w:rsidRPr="00AC2531">
              <w:rPr>
                <w:highlight w:val="blue"/>
              </w:rPr>
              <w:t>Kersen</w:t>
            </w:r>
            <w:r w:rsidR="00DE5078">
              <w:t xml:space="preserve">, </w:t>
            </w:r>
            <w:r w:rsidR="00DE5078" w:rsidRPr="00DB3DD4">
              <w:rPr>
                <w:highlight w:val="blue"/>
              </w:rPr>
              <w:t>Kwark</w:t>
            </w:r>
            <w:r w:rsidR="00DE5078">
              <w:t xml:space="preserve">, </w:t>
            </w:r>
            <w:r w:rsidR="00DE5078" w:rsidRPr="00DB3DD4">
              <w:rPr>
                <w:highlight w:val="blue"/>
              </w:rPr>
              <w:t>Kroket</w:t>
            </w:r>
          </w:p>
        </w:tc>
      </w:tr>
      <w:tr w:rsidR="00D51F06" w14:paraId="0E02E43A" w14:textId="77777777" w:rsidTr="00870832">
        <w:tc>
          <w:tcPr>
            <w:tcW w:w="846" w:type="dxa"/>
          </w:tcPr>
          <w:p w14:paraId="36E24B38" w14:textId="4DCDDC7C" w:rsidR="00D51F06" w:rsidRDefault="00D51F06" w:rsidP="005959FF">
            <w:pPr>
              <w:jc w:val="both"/>
            </w:pPr>
            <w:r>
              <w:t>l</w:t>
            </w:r>
          </w:p>
        </w:tc>
        <w:tc>
          <w:tcPr>
            <w:tcW w:w="7087" w:type="dxa"/>
          </w:tcPr>
          <w:p w14:paraId="226C6ECC" w14:textId="7AFB9606" w:rsidR="00D51F06" w:rsidRDefault="007028F4" w:rsidP="005959FF">
            <w:pPr>
              <w:jc w:val="both"/>
            </w:pPr>
            <w:r w:rsidRPr="007D0337">
              <w:rPr>
                <w:highlight w:val="red"/>
              </w:rPr>
              <w:t>Likeur</w:t>
            </w:r>
            <w:r>
              <w:t>, Lekker</w:t>
            </w:r>
          </w:p>
        </w:tc>
      </w:tr>
      <w:tr w:rsidR="00D51F06" w14:paraId="7C5E5ECD" w14:textId="77777777" w:rsidTr="00870832">
        <w:tc>
          <w:tcPr>
            <w:tcW w:w="846" w:type="dxa"/>
          </w:tcPr>
          <w:p w14:paraId="1FFA2F7B" w14:textId="6D906A78" w:rsidR="00D51F06" w:rsidRDefault="00D51F06" w:rsidP="005959FF">
            <w:pPr>
              <w:jc w:val="both"/>
            </w:pPr>
            <w:r>
              <w:t>m</w:t>
            </w:r>
          </w:p>
        </w:tc>
        <w:tc>
          <w:tcPr>
            <w:tcW w:w="7087" w:type="dxa"/>
          </w:tcPr>
          <w:p w14:paraId="5BFC542E" w14:textId="314EB4D3" w:rsidR="00D51F06" w:rsidRDefault="00A96E51" w:rsidP="005959FF">
            <w:pPr>
              <w:jc w:val="both"/>
            </w:pPr>
            <w:r>
              <w:t xml:space="preserve">Mager, </w:t>
            </w:r>
            <w:r w:rsidRPr="00D257C8">
              <w:rPr>
                <w:highlight w:val="blue"/>
              </w:rPr>
              <w:t>Mayonaise</w:t>
            </w:r>
            <w:r>
              <w:t xml:space="preserve">, </w:t>
            </w:r>
            <w:r w:rsidR="00652B53" w:rsidRPr="00071E02">
              <w:rPr>
                <w:highlight w:val="yellow"/>
              </w:rPr>
              <w:t>Mars</w:t>
            </w:r>
          </w:p>
        </w:tc>
      </w:tr>
      <w:tr w:rsidR="00D51F06" w14:paraId="139D787E" w14:textId="77777777" w:rsidTr="00870832">
        <w:tc>
          <w:tcPr>
            <w:tcW w:w="846" w:type="dxa"/>
          </w:tcPr>
          <w:p w14:paraId="4B67E51E" w14:textId="58516D3C" w:rsidR="00D51F06" w:rsidRDefault="00D51F06" w:rsidP="005959FF">
            <w:pPr>
              <w:jc w:val="both"/>
            </w:pPr>
            <w:r>
              <w:t>n</w:t>
            </w:r>
          </w:p>
        </w:tc>
        <w:tc>
          <w:tcPr>
            <w:tcW w:w="7087" w:type="dxa"/>
          </w:tcPr>
          <w:p w14:paraId="6BCD9978" w14:textId="5CBD3E06" w:rsidR="00D51F06" w:rsidRDefault="00652B53" w:rsidP="005959FF">
            <w:pPr>
              <w:jc w:val="both"/>
            </w:pPr>
            <w:r w:rsidRPr="00D257C8">
              <w:rPr>
                <w:highlight w:val="blue"/>
              </w:rPr>
              <w:t>Noten</w:t>
            </w:r>
            <w:r>
              <w:t xml:space="preserve">, Nieuw, Niks, </w:t>
            </w:r>
            <w:r w:rsidR="005772C6" w:rsidRPr="00071E02">
              <w:rPr>
                <w:highlight w:val="yellow"/>
              </w:rPr>
              <w:t>Neutraal</w:t>
            </w:r>
          </w:p>
        </w:tc>
      </w:tr>
      <w:tr w:rsidR="00D51F06" w14:paraId="390633A6" w14:textId="77777777" w:rsidTr="00870832">
        <w:tc>
          <w:tcPr>
            <w:tcW w:w="846" w:type="dxa"/>
          </w:tcPr>
          <w:p w14:paraId="1B242755" w14:textId="46D88983" w:rsidR="00D51F06" w:rsidRDefault="00D51F06" w:rsidP="005959FF">
            <w:pPr>
              <w:jc w:val="both"/>
            </w:pPr>
            <w:r>
              <w:t>o</w:t>
            </w:r>
          </w:p>
        </w:tc>
        <w:tc>
          <w:tcPr>
            <w:tcW w:w="7087" w:type="dxa"/>
          </w:tcPr>
          <w:p w14:paraId="5505AC23" w14:textId="0D7B9A2F" w:rsidR="00D51F06" w:rsidRDefault="00A90CCA" w:rsidP="005959FF">
            <w:pPr>
              <w:jc w:val="both"/>
            </w:pPr>
            <w:r w:rsidRPr="00ED3098">
              <w:rPr>
                <w:highlight w:val="blue"/>
              </w:rPr>
              <w:t>Oven</w:t>
            </w:r>
            <w:r w:rsidR="001670F7">
              <w:t xml:space="preserve">, </w:t>
            </w:r>
            <w:r w:rsidR="001670F7" w:rsidRPr="00ED3098">
              <w:rPr>
                <w:highlight w:val="blue"/>
              </w:rPr>
              <w:t>Oregano</w:t>
            </w:r>
          </w:p>
        </w:tc>
      </w:tr>
      <w:tr w:rsidR="00D51F06" w:rsidRPr="00153A17" w14:paraId="2660257C" w14:textId="77777777" w:rsidTr="00870832">
        <w:tc>
          <w:tcPr>
            <w:tcW w:w="846" w:type="dxa"/>
          </w:tcPr>
          <w:p w14:paraId="3DF8274B" w14:textId="7C2043F2" w:rsidR="00D51F06" w:rsidRDefault="00D51F06" w:rsidP="005959FF">
            <w:pPr>
              <w:jc w:val="both"/>
            </w:pPr>
            <w:r>
              <w:t>p</w:t>
            </w:r>
          </w:p>
        </w:tc>
        <w:tc>
          <w:tcPr>
            <w:tcW w:w="7087" w:type="dxa"/>
          </w:tcPr>
          <w:p w14:paraId="740846BA" w14:textId="42B39DD8" w:rsidR="00D51F06" w:rsidRPr="00170926" w:rsidRDefault="002528C0" w:rsidP="005959FF">
            <w:pPr>
              <w:jc w:val="both"/>
              <w:rPr>
                <w:lang w:val="es-ES"/>
              </w:rPr>
            </w:pPr>
            <w:r w:rsidRPr="00170926">
              <w:rPr>
                <w:highlight w:val="blue"/>
                <w:lang w:val="es-ES"/>
              </w:rPr>
              <w:t>Persen</w:t>
            </w:r>
            <w:r w:rsidRPr="00170926">
              <w:rPr>
                <w:lang w:val="es-ES"/>
              </w:rPr>
              <w:t xml:space="preserve">, </w:t>
            </w:r>
            <w:r w:rsidRPr="00170926">
              <w:rPr>
                <w:highlight w:val="red"/>
                <w:lang w:val="es-ES"/>
              </w:rPr>
              <w:t>Pastasaus</w:t>
            </w:r>
            <w:r w:rsidRPr="00170926">
              <w:rPr>
                <w:lang w:val="es-ES"/>
              </w:rPr>
              <w:t xml:space="preserve">, </w:t>
            </w:r>
            <w:r w:rsidRPr="00170926">
              <w:rPr>
                <w:highlight w:val="red"/>
                <w:lang w:val="es-ES"/>
              </w:rPr>
              <w:t>Pasta</w:t>
            </w:r>
            <w:r w:rsidRPr="00170926">
              <w:rPr>
                <w:lang w:val="es-ES"/>
              </w:rPr>
              <w:t xml:space="preserve">, </w:t>
            </w:r>
            <w:r w:rsidRPr="00170926">
              <w:rPr>
                <w:highlight w:val="blue"/>
                <w:lang w:val="es-ES"/>
              </w:rPr>
              <w:t>Pizza</w:t>
            </w:r>
            <w:r w:rsidRPr="00170926">
              <w:rPr>
                <w:lang w:val="es-ES"/>
              </w:rPr>
              <w:t xml:space="preserve">, </w:t>
            </w:r>
            <w:r w:rsidR="00B5758C" w:rsidRPr="00170926">
              <w:rPr>
                <w:highlight w:val="red"/>
                <w:lang w:val="es-ES"/>
              </w:rPr>
              <w:t>Poeder</w:t>
            </w:r>
            <w:r w:rsidR="00B5758C" w:rsidRPr="00170926">
              <w:rPr>
                <w:lang w:val="es-ES"/>
              </w:rPr>
              <w:t xml:space="preserve">, </w:t>
            </w:r>
            <w:r w:rsidR="00B5758C" w:rsidRPr="00170926">
              <w:rPr>
                <w:highlight w:val="red"/>
                <w:lang w:val="es-ES"/>
              </w:rPr>
              <w:t>Pesto</w:t>
            </w:r>
          </w:p>
        </w:tc>
      </w:tr>
      <w:tr w:rsidR="00D51F06" w14:paraId="06654352" w14:textId="77777777" w:rsidTr="00870832">
        <w:tc>
          <w:tcPr>
            <w:tcW w:w="846" w:type="dxa"/>
          </w:tcPr>
          <w:p w14:paraId="518AC955" w14:textId="7CDBA78D" w:rsidR="00D51F06" w:rsidRDefault="00D51F06" w:rsidP="005959FF">
            <w:pPr>
              <w:jc w:val="both"/>
            </w:pPr>
            <w:r>
              <w:t>q</w:t>
            </w:r>
          </w:p>
        </w:tc>
        <w:tc>
          <w:tcPr>
            <w:tcW w:w="7087" w:type="dxa"/>
          </w:tcPr>
          <w:p w14:paraId="545AA010" w14:textId="343BEEC1" w:rsidR="00D51F06" w:rsidRDefault="00CB21BC" w:rsidP="005959FF">
            <w:pPr>
              <w:jc w:val="both"/>
            </w:pPr>
            <w:r>
              <w:t>Quorn</w:t>
            </w:r>
          </w:p>
        </w:tc>
      </w:tr>
      <w:tr w:rsidR="00D51F06" w14:paraId="0D2E8855" w14:textId="77777777" w:rsidTr="00870832">
        <w:tc>
          <w:tcPr>
            <w:tcW w:w="846" w:type="dxa"/>
          </w:tcPr>
          <w:p w14:paraId="75D466FE" w14:textId="11B7CA2E" w:rsidR="00D51F06" w:rsidRDefault="00D51F06" w:rsidP="005959FF">
            <w:pPr>
              <w:jc w:val="both"/>
            </w:pPr>
            <w:r>
              <w:t>r</w:t>
            </w:r>
          </w:p>
        </w:tc>
        <w:tc>
          <w:tcPr>
            <w:tcW w:w="7087" w:type="dxa"/>
          </w:tcPr>
          <w:p w14:paraId="7080260A" w14:textId="48A059F4" w:rsidR="00D51F06" w:rsidRDefault="00C668EE" w:rsidP="005959FF">
            <w:pPr>
              <w:jc w:val="both"/>
            </w:pPr>
            <w:r w:rsidRPr="00AE7F46">
              <w:rPr>
                <w:highlight w:val="blue"/>
              </w:rPr>
              <w:t>Room</w:t>
            </w:r>
            <w:r>
              <w:t xml:space="preserve">, </w:t>
            </w:r>
            <w:r w:rsidR="00011563" w:rsidRPr="00AE7F46">
              <w:rPr>
                <w:highlight w:val="blue"/>
              </w:rPr>
              <w:t>Roken</w:t>
            </w:r>
            <w:r w:rsidR="00011563">
              <w:t xml:space="preserve">, Robot, </w:t>
            </w:r>
            <w:r w:rsidR="007D44A7" w:rsidRPr="008B1F9C">
              <w:rPr>
                <w:highlight w:val="red"/>
              </w:rPr>
              <w:t>Restafval</w:t>
            </w:r>
          </w:p>
        </w:tc>
      </w:tr>
      <w:tr w:rsidR="00D51F06" w14:paraId="473C4937" w14:textId="77777777" w:rsidTr="00870832">
        <w:tc>
          <w:tcPr>
            <w:tcW w:w="846" w:type="dxa"/>
          </w:tcPr>
          <w:p w14:paraId="4D30E398" w14:textId="52D40739" w:rsidR="00D51F06" w:rsidRDefault="00D51F06" w:rsidP="005959FF">
            <w:pPr>
              <w:jc w:val="both"/>
            </w:pPr>
            <w:r>
              <w:t>s</w:t>
            </w:r>
          </w:p>
        </w:tc>
        <w:tc>
          <w:tcPr>
            <w:tcW w:w="7087" w:type="dxa"/>
          </w:tcPr>
          <w:p w14:paraId="67981954" w14:textId="33FA987C" w:rsidR="00D51F06" w:rsidRDefault="00F5782C" w:rsidP="005959FF">
            <w:pPr>
              <w:jc w:val="both"/>
            </w:pPr>
            <w:r w:rsidRPr="00993DDE">
              <w:rPr>
                <w:highlight w:val="blue"/>
              </w:rPr>
              <w:t>Stomen</w:t>
            </w:r>
            <w:r>
              <w:t xml:space="preserve">, </w:t>
            </w:r>
            <w:r w:rsidR="0052514A" w:rsidRPr="006C43A6">
              <w:rPr>
                <w:highlight w:val="blue"/>
              </w:rPr>
              <w:t>Snack</w:t>
            </w:r>
            <w:r w:rsidR="0052514A">
              <w:t xml:space="preserve">, </w:t>
            </w:r>
            <w:r w:rsidR="006C66B7" w:rsidRPr="006C43A6">
              <w:rPr>
                <w:highlight w:val="blue"/>
              </w:rPr>
              <w:t>Suiker</w:t>
            </w:r>
            <w:r w:rsidR="006C66B7">
              <w:t xml:space="preserve">, </w:t>
            </w:r>
            <w:r w:rsidR="002F3EE1" w:rsidRPr="006C43A6">
              <w:rPr>
                <w:highlight w:val="blue"/>
              </w:rPr>
              <w:t>Snijden</w:t>
            </w:r>
            <w:r w:rsidR="002F3EE1">
              <w:t xml:space="preserve">, </w:t>
            </w:r>
            <w:r w:rsidR="00E605B5" w:rsidRPr="006C43A6">
              <w:rPr>
                <w:highlight w:val="blue"/>
              </w:rPr>
              <w:t>Smoothie</w:t>
            </w:r>
            <w:r w:rsidR="00E605B5">
              <w:t xml:space="preserve">, </w:t>
            </w:r>
            <w:r w:rsidR="00E24C00" w:rsidRPr="006C43A6">
              <w:rPr>
                <w:highlight w:val="blue"/>
              </w:rPr>
              <w:t>Sap</w:t>
            </w:r>
            <w:r w:rsidR="00E24C00">
              <w:t>, SGA, Saus</w:t>
            </w:r>
          </w:p>
        </w:tc>
      </w:tr>
      <w:tr w:rsidR="00D51F06" w14:paraId="4A0B5964" w14:textId="77777777" w:rsidTr="00870832">
        <w:tc>
          <w:tcPr>
            <w:tcW w:w="846" w:type="dxa"/>
          </w:tcPr>
          <w:p w14:paraId="6ED1B04C" w14:textId="2B25FE9C" w:rsidR="00D51F06" w:rsidRDefault="00D51F06" w:rsidP="005959FF">
            <w:pPr>
              <w:jc w:val="both"/>
            </w:pPr>
            <w:r>
              <w:t>t</w:t>
            </w:r>
          </w:p>
        </w:tc>
        <w:tc>
          <w:tcPr>
            <w:tcW w:w="7087" w:type="dxa"/>
          </w:tcPr>
          <w:p w14:paraId="7D655455" w14:textId="0EF1916C" w:rsidR="00D51F06" w:rsidRDefault="00A26B0E" w:rsidP="005959FF">
            <w:pPr>
              <w:jc w:val="both"/>
            </w:pPr>
            <w:r w:rsidRPr="008B1F9C">
              <w:rPr>
                <w:highlight w:val="red"/>
              </w:rPr>
              <w:t>Taart(vullin</w:t>
            </w:r>
            <w:r w:rsidR="00FC41DA" w:rsidRPr="008B1F9C">
              <w:rPr>
                <w:highlight w:val="red"/>
              </w:rPr>
              <w:t>g)</w:t>
            </w:r>
          </w:p>
        </w:tc>
      </w:tr>
      <w:tr w:rsidR="00D51F06" w14:paraId="3C4CBC98" w14:textId="77777777" w:rsidTr="00870832">
        <w:tc>
          <w:tcPr>
            <w:tcW w:w="846" w:type="dxa"/>
          </w:tcPr>
          <w:p w14:paraId="30711FDB" w14:textId="6BA56589" w:rsidR="00D51F06" w:rsidRDefault="00D51F06" w:rsidP="005959FF">
            <w:pPr>
              <w:jc w:val="both"/>
            </w:pPr>
            <w:r>
              <w:t>u</w:t>
            </w:r>
          </w:p>
        </w:tc>
        <w:tc>
          <w:tcPr>
            <w:tcW w:w="7087" w:type="dxa"/>
          </w:tcPr>
          <w:p w14:paraId="7EDFD5D1" w14:textId="2E67E8F1" w:rsidR="00D51F06" w:rsidRDefault="00B4627A" w:rsidP="005959FF">
            <w:pPr>
              <w:jc w:val="both"/>
            </w:pPr>
            <w:r>
              <w:t xml:space="preserve">UHT, </w:t>
            </w:r>
            <w:r w:rsidRPr="00CB740F">
              <w:rPr>
                <w:highlight w:val="blue"/>
              </w:rPr>
              <w:t>Ui</w:t>
            </w:r>
          </w:p>
        </w:tc>
      </w:tr>
      <w:tr w:rsidR="00D51F06" w14:paraId="31C8CB7A" w14:textId="77777777" w:rsidTr="00870832">
        <w:tc>
          <w:tcPr>
            <w:tcW w:w="846" w:type="dxa"/>
          </w:tcPr>
          <w:p w14:paraId="66EBE26A" w14:textId="433521D2" w:rsidR="00D51F06" w:rsidRDefault="00D51F06" w:rsidP="005959FF">
            <w:pPr>
              <w:jc w:val="both"/>
            </w:pPr>
            <w:r>
              <w:t>v</w:t>
            </w:r>
          </w:p>
        </w:tc>
        <w:tc>
          <w:tcPr>
            <w:tcW w:w="7087" w:type="dxa"/>
          </w:tcPr>
          <w:p w14:paraId="0259FC7D" w14:textId="35C04CE1" w:rsidR="00D51F06" w:rsidRDefault="00B4627A" w:rsidP="005959FF">
            <w:pPr>
              <w:jc w:val="both"/>
            </w:pPr>
            <w:r w:rsidRPr="008B1F9C">
              <w:rPr>
                <w:highlight w:val="red"/>
              </w:rPr>
              <w:t>Vla</w:t>
            </w:r>
            <w:r>
              <w:t xml:space="preserve">, </w:t>
            </w:r>
            <w:r w:rsidRPr="00C333D6">
              <w:rPr>
                <w:highlight w:val="blue"/>
              </w:rPr>
              <w:t>Vezels</w:t>
            </w:r>
            <w:r>
              <w:t xml:space="preserve">, </w:t>
            </w:r>
            <w:r w:rsidRPr="008B1F9C">
              <w:rPr>
                <w:highlight w:val="red"/>
              </w:rPr>
              <w:t>Vormverandering</w:t>
            </w:r>
            <w:r>
              <w:t xml:space="preserve">, </w:t>
            </w:r>
            <w:r w:rsidRPr="00D13F64">
              <w:rPr>
                <w:highlight w:val="blue"/>
              </w:rPr>
              <w:t>Vitamine</w:t>
            </w:r>
          </w:p>
        </w:tc>
      </w:tr>
      <w:tr w:rsidR="00D51F06" w14:paraId="41ADEB2C" w14:textId="77777777" w:rsidTr="00870832">
        <w:tc>
          <w:tcPr>
            <w:tcW w:w="846" w:type="dxa"/>
          </w:tcPr>
          <w:p w14:paraId="7F32C548" w14:textId="685F423D" w:rsidR="00D51F06" w:rsidRDefault="00D51F06" w:rsidP="005959FF">
            <w:pPr>
              <w:jc w:val="both"/>
            </w:pPr>
            <w:r>
              <w:t>w</w:t>
            </w:r>
          </w:p>
        </w:tc>
        <w:tc>
          <w:tcPr>
            <w:tcW w:w="7087" w:type="dxa"/>
          </w:tcPr>
          <w:p w14:paraId="59C763AD" w14:textId="09505F8A" w:rsidR="00D51F06" w:rsidRDefault="00A715DC" w:rsidP="005959FF">
            <w:pPr>
              <w:jc w:val="both"/>
            </w:pPr>
            <w:r w:rsidRPr="008B1F9C">
              <w:rPr>
                <w:highlight w:val="red"/>
              </w:rPr>
              <w:t>Water</w:t>
            </w:r>
            <w:r>
              <w:t xml:space="preserve">, </w:t>
            </w:r>
            <w:r w:rsidRPr="001808B4">
              <w:rPr>
                <w:highlight w:val="yellow"/>
              </w:rPr>
              <w:t>Wapen</w:t>
            </w:r>
            <w:r>
              <w:t>, Wortel</w:t>
            </w:r>
          </w:p>
        </w:tc>
      </w:tr>
      <w:tr w:rsidR="00D51F06" w14:paraId="34BB4834" w14:textId="77777777" w:rsidTr="00870832">
        <w:tc>
          <w:tcPr>
            <w:tcW w:w="846" w:type="dxa"/>
          </w:tcPr>
          <w:p w14:paraId="4823CA87" w14:textId="297D0CE8" w:rsidR="00D51F06" w:rsidRDefault="00D51F06" w:rsidP="005959FF">
            <w:pPr>
              <w:jc w:val="both"/>
            </w:pPr>
            <w:r>
              <w:t>x</w:t>
            </w:r>
          </w:p>
        </w:tc>
        <w:tc>
          <w:tcPr>
            <w:tcW w:w="7087" w:type="dxa"/>
          </w:tcPr>
          <w:p w14:paraId="201D8B31" w14:textId="1CE1F77B" w:rsidR="00D51F06" w:rsidRDefault="00B84AE5" w:rsidP="005959FF">
            <w:pPr>
              <w:jc w:val="both"/>
            </w:pPr>
            <w:r w:rsidRPr="001750B5">
              <w:rPr>
                <w:highlight w:val="blue"/>
              </w:rPr>
              <w:t>Xylitol</w:t>
            </w:r>
            <w:r>
              <w:t xml:space="preserve">, </w:t>
            </w:r>
            <w:r w:rsidRPr="001750B5">
              <w:rPr>
                <w:highlight w:val="blue"/>
              </w:rPr>
              <w:t>Xanthaangom</w:t>
            </w:r>
          </w:p>
        </w:tc>
      </w:tr>
      <w:tr w:rsidR="00D51F06" w14:paraId="241CCC46" w14:textId="77777777" w:rsidTr="00870832">
        <w:tc>
          <w:tcPr>
            <w:tcW w:w="846" w:type="dxa"/>
          </w:tcPr>
          <w:p w14:paraId="0FCDCFE1" w14:textId="3D64E597" w:rsidR="00D51F06" w:rsidRDefault="00D51F06" w:rsidP="005959FF">
            <w:pPr>
              <w:jc w:val="both"/>
            </w:pPr>
            <w:r>
              <w:t>y</w:t>
            </w:r>
          </w:p>
        </w:tc>
        <w:tc>
          <w:tcPr>
            <w:tcW w:w="7087" w:type="dxa"/>
          </w:tcPr>
          <w:p w14:paraId="65ACAE2C" w14:textId="4F8E71AA" w:rsidR="00D51F06" w:rsidRDefault="001B7F62" w:rsidP="005959FF">
            <w:pPr>
              <w:jc w:val="both"/>
            </w:pPr>
            <w:r w:rsidRPr="001750B5">
              <w:rPr>
                <w:highlight w:val="blue"/>
              </w:rPr>
              <w:t>Yoghurt</w:t>
            </w:r>
          </w:p>
        </w:tc>
      </w:tr>
      <w:tr w:rsidR="00A00D67" w14:paraId="719EF667" w14:textId="77777777" w:rsidTr="00870832">
        <w:tc>
          <w:tcPr>
            <w:tcW w:w="846" w:type="dxa"/>
          </w:tcPr>
          <w:p w14:paraId="69209859" w14:textId="5FF1F082" w:rsidR="00A00D67" w:rsidRDefault="00AA3D44" w:rsidP="005959FF">
            <w:pPr>
              <w:jc w:val="both"/>
            </w:pPr>
            <w:r>
              <w:t>z</w:t>
            </w:r>
          </w:p>
        </w:tc>
        <w:tc>
          <w:tcPr>
            <w:tcW w:w="7087" w:type="dxa"/>
          </w:tcPr>
          <w:p w14:paraId="2281792F" w14:textId="767BE240" w:rsidR="00A00D67" w:rsidRDefault="006E70CE" w:rsidP="005959FF">
            <w:pPr>
              <w:jc w:val="both"/>
            </w:pPr>
            <w:r>
              <w:t xml:space="preserve">Zout, Zalvig, </w:t>
            </w:r>
            <w:r w:rsidRPr="001750B5">
              <w:rPr>
                <w:highlight w:val="blue"/>
              </w:rPr>
              <w:t>Zalm</w:t>
            </w:r>
          </w:p>
        </w:tc>
      </w:tr>
    </w:tbl>
    <w:p w14:paraId="0E9A4E08" w14:textId="15586AF7" w:rsidR="00086697" w:rsidRDefault="00086697" w:rsidP="005959FF">
      <w:pPr>
        <w:jc w:val="both"/>
      </w:pPr>
    </w:p>
    <w:p w14:paraId="431184B6" w14:textId="2CA66FBF" w:rsidR="00AD5B69" w:rsidRDefault="00B85E40" w:rsidP="005959FF">
      <w:pPr>
        <w:jc w:val="both"/>
      </w:pPr>
      <w:r>
        <w:t xml:space="preserve">Bij de tweede </w:t>
      </w:r>
      <w:r w:rsidR="00E04181">
        <w:t>methode</w:t>
      </w:r>
      <w:r w:rsidR="004849EC">
        <w:t xml:space="preserve"> </w:t>
      </w:r>
      <w:r w:rsidR="003279D0">
        <w:t xml:space="preserve">zijn </w:t>
      </w:r>
      <w:r w:rsidR="00130DE3">
        <w:t>er</w:t>
      </w:r>
      <w:r w:rsidR="004849EC">
        <w:t xml:space="preserve"> woorden op post-its </w:t>
      </w:r>
      <w:r w:rsidR="0042678E">
        <w:t>ge</w:t>
      </w:r>
      <w:r w:rsidR="004849EC">
        <w:t>schr</w:t>
      </w:r>
      <w:r w:rsidR="0042678E">
        <w:t>even</w:t>
      </w:r>
      <w:r w:rsidR="004849EC">
        <w:t>.</w:t>
      </w:r>
      <w:r w:rsidR="00FF399D">
        <w:t xml:space="preserve"> Deze woorden zijn bijvoorbeeld producten</w:t>
      </w:r>
      <w:r w:rsidR="00561589">
        <w:t xml:space="preserve"> of bereidingswijzen.</w:t>
      </w:r>
      <w:r w:rsidR="004849EC">
        <w:t xml:space="preserve"> </w:t>
      </w:r>
      <w:r w:rsidR="00BF562D">
        <w:t>Deze</w:t>
      </w:r>
      <w:r w:rsidR="00256C92">
        <w:t xml:space="preserve"> w</w:t>
      </w:r>
      <w:r w:rsidR="00E8745C">
        <w:t>oorden k</w:t>
      </w:r>
      <w:r w:rsidR="003125EA">
        <w:t xml:space="preserve">onden later </w:t>
      </w:r>
      <w:r w:rsidR="00BF3A2E">
        <w:t>worden gebruikt bij het bedenken van producten die gemaakt wilden worden. D</w:t>
      </w:r>
      <w:r w:rsidR="004849EC">
        <w:t>e uitkomsten van deze oefening zijn weergegeven in</w:t>
      </w:r>
      <w:r w:rsidR="00BF3A2E">
        <w:t xml:space="preserve"> figuur</w:t>
      </w:r>
      <w:r w:rsidR="00742609">
        <w:t xml:space="preserve"> 3</w:t>
      </w:r>
      <w:r w:rsidR="004849EC">
        <w:t xml:space="preserve"> hieronder</w:t>
      </w:r>
      <w:r w:rsidR="00742609">
        <w:t>.</w:t>
      </w:r>
    </w:p>
    <w:p w14:paraId="23D25199" w14:textId="77777777" w:rsidR="00437248" w:rsidRDefault="00437248" w:rsidP="005959FF">
      <w:pPr>
        <w:jc w:val="both"/>
      </w:pPr>
    </w:p>
    <w:p w14:paraId="4A95FD52" w14:textId="77777777" w:rsidR="004A3159" w:rsidRDefault="00437248" w:rsidP="005959FF">
      <w:pPr>
        <w:keepNext/>
        <w:jc w:val="both"/>
      </w:pPr>
      <w:r>
        <w:rPr>
          <w:noProof/>
          <w:lang w:eastAsia="nl-NL"/>
        </w:rPr>
        <w:drawing>
          <wp:inline distT="0" distB="0" distL="0" distR="0" wp14:anchorId="6150DD68" wp14:editId="343ACF8E">
            <wp:extent cx="5756912" cy="3024505"/>
            <wp:effectExtent l="0" t="0" r="0" b="4445"/>
            <wp:docPr id="79399193" name="Picture 7939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6912" cy="3024505"/>
                    </a:xfrm>
                    <a:prstGeom prst="rect">
                      <a:avLst/>
                    </a:prstGeom>
                  </pic:spPr>
                </pic:pic>
              </a:graphicData>
            </a:graphic>
          </wp:inline>
        </w:drawing>
      </w:r>
    </w:p>
    <w:p w14:paraId="40C7300B" w14:textId="591A3239" w:rsidR="00060A06" w:rsidRDefault="004A3159" w:rsidP="005959FF">
      <w:pPr>
        <w:pStyle w:val="Caption"/>
        <w:jc w:val="both"/>
      </w:pPr>
      <w:r>
        <w:t xml:space="preserve">Figuur </w:t>
      </w:r>
      <w:r w:rsidR="00187B98">
        <w:rPr>
          <w:noProof/>
        </w:rPr>
        <w:fldChar w:fldCharType="begin"/>
      </w:r>
      <w:r w:rsidR="00187B98">
        <w:rPr>
          <w:noProof/>
        </w:rPr>
        <w:instrText xml:space="preserve"> SEQ Figuur \* ARABIC </w:instrText>
      </w:r>
      <w:r w:rsidR="00187B98">
        <w:rPr>
          <w:noProof/>
        </w:rPr>
        <w:fldChar w:fldCharType="separate"/>
      </w:r>
      <w:r w:rsidR="00A56BD3">
        <w:rPr>
          <w:noProof/>
        </w:rPr>
        <w:t>3</w:t>
      </w:r>
      <w:r w:rsidR="00187B98">
        <w:rPr>
          <w:noProof/>
        </w:rPr>
        <w:fldChar w:fldCharType="end"/>
      </w:r>
      <w:r>
        <w:t xml:space="preserve"> Post-its (</w:t>
      </w:r>
      <w:r w:rsidRPr="00864DAD">
        <w:t>De kleuren zijn ingedeeld naar de CODC-map die te vinden is in hoofdstuk 2.4</w:t>
      </w:r>
      <w:r>
        <w:t>)</w:t>
      </w:r>
    </w:p>
    <w:p w14:paraId="27C40280" w14:textId="125C565A" w:rsidR="00D83255" w:rsidRPr="00A13A72" w:rsidRDefault="00884891" w:rsidP="005959FF">
      <w:pPr>
        <w:jc w:val="both"/>
      </w:pPr>
      <w:r>
        <w:br w:type="page"/>
      </w:r>
    </w:p>
    <w:p w14:paraId="0F87D653" w14:textId="5644E54C" w:rsidR="007127E9" w:rsidRDefault="00073D99" w:rsidP="005959FF">
      <w:pPr>
        <w:pStyle w:val="Heading2"/>
        <w:jc w:val="both"/>
      </w:pPr>
      <w:bookmarkStart w:id="46" w:name="_Toc536020056"/>
      <w:bookmarkStart w:id="47" w:name="_Toc536666763"/>
      <w:r>
        <w:t>Prototypen</w:t>
      </w:r>
      <w:bookmarkEnd w:id="46"/>
      <w:bookmarkEnd w:id="47"/>
      <w:r>
        <w:t xml:space="preserve"> </w:t>
      </w:r>
    </w:p>
    <w:p w14:paraId="47C62D7F" w14:textId="645E2CFB" w:rsidR="00F935B3" w:rsidRDefault="00F935B3" w:rsidP="005959FF">
      <w:pPr>
        <w:jc w:val="both"/>
      </w:pPr>
      <w:r>
        <w:t xml:space="preserve">Na het </w:t>
      </w:r>
      <w:r w:rsidR="00460FAE">
        <w:t xml:space="preserve">gebruik van de </w:t>
      </w:r>
      <w:r>
        <w:t xml:space="preserve">creatieve technieken </w:t>
      </w:r>
      <w:r w:rsidR="00CF6799">
        <w:t>is de beslissing genomen o</w:t>
      </w:r>
      <w:r w:rsidR="00567252">
        <w:t>m</w:t>
      </w:r>
      <w:r w:rsidR="00CF6799">
        <w:t xml:space="preserve"> prototype</w:t>
      </w:r>
      <w:r w:rsidR="00567252">
        <w:t>s</w:t>
      </w:r>
      <w:r w:rsidR="00CF6799">
        <w:t xml:space="preserve"> te maken van drie verschi</w:t>
      </w:r>
      <w:r w:rsidR="00567252">
        <w:t>llende</w:t>
      </w:r>
      <w:r>
        <w:t xml:space="preserve"> </w:t>
      </w:r>
      <w:r w:rsidR="00567252">
        <w:t xml:space="preserve">producten. Er is gekozen voor wortelbrood, wortel </w:t>
      </w:r>
      <w:r w:rsidR="00BC2914">
        <w:t>sportdrank</w:t>
      </w:r>
      <w:r w:rsidR="00567252">
        <w:t xml:space="preserve"> en wortelsaus.</w:t>
      </w:r>
      <w:r w:rsidR="002204F9">
        <w:t xml:space="preserve"> Deze prototypen zijn gemaakt op 10-12-2018. </w:t>
      </w:r>
      <w:r w:rsidR="00E10F87">
        <w:t>Een toelichting bij de prototypekeuze is te vinden in paragraaf 4.4</w:t>
      </w:r>
    </w:p>
    <w:p w14:paraId="7963D671" w14:textId="77777777" w:rsidR="000A0032" w:rsidRPr="00A46839" w:rsidRDefault="000A0032" w:rsidP="005959FF">
      <w:pPr>
        <w:jc w:val="both"/>
        <w:rPr>
          <w:color w:val="FF0000"/>
        </w:rPr>
      </w:pPr>
    </w:p>
    <w:p w14:paraId="7391C253" w14:textId="619B4677" w:rsidR="002D4BD2" w:rsidRDefault="002D4BD2" w:rsidP="005959FF">
      <w:pPr>
        <w:pStyle w:val="Heading3"/>
        <w:jc w:val="both"/>
      </w:pPr>
      <w:bookmarkStart w:id="48" w:name="_Toc536020057"/>
      <w:bookmarkStart w:id="49" w:name="_Toc536666764"/>
      <w:r>
        <w:t>Wortelbrood</w:t>
      </w:r>
      <w:bookmarkEnd w:id="48"/>
      <w:bookmarkEnd w:id="49"/>
    </w:p>
    <w:p w14:paraId="06422520" w14:textId="7E5A64C3" w:rsidR="003755FB" w:rsidRPr="00216395" w:rsidRDefault="003755FB" w:rsidP="005959FF">
      <w:pPr>
        <w:jc w:val="both"/>
      </w:pPr>
      <w:r w:rsidRPr="00216395">
        <w:t>Het idee is om kokosbrood te maken maar dan met wortel in plaats van met kokos.</w:t>
      </w:r>
    </w:p>
    <w:p w14:paraId="40B419C4" w14:textId="0CC7C76E" w:rsidR="00816019" w:rsidRDefault="00816019" w:rsidP="005959FF">
      <w:pPr>
        <w:jc w:val="both"/>
        <w:rPr>
          <w:rFonts w:ascii="Calibri" w:eastAsia="Times New Roman" w:hAnsi="Calibri" w:cs="Calibri"/>
          <w:lang w:eastAsia="nl-NL"/>
        </w:rPr>
      </w:pPr>
      <w:r w:rsidRPr="00216395">
        <w:rPr>
          <w:rFonts w:ascii="Calibri" w:eastAsia="Times New Roman" w:hAnsi="Calibri" w:cs="Calibri"/>
          <w:lang w:eastAsia="nl-NL"/>
        </w:rPr>
        <w:t xml:space="preserve">Van de wortelen werden eerst de voor en achterkant verwijderd en de rotte plekken. Daarna werden ze geschild met behulp van de stoom schiller en werden ze 2 keer geraspt tot kleine sliertjes. Deze sliertjes werden middels een vruchtenpers uitgeperst, voor het persen was het </w:t>
      </w:r>
      <w:r w:rsidRPr="00816019">
        <w:rPr>
          <w:rFonts w:ascii="Calibri" w:eastAsia="Times New Roman" w:hAnsi="Calibri" w:cs="Calibri"/>
          <w:lang w:eastAsia="nl-NL"/>
        </w:rPr>
        <w:t>vochtgehalt</w:t>
      </w:r>
      <w:r w:rsidR="00FC4874">
        <w:rPr>
          <w:rFonts w:ascii="Calibri" w:eastAsia="Times New Roman" w:hAnsi="Calibri" w:cs="Calibri"/>
          <w:lang w:eastAsia="nl-NL"/>
        </w:rPr>
        <w:t>e</w:t>
      </w:r>
      <w:r w:rsidR="00AD3B69">
        <w:rPr>
          <w:rFonts w:ascii="Calibri" w:eastAsia="Times New Roman" w:hAnsi="Calibri" w:cs="Calibri"/>
          <w:lang w:eastAsia="nl-NL"/>
        </w:rPr>
        <w:t xml:space="preserve"> 89</w:t>
      </w:r>
      <w:r w:rsidR="002432F0">
        <w:rPr>
          <w:rFonts w:ascii="Calibri" w:eastAsia="Times New Roman" w:hAnsi="Calibri" w:cs="Calibri"/>
          <w:lang w:eastAsia="nl-NL"/>
        </w:rPr>
        <w:t>%</w:t>
      </w:r>
      <w:r w:rsidR="00AD3B69">
        <w:rPr>
          <w:rFonts w:ascii="Calibri" w:eastAsia="Times New Roman" w:hAnsi="Calibri" w:cs="Calibri"/>
          <w:lang w:eastAsia="nl-NL"/>
        </w:rPr>
        <w:t>,</w:t>
      </w:r>
      <w:r w:rsidRPr="00216395">
        <w:rPr>
          <w:rFonts w:ascii="Calibri" w:eastAsia="Times New Roman" w:hAnsi="Calibri" w:cs="Calibri"/>
          <w:lang w:eastAsia="nl-NL"/>
        </w:rPr>
        <w:t xml:space="preserve"> na het persen was het vochtgehalte 38.1</w:t>
      </w:r>
      <w:r w:rsidR="002432F0">
        <w:rPr>
          <w:rFonts w:ascii="Calibri" w:eastAsia="Times New Roman" w:hAnsi="Calibri" w:cs="Calibri"/>
          <w:lang w:eastAsia="nl-NL"/>
        </w:rPr>
        <w:t>%</w:t>
      </w:r>
      <w:r w:rsidRPr="00216395">
        <w:rPr>
          <w:rFonts w:ascii="Calibri" w:eastAsia="Times New Roman" w:hAnsi="Calibri" w:cs="Calibri"/>
          <w:lang w:eastAsia="nl-NL"/>
        </w:rPr>
        <w:t xml:space="preserve">. Hierna </w:t>
      </w:r>
      <w:r w:rsidR="00130DE3">
        <w:rPr>
          <w:rFonts w:ascii="Calibri" w:eastAsia="Times New Roman" w:hAnsi="Calibri" w:cs="Calibri"/>
          <w:lang w:eastAsia="nl-NL"/>
        </w:rPr>
        <w:t>werd er</w:t>
      </w:r>
      <w:r w:rsidRPr="00216395">
        <w:rPr>
          <w:rFonts w:ascii="Calibri" w:eastAsia="Times New Roman" w:hAnsi="Calibri" w:cs="Calibri"/>
          <w:lang w:eastAsia="nl-NL"/>
        </w:rPr>
        <w:t xml:space="preserve"> begonnen het wortelbrood te maken,</w:t>
      </w:r>
      <w:r w:rsidR="001D58B5">
        <w:rPr>
          <w:rFonts w:ascii="Calibri" w:eastAsia="Times New Roman" w:hAnsi="Calibri" w:cs="Calibri"/>
          <w:lang w:eastAsia="nl-NL"/>
        </w:rPr>
        <w:t xml:space="preserve"> de variaties zijn te zien in</w:t>
      </w:r>
      <w:r w:rsidR="00B05425">
        <w:rPr>
          <w:rFonts w:ascii="Calibri" w:eastAsia="Times New Roman" w:hAnsi="Calibri" w:cs="Calibri"/>
          <w:lang w:eastAsia="nl-NL"/>
        </w:rPr>
        <w:t xml:space="preserve"> tabel 3.</w:t>
      </w:r>
      <w:r w:rsidRPr="00216395">
        <w:rPr>
          <w:rFonts w:ascii="Calibri" w:eastAsia="Times New Roman" w:hAnsi="Calibri" w:cs="Calibri"/>
          <w:lang w:eastAsia="nl-NL"/>
        </w:rPr>
        <w:t xml:space="preserve"> </w:t>
      </w:r>
      <w:r w:rsidR="00DC4922">
        <w:rPr>
          <w:rFonts w:ascii="Calibri" w:eastAsia="Times New Roman" w:hAnsi="Calibri" w:cs="Calibri"/>
          <w:lang w:eastAsia="nl-NL"/>
        </w:rPr>
        <w:t xml:space="preserve">Het prototype </w:t>
      </w:r>
      <w:r w:rsidRPr="00216395">
        <w:rPr>
          <w:rFonts w:ascii="Calibri" w:eastAsia="Times New Roman" w:hAnsi="Calibri" w:cs="Calibri"/>
          <w:lang w:eastAsia="nl-NL"/>
        </w:rPr>
        <w:t xml:space="preserve">mislukte compleet omdat er een te vochtige massa ontstond wat niet op het deeg leek waar kokosbrood van gemaakt wordt. </w:t>
      </w:r>
      <w:r w:rsidR="00F74043">
        <w:rPr>
          <w:rFonts w:ascii="Calibri" w:eastAsia="Times New Roman" w:hAnsi="Calibri" w:cs="Calibri"/>
          <w:lang w:eastAsia="nl-NL"/>
        </w:rPr>
        <w:t>De c</w:t>
      </w:r>
      <w:r w:rsidRPr="00216395">
        <w:rPr>
          <w:rFonts w:ascii="Calibri" w:eastAsia="Times New Roman" w:hAnsi="Calibri" w:cs="Calibri"/>
          <w:lang w:eastAsia="nl-NL"/>
        </w:rPr>
        <w:t>onclusie is dat het vochtgehalte waarschijnlijk te hoog was waardoor er geen mooi deeg ontstond en er geen wortelbrood gemaakt kon worden.  </w:t>
      </w:r>
    </w:p>
    <w:p w14:paraId="584D3D2F" w14:textId="38FB8415" w:rsidR="00816019" w:rsidRPr="002204F9" w:rsidRDefault="00816019" w:rsidP="005959FF">
      <w:pPr>
        <w:jc w:val="both"/>
        <w:rPr>
          <w:b/>
          <w:lang w:eastAsia="nl-NL"/>
        </w:rPr>
      </w:pPr>
    </w:p>
    <w:p w14:paraId="5331C844" w14:textId="09C29C3C" w:rsidR="001E2B09" w:rsidRDefault="001E2B09" w:rsidP="005959FF">
      <w:pPr>
        <w:pStyle w:val="Caption"/>
        <w:keepNext/>
        <w:jc w:val="both"/>
      </w:pPr>
      <w:r>
        <w:t xml:space="preserve">Tabel </w:t>
      </w:r>
      <w:r w:rsidR="00C1384D">
        <w:rPr>
          <w:noProof/>
        </w:rPr>
        <w:fldChar w:fldCharType="begin"/>
      </w:r>
      <w:r w:rsidR="00C1384D">
        <w:rPr>
          <w:noProof/>
        </w:rPr>
        <w:instrText xml:space="preserve"> SEQ Tabel \* ARABIC </w:instrText>
      </w:r>
      <w:r w:rsidR="00C1384D">
        <w:rPr>
          <w:noProof/>
        </w:rPr>
        <w:fldChar w:fldCharType="separate"/>
      </w:r>
      <w:r w:rsidR="004B6A31">
        <w:rPr>
          <w:noProof/>
        </w:rPr>
        <w:t>3</w:t>
      </w:r>
      <w:r w:rsidR="00C1384D">
        <w:rPr>
          <w:noProof/>
        </w:rPr>
        <w:fldChar w:fldCharType="end"/>
      </w:r>
      <w:r>
        <w:t xml:space="preserve"> Variaties wortelbrood</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0"/>
        <w:gridCol w:w="2550"/>
        <w:gridCol w:w="1905"/>
        <w:gridCol w:w="1905"/>
      </w:tblGrid>
      <w:tr w:rsidR="00816019" w:rsidRPr="00E07590" w14:paraId="09B8C186" w14:textId="77777777" w:rsidTr="001E2B09">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263121C5"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b/>
                <w:bCs/>
                <w:szCs w:val="22"/>
                <w:lang w:eastAsia="nl-NL"/>
              </w:rPr>
              <w:t>Ingrediënt</w:t>
            </w:r>
            <w:r w:rsidRPr="00E07590">
              <w:rPr>
                <w:rFonts w:ascii="Calibri" w:eastAsia="Times New Roman" w:hAnsi="Calibri" w:cs="Calibri"/>
                <w:szCs w:val="22"/>
                <w:lang w:eastAsia="nl-NL"/>
              </w:rPr>
              <w:t> </w:t>
            </w:r>
          </w:p>
        </w:tc>
        <w:tc>
          <w:tcPr>
            <w:tcW w:w="2550" w:type="dxa"/>
            <w:tcBorders>
              <w:top w:val="single" w:sz="6" w:space="0" w:color="auto"/>
              <w:left w:val="nil"/>
              <w:bottom w:val="single" w:sz="6" w:space="0" w:color="auto"/>
              <w:right w:val="single" w:sz="6" w:space="0" w:color="auto"/>
            </w:tcBorders>
            <w:shd w:val="clear" w:color="auto" w:fill="auto"/>
            <w:hideMark/>
          </w:tcPr>
          <w:p w14:paraId="45E95969" w14:textId="1BDD273F" w:rsidR="00816019" w:rsidRPr="00E07590" w:rsidRDefault="00282481"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b/>
                <w:bCs/>
                <w:szCs w:val="22"/>
                <w:lang w:eastAsia="nl-NL"/>
              </w:rPr>
              <w:t>Variatie 1</w:t>
            </w:r>
            <w:r w:rsidR="00816019" w:rsidRPr="00E07590">
              <w:rPr>
                <w:rFonts w:ascii="Calibri" w:eastAsia="Times New Roman" w:hAnsi="Calibri" w:cs="Calibri"/>
                <w:szCs w:val="22"/>
                <w:lang w:eastAsia="nl-NL"/>
              </w:rPr>
              <w:t> </w:t>
            </w:r>
          </w:p>
        </w:tc>
        <w:tc>
          <w:tcPr>
            <w:tcW w:w="1905" w:type="dxa"/>
            <w:tcBorders>
              <w:top w:val="single" w:sz="6" w:space="0" w:color="auto"/>
              <w:left w:val="nil"/>
              <w:bottom w:val="single" w:sz="6" w:space="0" w:color="auto"/>
              <w:right w:val="single" w:sz="6" w:space="0" w:color="auto"/>
            </w:tcBorders>
            <w:shd w:val="clear" w:color="auto" w:fill="auto"/>
            <w:hideMark/>
          </w:tcPr>
          <w:p w14:paraId="2417D8A1" w14:textId="5A909A85" w:rsidR="00816019" w:rsidRPr="00E07590" w:rsidRDefault="00282481"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b/>
                <w:bCs/>
                <w:szCs w:val="22"/>
                <w:lang w:eastAsia="nl-NL"/>
              </w:rPr>
              <w:t>Variatie 2</w:t>
            </w:r>
            <w:r w:rsidR="00816019" w:rsidRPr="00E07590">
              <w:rPr>
                <w:rFonts w:ascii="Calibri" w:eastAsia="Times New Roman" w:hAnsi="Calibri" w:cs="Calibri"/>
                <w:szCs w:val="22"/>
                <w:lang w:eastAsia="nl-NL"/>
              </w:rPr>
              <w:t> </w:t>
            </w:r>
          </w:p>
        </w:tc>
        <w:tc>
          <w:tcPr>
            <w:tcW w:w="1905" w:type="dxa"/>
            <w:tcBorders>
              <w:top w:val="single" w:sz="6" w:space="0" w:color="auto"/>
              <w:left w:val="nil"/>
              <w:bottom w:val="single" w:sz="6" w:space="0" w:color="auto"/>
              <w:right w:val="single" w:sz="6" w:space="0" w:color="auto"/>
            </w:tcBorders>
            <w:shd w:val="clear" w:color="auto" w:fill="auto"/>
            <w:hideMark/>
          </w:tcPr>
          <w:p w14:paraId="41DE56E7" w14:textId="7A1C0E61"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b/>
                <w:bCs/>
                <w:szCs w:val="22"/>
                <w:lang w:eastAsia="nl-NL"/>
              </w:rPr>
              <w:t>V</w:t>
            </w:r>
            <w:r w:rsidR="00282481" w:rsidRPr="00E07590">
              <w:rPr>
                <w:rFonts w:ascii="Calibri" w:eastAsia="Times New Roman" w:hAnsi="Calibri" w:cs="Calibri"/>
                <w:b/>
                <w:bCs/>
                <w:szCs w:val="22"/>
                <w:lang w:eastAsia="nl-NL"/>
              </w:rPr>
              <w:t>ariatie</w:t>
            </w:r>
            <w:r w:rsidRPr="00E07590">
              <w:rPr>
                <w:rFonts w:ascii="Calibri" w:eastAsia="Times New Roman" w:hAnsi="Calibri" w:cs="Calibri"/>
                <w:b/>
                <w:bCs/>
                <w:szCs w:val="22"/>
                <w:lang w:eastAsia="nl-NL"/>
              </w:rPr>
              <w:t xml:space="preserve"> 3</w:t>
            </w:r>
            <w:r w:rsidRPr="00E07590">
              <w:rPr>
                <w:rFonts w:ascii="Calibri" w:eastAsia="Times New Roman" w:hAnsi="Calibri" w:cs="Calibri"/>
                <w:szCs w:val="22"/>
                <w:lang w:eastAsia="nl-NL"/>
              </w:rPr>
              <w:t> </w:t>
            </w:r>
          </w:p>
        </w:tc>
      </w:tr>
      <w:tr w:rsidR="00816019" w:rsidRPr="00E07590" w14:paraId="3569B9EB" w14:textId="77777777" w:rsidTr="001E2B09">
        <w:tc>
          <w:tcPr>
            <w:tcW w:w="2670" w:type="dxa"/>
            <w:tcBorders>
              <w:top w:val="nil"/>
              <w:left w:val="single" w:sz="6" w:space="0" w:color="auto"/>
              <w:bottom w:val="single" w:sz="6" w:space="0" w:color="auto"/>
              <w:right w:val="single" w:sz="6" w:space="0" w:color="auto"/>
            </w:tcBorders>
            <w:shd w:val="clear" w:color="auto" w:fill="auto"/>
            <w:hideMark/>
          </w:tcPr>
          <w:p w14:paraId="0FE4F0D9"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Wortelvezel </w:t>
            </w:r>
          </w:p>
        </w:tc>
        <w:tc>
          <w:tcPr>
            <w:tcW w:w="2550" w:type="dxa"/>
            <w:tcBorders>
              <w:top w:val="nil"/>
              <w:left w:val="nil"/>
              <w:bottom w:val="single" w:sz="6" w:space="0" w:color="auto"/>
              <w:right w:val="single" w:sz="6" w:space="0" w:color="auto"/>
            </w:tcBorders>
            <w:shd w:val="clear" w:color="auto" w:fill="auto"/>
            <w:hideMark/>
          </w:tcPr>
          <w:p w14:paraId="5CF86D07"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30% </w:t>
            </w:r>
          </w:p>
        </w:tc>
        <w:tc>
          <w:tcPr>
            <w:tcW w:w="1905" w:type="dxa"/>
            <w:tcBorders>
              <w:top w:val="nil"/>
              <w:left w:val="nil"/>
              <w:bottom w:val="single" w:sz="6" w:space="0" w:color="auto"/>
              <w:right w:val="single" w:sz="6" w:space="0" w:color="auto"/>
            </w:tcBorders>
            <w:shd w:val="clear" w:color="auto" w:fill="auto"/>
            <w:hideMark/>
          </w:tcPr>
          <w:p w14:paraId="417B8839"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35% </w:t>
            </w:r>
          </w:p>
        </w:tc>
        <w:tc>
          <w:tcPr>
            <w:tcW w:w="1905" w:type="dxa"/>
            <w:tcBorders>
              <w:top w:val="nil"/>
              <w:left w:val="nil"/>
              <w:bottom w:val="single" w:sz="6" w:space="0" w:color="auto"/>
              <w:right w:val="single" w:sz="6" w:space="0" w:color="auto"/>
            </w:tcBorders>
            <w:shd w:val="clear" w:color="auto" w:fill="auto"/>
            <w:hideMark/>
          </w:tcPr>
          <w:p w14:paraId="3B25D503"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40% </w:t>
            </w:r>
          </w:p>
        </w:tc>
      </w:tr>
      <w:tr w:rsidR="00816019" w:rsidRPr="00E07590" w14:paraId="519A935F" w14:textId="77777777" w:rsidTr="001E2B09">
        <w:tc>
          <w:tcPr>
            <w:tcW w:w="2670" w:type="dxa"/>
            <w:tcBorders>
              <w:top w:val="nil"/>
              <w:left w:val="single" w:sz="6" w:space="0" w:color="auto"/>
              <w:bottom w:val="single" w:sz="6" w:space="0" w:color="auto"/>
              <w:right w:val="single" w:sz="6" w:space="0" w:color="auto"/>
            </w:tcBorders>
            <w:shd w:val="clear" w:color="auto" w:fill="auto"/>
            <w:hideMark/>
          </w:tcPr>
          <w:p w14:paraId="340E4071"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Glucose-fructose stroop </w:t>
            </w:r>
          </w:p>
        </w:tc>
        <w:tc>
          <w:tcPr>
            <w:tcW w:w="2550" w:type="dxa"/>
            <w:tcBorders>
              <w:top w:val="nil"/>
              <w:left w:val="nil"/>
              <w:bottom w:val="single" w:sz="6" w:space="0" w:color="auto"/>
              <w:right w:val="single" w:sz="6" w:space="0" w:color="auto"/>
            </w:tcBorders>
            <w:shd w:val="clear" w:color="auto" w:fill="auto"/>
            <w:hideMark/>
          </w:tcPr>
          <w:p w14:paraId="21CB0140"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30% </w:t>
            </w:r>
          </w:p>
        </w:tc>
        <w:tc>
          <w:tcPr>
            <w:tcW w:w="1905" w:type="dxa"/>
            <w:tcBorders>
              <w:top w:val="nil"/>
              <w:left w:val="nil"/>
              <w:bottom w:val="single" w:sz="6" w:space="0" w:color="auto"/>
              <w:right w:val="single" w:sz="6" w:space="0" w:color="auto"/>
            </w:tcBorders>
            <w:shd w:val="clear" w:color="auto" w:fill="auto"/>
            <w:hideMark/>
          </w:tcPr>
          <w:p w14:paraId="03FBB1B2"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30% </w:t>
            </w:r>
          </w:p>
        </w:tc>
        <w:tc>
          <w:tcPr>
            <w:tcW w:w="1905" w:type="dxa"/>
            <w:tcBorders>
              <w:top w:val="nil"/>
              <w:left w:val="nil"/>
              <w:bottom w:val="single" w:sz="6" w:space="0" w:color="auto"/>
              <w:right w:val="single" w:sz="6" w:space="0" w:color="auto"/>
            </w:tcBorders>
            <w:shd w:val="clear" w:color="auto" w:fill="auto"/>
            <w:hideMark/>
          </w:tcPr>
          <w:p w14:paraId="69DCAB0A"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20% </w:t>
            </w:r>
          </w:p>
        </w:tc>
      </w:tr>
      <w:tr w:rsidR="00816019" w:rsidRPr="00E07590" w14:paraId="7C7C2C6F" w14:textId="77777777" w:rsidTr="001E2B09">
        <w:tc>
          <w:tcPr>
            <w:tcW w:w="2670" w:type="dxa"/>
            <w:tcBorders>
              <w:top w:val="nil"/>
              <w:left w:val="single" w:sz="6" w:space="0" w:color="auto"/>
              <w:bottom w:val="single" w:sz="6" w:space="0" w:color="auto"/>
              <w:right w:val="single" w:sz="6" w:space="0" w:color="auto"/>
            </w:tcBorders>
            <w:shd w:val="clear" w:color="auto" w:fill="auto"/>
            <w:hideMark/>
          </w:tcPr>
          <w:p w14:paraId="32147D34"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Tarwezetmeel </w:t>
            </w:r>
          </w:p>
        </w:tc>
        <w:tc>
          <w:tcPr>
            <w:tcW w:w="2550" w:type="dxa"/>
            <w:tcBorders>
              <w:top w:val="nil"/>
              <w:left w:val="nil"/>
              <w:bottom w:val="single" w:sz="6" w:space="0" w:color="auto"/>
              <w:right w:val="single" w:sz="6" w:space="0" w:color="auto"/>
            </w:tcBorders>
            <w:shd w:val="clear" w:color="auto" w:fill="auto"/>
            <w:hideMark/>
          </w:tcPr>
          <w:p w14:paraId="5713F7A0"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20% </w:t>
            </w:r>
          </w:p>
        </w:tc>
        <w:tc>
          <w:tcPr>
            <w:tcW w:w="1905" w:type="dxa"/>
            <w:tcBorders>
              <w:top w:val="nil"/>
              <w:left w:val="nil"/>
              <w:bottom w:val="single" w:sz="6" w:space="0" w:color="auto"/>
              <w:right w:val="single" w:sz="6" w:space="0" w:color="auto"/>
            </w:tcBorders>
            <w:shd w:val="clear" w:color="auto" w:fill="auto"/>
            <w:hideMark/>
          </w:tcPr>
          <w:p w14:paraId="340F96C2"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20% </w:t>
            </w:r>
          </w:p>
        </w:tc>
        <w:tc>
          <w:tcPr>
            <w:tcW w:w="1905" w:type="dxa"/>
            <w:tcBorders>
              <w:top w:val="nil"/>
              <w:left w:val="nil"/>
              <w:bottom w:val="single" w:sz="6" w:space="0" w:color="auto"/>
              <w:right w:val="single" w:sz="6" w:space="0" w:color="auto"/>
            </w:tcBorders>
            <w:shd w:val="clear" w:color="auto" w:fill="auto"/>
            <w:hideMark/>
          </w:tcPr>
          <w:p w14:paraId="55175DF4"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20% </w:t>
            </w:r>
          </w:p>
        </w:tc>
      </w:tr>
      <w:tr w:rsidR="00816019" w:rsidRPr="00E07590" w14:paraId="753360AB" w14:textId="77777777" w:rsidTr="001E2B09">
        <w:tc>
          <w:tcPr>
            <w:tcW w:w="2670" w:type="dxa"/>
            <w:tcBorders>
              <w:top w:val="nil"/>
              <w:left w:val="single" w:sz="6" w:space="0" w:color="auto"/>
              <w:bottom w:val="single" w:sz="6" w:space="0" w:color="auto"/>
              <w:right w:val="single" w:sz="6" w:space="0" w:color="auto"/>
            </w:tcBorders>
            <w:shd w:val="clear" w:color="auto" w:fill="auto"/>
            <w:hideMark/>
          </w:tcPr>
          <w:p w14:paraId="42C19383"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Dextrose- </w:t>
            </w:r>
          </w:p>
        </w:tc>
        <w:tc>
          <w:tcPr>
            <w:tcW w:w="2550" w:type="dxa"/>
            <w:tcBorders>
              <w:top w:val="nil"/>
              <w:left w:val="nil"/>
              <w:bottom w:val="single" w:sz="6" w:space="0" w:color="auto"/>
              <w:right w:val="single" w:sz="6" w:space="0" w:color="auto"/>
            </w:tcBorders>
            <w:shd w:val="clear" w:color="auto" w:fill="auto"/>
            <w:hideMark/>
          </w:tcPr>
          <w:p w14:paraId="1744E5BB"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10% </w:t>
            </w:r>
          </w:p>
        </w:tc>
        <w:tc>
          <w:tcPr>
            <w:tcW w:w="1905" w:type="dxa"/>
            <w:tcBorders>
              <w:top w:val="nil"/>
              <w:left w:val="nil"/>
              <w:bottom w:val="single" w:sz="6" w:space="0" w:color="auto"/>
              <w:right w:val="single" w:sz="6" w:space="0" w:color="auto"/>
            </w:tcBorders>
            <w:shd w:val="clear" w:color="auto" w:fill="auto"/>
            <w:hideMark/>
          </w:tcPr>
          <w:p w14:paraId="492DE1F1"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10% </w:t>
            </w:r>
          </w:p>
        </w:tc>
        <w:tc>
          <w:tcPr>
            <w:tcW w:w="1905" w:type="dxa"/>
            <w:tcBorders>
              <w:top w:val="nil"/>
              <w:left w:val="nil"/>
              <w:bottom w:val="single" w:sz="6" w:space="0" w:color="auto"/>
              <w:right w:val="single" w:sz="6" w:space="0" w:color="auto"/>
            </w:tcBorders>
            <w:shd w:val="clear" w:color="auto" w:fill="auto"/>
            <w:hideMark/>
          </w:tcPr>
          <w:p w14:paraId="0041BE6F"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10% </w:t>
            </w:r>
          </w:p>
        </w:tc>
      </w:tr>
      <w:tr w:rsidR="00816019" w:rsidRPr="00E07590" w14:paraId="6627F1D7" w14:textId="77777777" w:rsidTr="001E2B09">
        <w:tc>
          <w:tcPr>
            <w:tcW w:w="2670" w:type="dxa"/>
            <w:tcBorders>
              <w:top w:val="nil"/>
              <w:left w:val="single" w:sz="6" w:space="0" w:color="auto"/>
              <w:bottom w:val="single" w:sz="6" w:space="0" w:color="auto"/>
              <w:right w:val="single" w:sz="6" w:space="0" w:color="auto"/>
            </w:tcBorders>
            <w:shd w:val="clear" w:color="auto" w:fill="auto"/>
            <w:hideMark/>
          </w:tcPr>
          <w:p w14:paraId="4F1070BD"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Suiker </w:t>
            </w:r>
          </w:p>
        </w:tc>
        <w:tc>
          <w:tcPr>
            <w:tcW w:w="2550" w:type="dxa"/>
            <w:tcBorders>
              <w:top w:val="nil"/>
              <w:left w:val="nil"/>
              <w:bottom w:val="single" w:sz="6" w:space="0" w:color="auto"/>
              <w:right w:val="single" w:sz="6" w:space="0" w:color="auto"/>
            </w:tcBorders>
            <w:shd w:val="clear" w:color="auto" w:fill="auto"/>
            <w:hideMark/>
          </w:tcPr>
          <w:p w14:paraId="44C1EB2F"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9% </w:t>
            </w:r>
          </w:p>
        </w:tc>
        <w:tc>
          <w:tcPr>
            <w:tcW w:w="1905" w:type="dxa"/>
            <w:tcBorders>
              <w:top w:val="nil"/>
              <w:left w:val="nil"/>
              <w:bottom w:val="single" w:sz="6" w:space="0" w:color="auto"/>
              <w:right w:val="single" w:sz="6" w:space="0" w:color="auto"/>
            </w:tcBorders>
            <w:shd w:val="clear" w:color="auto" w:fill="auto"/>
            <w:hideMark/>
          </w:tcPr>
          <w:p w14:paraId="5E6852D3"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4% </w:t>
            </w:r>
          </w:p>
        </w:tc>
        <w:tc>
          <w:tcPr>
            <w:tcW w:w="1905" w:type="dxa"/>
            <w:tcBorders>
              <w:top w:val="nil"/>
              <w:left w:val="nil"/>
              <w:bottom w:val="single" w:sz="6" w:space="0" w:color="auto"/>
              <w:right w:val="single" w:sz="6" w:space="0" w:color="auto"/>
            </w:tcBorders>
            <w:shd w:val="clear" w:color="auto" w:fill="auto"/>
            <w:hideMark/>
          </w:tcPr>
          <w:p w14:paraId="633E3FF1"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9% </w:t>
            </w:r>
          </w:p>
        </w:tc>
      </w:tr>
      <w:tr w:rsidR="00816019" w:rsidRPr="00E07590" w14:paraId="0DA2614D" w14:textId="77777777" w:rsidTr="001E2B09">
        <w:tc>
          <w:tcPr>
            <w:tcW w:w="2670" w:type="dxa"/>
            <w:tcBorders>
              <w:top w:val="nil"/>
              <w:left w:val="single" w:sz="6" w:space="0" w:color="auto"/>
              <w:bottom w:val="single" w:sz="6" w:space="0" w:color="auto"/>
              <w:right w:val="single" w:sz="6" w:space="0" w:color="auto"/>
            </w:tcBorders>
            <w:shd w:val="clear" w:color="auto" w:fill="auto"/>
            <w:hideMark/>
          </w:tcPr>
          <w:p w14:paraId="2575B786"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Gelatine </w:t>
            </w:r>
          </w:p>
        </w:tc>
        <w:tc>
          <w:tcPr>
            <w:tcW w:w="2550" w:type="dxa"/>
            <w:tcBorders>
              <w:top w:val="nil"/>
              <w:left w:val="nil"/>
              <w:bottom w:val="single" w:sz="6" w:space="0" w:color="auto"/>
              <w:right w:val="single" w:sz="6" w:space="0" w:color="auto"/>
            </w:tcBorders>
            <w:shd w:val="clear" w:color="auto" w:fill="auto"/>
            <w:hideMark/>
          </w:tcPr>
          <w:p w14:paraId="300E512B"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1% </w:t>
            </w:r>
          </w:p>
        </w:tc>
        <w:tc>
          <w:tcPr>
            <w:tcW w:w="1905" w:type="dxa"/>
            <w:tcBorders>
              <w:top w:val="nil"/>
              <w:left w:val="nil"/>
              <w:bottom w:val="single" w:sz="6" w:space="0" w:color="auto"/>
              <w:right w:val="single" w:sz="6" w:space="0" w:color="auto"/>
            </w:tcBorders>
            <w:shd w:val="clear" w:color="auto" w:fill="auto"/>
            <w:hideMark/>
          </w:tcPr>
          <w:p w14:paraId="304CAF05"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1% </w:t>
            </w:r>
          </w:p>
        </w:tc>
        <w:tc>
          <w:tcPr>
            <w:tcW w:w="1905" w:type="dxa"/>
            <w:tcBorders>
              <w:top w:val="nil"/>
              <w:left w:val="nil"/>
              <w:bottom w:val="single" w:sz="6" w:space="0" w:color="auto"/>
              <w:right w:val="single" w:sz="6" w:space="0" w:color="auto"/>
            </w:tcBorders>
            <w:shd w:val="clear" w:color="auto" w:fill="auto"/>
            <w:hideMark/>
          </w:tcPr>
          <w:p w14:paraId="08E328D6" w14:textId="77777777" w:rsidR="00816019" w:rsidRPr="00E07590" w:rsidRDefault="00816019" w:rsidP="005959FF">
            <w:pPr>
              <w:jc w:val="both"/>
              <w:textAlignment w:val="baseline"/>
              <w:rPr>
                <w:rFonts w:ascii="Times New Roman" w:eastAsia="Times New Roman" w:hAnsi="Times New Roman" w:cs="Times New Roman"/>
                <w:lang w:eastAsia="nl-NL"/>
              </w:rPr>
            </w:pPr>
            <w:r w:rsidRPr="00E07590">
              <w:rPr>
                <w:rFonts w:ascii="Calibri" w:eastAsia="Times New Roman" w:hAnsi="Calibri" w:cs="Calibri"/>
                <w:szCs w:val="22"/>
                <w:lang w:eastAsia="nl-NL"/>
              </w:rPr>
              <w:t>1% </w:t>
            </w:r>
          </w:p>
        </w:tc>
      </w:tr>
      <w:tr w:rsidR="00816019" w:rsidRPr="00E07590" w14:paraId="2C709CC7" w14:textId="77777777" w:rsidTr="001E2B09">
        <w:tc>
          <w:tcPr>
            <w:tcW w:w="2670" w:type="dxa"/>
            <w:tcBorders>
              <w:top w:val="nil"/>
              <w:left w:val="single" w:sz="6" w:space="0" w:color="auto"/>
              <w:bottom w:val="single" w:sz="6" w:space="0" w:color="auto"/>
              <w:right w:val="single" w:sz="6" w:space="0" w:color="auto"/>
            </w:tcBorders>
            <w:shd w:val="clear" w:color="auto" w:fill="auto"/>
            <w:hideMark/>
          </w:tcPr>
          <w:p w14:paraId="297B8C5C" w14:textId="6D618C8A" w:rsidR="00816019" w:rsidRPr="00816019" w:rsidRDefault="00BC2914" w:rsidP="005959FF">
            <w:pPr>
              <w:jc w:val="both"/>
              <w:textAlignment w:val="baseline"/>
              <w:rPr>
                <w:rFonts w:eastAsia="Times New Roman" w:cstheme="minorHAnsi"/>
                <w:lang w:eastAsia="nl-NL"/>
              </w:rPr>
            </w:pPr>
            <w:r w:rsidRPr="00816019">
              <w:rPr>
                <w:rFonts w:eastAsia="Times New Roman" w:cstheme="minorHAnsi"/>
                <w:szCs w:val="22"/>
                <w:lang w:eastAsia="nl-NL"/>
              </w:rPr>
              <w:t>Kleurstof</w:t>
            </w:r>
            <w:r w:rsidR="00816019" w:rsidRPr="00816019">
              <w:rPr>
                <w:rFonts w:eastAsia="Times New Roman" w:cstheme="minorHAnsi"/>
                <w:szCs w:val="22"/>
                <w:lang w:eastAsia="nl-NL"/>
              </w:rPr>
              <w:t> </w:t>
            </w:r>
          </w:p>
        </w:tc>
        <w:tc>
          <w:tcPr>
            <w:tcW w:w="2550" w:type="dxa"/>
            <w:tcBorders>
              <w:top w:val="nil"/>
              <w:left w:val="nil"/>
              <w:bottom w:val="single" w:sz="6" w:space="0" w:color="auto"/>
              <w:right w:val="single" w:sz="6" w:space="0" w:color="auto"/>
            </w:tcBorders>
            <w:shd w:val="clear" w:color="auto" w:fill="auto"/>
            <w:hideMark/>
          </w:tcPr>
          <w:p w14:paraId="03C4608B" w14:textId="7EDFBB30" w:rsidR="00816019" w:rsidRPr="00816019" w:rsidRDefault="000B3D32" w:rsidP="005959FF">
            <w:pPr>
              <w:jc w:val="both"/>
              <w:textAlignment w:val="baseline"/>
              <w:rPr>
                <w:rFonts w:eastAsia="Times New Roman" w:cstheme="minorHAnsi"/>
                <w:lang w:eastAsia="nl-NL"/>
              </w:rPr>
            </w:pPr>
            <w:r w:rsidRPr="000B3D32">
              <w:rPr>
                <w:rFonts w:eastAsia="Times New Roman" w:cstheme="minorHAnsi"/>
                <w:lang w:eastAsia="nl-NL"/>
              </w:rPr>
              <w:t>&lt;1%</w:t>
            </w:r>
          </w:p>
        </w:tc>
        <w:tc>
          <w:tcPr>
            <w:tcW w:w="1905" w:type="dxa"/>
            <w:tcBorders>
              <w:top w:val="nil"/>
              <w:left w:val="nil"/>
              <w:bottom w:val="single" w:sz="6" w:space="0" w:color="auto"/>
              <w:right w:val="single" w:sz="6" w:space="0" w:color="auto"/>
            </w:tcBorders>
            <w:shd w:val="clear" w:color="auto" w:fill="auto"/>
            <w:hideMark/>
          </w:tcPr>
          <w:p w14:paraId="1FB8740A" w14:textId="47C00F05" w:rsidR="00816019" w:rsidRPr="00816019" w:rsidRDefault="00816019" w:rsidP="005959FF">
            <w:pPr>
              <w:jc w:val="both"/>
              <w:textAlignment w:val="baseline"/>
              <w:rPr>
                <w:rFonts w:eastAsia="Times New Roman" w:cstheme="minorHAnsi"/>
                <w:lang w:eastAsia="nl-NL"/>
              </w:rPr>
            </w:pPr>
            <w:r w:rsidRPr="00816019">
              <w:rPr>
                <w:rFonts w:eastAsia="Times New Roman" w:cstheme="minorHAnsi"/>
                <w:szCs w:val="22"/>
                <w:lang w:eastAsia="nl-NL"/>
              </w:rPr>
              <w:t> </w:t>
            </w:r>
            <w:r w:rsidR="000B3D32" w:rsidRPr="000B3D32">
              <w:rPr>
                <w:rFonts w:eastAsia="Times New Roman" w:cstheme="minorHAnsi"/>
                <w:lang w:eastAsia="nl-NL"/>
              </w:rPr>
              <w:t>&lt;1%</w:t>
            </w:r>
          </w:p>
        </w:tc>
        <w:tc>
          <w:tcPr>
            <w:tcW w:w="1905" w:type="dxa"/>
            <w:tcBorders>
              <w:top w:val="nil"/>
              <w:left w:val="nil"/>
              <w:bottom w:val="single" w:sz="6" w:space="0" w:color="auto"/>
              <w:right w:val="single" w:sz="6" w:space="0" w:color="auto"/>
            </w:tcBorders>
            <w:shd w:val="clear" w:color="auto" w:fill="auto"/>
            <w:hideMark/>
          </w:tcPr>
          <w:p w14:paraId="02485850" w14:textId="2C13359A" w:rsidR="00816019" w:rsidRPr="00816019" w:rsidRDefault="00816019" w:rsidP="005959FF">
            <w:pPr>
              <w:jc w:val="both"/>
              <w:textAlignment w:val="baseline"/>
              <w:rPr>
                <w:rFonts w:eastAsia="Times New Roman" w:cstheme="minorHAnsi"/>
                <w:lang w:eastAsia="nl-NL"/>
              </w:rPr>
            </w:pPr>
            <w:r w:rsidRPr="00816019">
              <w:rPr>
                <w:rFonts w:eastAsia="Times New Roman" w:cstheme="minorHAnsi"/>
                <w:szCs w:val="22"/>
                <w:lang w:eastAsia="nl-NL"/>
              </w:rPr>
              <w:t> </w:t>
            </w:r>
            <w:r w:rsidR="000B3D32" w:rsidRPr="000B3D32">
              <w:rPr>
                <w:rFonts w:eastAsia="Times New Roman" w:cstheme="minorHAnsi"/>
                <w:lang w:eastAsia="nl-NL"/>
              </w:rPr>
              <w:t>&lt;1%</w:t>
            </w:r>
          </w:p>
        </w:tc>
      </w:tr>
      <w:tr w:rsidR="00816019" w:rsidRPr="00E07590" w14:paraId="514CE497" w14:textId="77777777" w:rsidTr="001E2B09">
        <w:tc>
          <w:tcPr>
            <w:tcW w:w="2670" w:type="dxa"/>
            <w:tcBorders>
              <w:top w:val="nil"/>
              <w:left w:val="single" w:sz="6" w:space="0" w:color="auto"/>
              <w:bottom w:val="single" w:sz="6" w:space="0" w:color="auto"/>
              <w:right w:val="single" w:sz="6" w:space="0" w:color="auto"/>
            </w:tcBorders>
            <w:shd w:val="clear" w:color="auto" w:fill="auto"/>
            <w:hideMark/>
          </w:tcPr>
          <w:p w14:paraId="773B3C1C" w14:textId="77777777" w:rsidR="00816019" w:rsidRPr="00816019" w:rsidRDefault="00816019" w:rsidP="005959FF">
            <w:pPr>
              <w:jc w:val="both"/>
              <w:textAlignment w:val="baseline"/>
              <w:rPr>
                <w:rFonts w:eastAsia="Times New Roman" w:cstheme="minorHAnsi"/>
                <w:lang w:eastAsia="nl-NL"/>
              </w:rPr>
            </w:pPr>
            <w:r w:rsidRPr="00816019">
              <w:rPr>
                <w:rFonts w:eastAsia="Times New Roman" w:cstheme="minorHAnsi"/>
                <w:szCs w:val="22"/>
                <w:lang w:eastAsia="nl-NL"/>
              </w:rPr>
              <w:t>Aroma </w:t>
            </w:r>
          </w:p>
        </w:tc>
        <w:tc>
          <w:tcPr>
            <w:tcW w:w="2550" w:type="dxa"/>
            <w:tcBorders>
              <w:top w:val="nil"/>
              <w:left w:val="nil"/>
              <w:bottom w:val="single" w:sz="6" w:space="0" w:color="auto"/>
              <w:right w:val="single" w:sz="6" w:space="0" w:color="auto"/>
            </w:tcBorders>
            <w:shd w:val="clear" w:color="auto" w:fill="auto"/>
            <w:hideMark/>
          </w:tcPr>
          <w:p w14:paraId="367DE965" w14:textId="751BD4CF" w:rsidR="00816019" w:rsidRPr="00816019" w:rsidRDefault="000B3D32" w:rsidP="005959FF">
            <w:pPr>
              <w:jc w:val="both"/>
              <w:textAlignment w:val="baseline"/>
              <w:rPr>
                <w:rFonts w:eastAsia="Times New Roman" w:cstheme="minorHAnsi"/>
                <w:lang w:eastAsia="nl-NL"/>
              </w:rPr>
            </w:pPr>
            <w:r w:rsidRPr="000B3D32">
              <w:rPr>
                <w:rFonts w:eastAsia="Times New Roman" w:cstheme="minorHAnsi"/>
                <w:lang w:eastAsia="nl-NL"/>
              </w:rPr>
              <w:t>&lt;1%</w:t>
            </w:r>
          </w:p>
        </w:tc>
        <w:tc>
          <w:tcPr>
            <w:tcW w:w="1905" w:type="dxa"/>
            <w:tcBorders>
              <w:top w:val="nil"/>
              <w:left w:val="nil"/>
              <w:bottom w:val="single" w:sz="6" w:space="0" w:color="auto"/>
              <w:right w:val="single" w:sz="6" w:space="0" w:color="auto"/>
            </w:tcBorders>
            <w:shd w:val="clear" w:color="auto" w:fill="auto"/>
            <w:hideMark/>
          </w:tcPr>
          <w:p w14:paraId="176F9ED6" w14:textId="2E0D1C8B" w:rsidR="00816019" w:rsidRPr="00816019" w:rsidRDefault="00816019" w:rsidP="005959FF">
            <w:pPr>
              <w:jc w:val="both"/>
              <w:textAlignment w:val="baseline"/>
              <w:rPr>
                <w:rFonts w:eastAsia="Times New Roman" w:cstheme="minorHAnsi"/>
                <w:lang w:eastAsia="nl-NL"/>
              </w:rPr>
            </w:pPr>
            <w:r w:rsidRPr="00816019">
              <w:rPr>
                <w:rFonts w:eastAsia="Times New Roman" w:cstheme="minorHAnsi"/>
                <w:szCs w:val="22"/>
                <w:lang w:eastAsia="nl-NL"/>
              </w:rPr>
              <w:t> </w:t>
            </w:r>
            <w:r w:rsidR="000B3D32" w:rsidRPr="000B3D32">
              <w:rPr>
                <w:rFonts w:eastAsia="Times New Roman" w:cstheme="minorHAnsi"/>
                <w:lang w:eastAsia="nl-NL"/>
              </w:rPr>
              <w:t>&lt;1%</w:t>
            </w:r>
          </w:p>
        </w:tc>
        <w:tc>
          <w:tcPr>
            <w:tcW w:w="1905" w:type="dxa"/>
            <w:tcBorders>
              <w:top w:val="nil"/>
              <w:left w:val="nil"/>
              <w:bottom w:val="single" w:sz="6" w:space="0" w:color="auto"/>
              <w:right w:val="single" w:sz="6" w:space="0" w:color="auto"/>
            </w:tcBorders>
            <w:shd w:val="clear" w:color="auto" w:fill="auto"/>
            <w:hideMark/>
          </w:tcPr>
          <w:p w14:paraId="302D34BC" w14:textId="480CBF49" w:rsidR="00816019" w:rsidRPr="00816019" w:rsidRDefault="00816019" w:rsidP="005959FF">
            <w:pPr>
              <w:jc w:val="both"/>
              <w:textAlignment w:val="baseline"/>
              <w:rPr>
                <w:rFonts w:eastAsia="Times New Roman" w:cstheme="minorHAnsi"/>
                <w:lang w:eastAsia="nl-NL"/>
              </w:rPr>
            </w:pPr>
            <w:r w:rsidRPr="00816019">
              <w:rPr>
                <w:rFonts w:eastAsia="Times New Roman" w:cstheme="minorHAnsi"/>
                <w:szCs w:val="22"/>
                <w:lang w:eastAsia="nl-NL"/>
              </w:rPr>
              <w:t> </w:t>
            </w:r>
            <w:r w:rsidR="000B3D32" w:rsidRPr="000B3D32">
              <w:rPr>
                <w:rFonts w:eastAsia="Times New Roman" w:cstheme="minorHAnsi"/>
                <w:lang w:eastAsia="nl-NL"/>
              </w:rPr>
              <w:t>&lt;1%</w:t>
            </w:r>
          </w:p>
        </w:tc>
      </w:tr>
    </w:tbl>
    <w:p w14:paraId="49689F06" w14:textId="6615AF8F" w:rsidR="003755FB" w:rsidRPr="007873DA" w:rsidRDefault="00816019" w:rsidP="005959FF">
      <w:pPr>
        <w:jc w:val="both"/>
        <w:textAlignment w:val="baseline"/>
        <w:rPr>
          <w:rFonts w:ascii="Segoe UI" w:eastAsia="Times New Roman" w:hAnsi="Segoe UI" w:cs="Segoe UI"/>
          <w:sz w:val="18"/>
          <w:szCs w:val="18"/>
          <w:lang w:eastAsia="nl-NL"/>
        </w:rPr>
      </w:pPr>
      <w:r w:rsidRPr="00816019">
        <w:rPr>
          <w:rFonts w:ascii="Calibri" w:eastAsia="Times New Roman" w:hAnsi="Calibri" w:cs="Calibri"/>
          <w:sz w:val="22"/>
          <w:szCs w:val="22"/>
          <w:lang w:eastAsia="nl-NL"/>
        </w:rPr>
        <w:t> </w:t>
      </w:r>
    </w:p>
    <w:p w14:paraId="07E03663" w14:textId="5197060B" w:rsidR="0028729F" w:rsidRPr="0028729F" w:rsidRDefault="000C501A" w:rsidP="005959FF">
      <w:pPr>
        <w:pStyle w:val="Heading3"/>
        <w:jc w:val="both"/>
      </w:pPr>
      <w:bookmarkStart w:id="50" w:name="_Toc536020058"/>
      <w:bookmarkStart w:id="51" w:name="_Toc536666765"/>
      <w:r>
        <w:t xml:space="preserve">Wortel </w:t>
      </w:r>
      <w:r w:rsidR="00AA0AB2">
        <w:t>sportdrank</w:t>
      </w:r>
      <w:bookmarkEnd w:id="50"/>
      <w:bookmarkEnd w:id="51"/>
    </w:p>
    <w:p w14:paraId="5F952435" w14:textId="07437437" w:rsidR="007B0FC3" w:rsidRPr="005E1258" w:rsidRDefault="005E1258" w:rsidP="005959FF">
      <w:pPr>
        <w:jc w:val="both"/>
      </w:pPr>
      <w:r>
        <w:t xml:space="preserve">Het doel van de worteldrank was om een </w:t>
      </w:r>
      <w:r w:rsidR="00972270">
        <w:t>gezond</w:t>
      </w:r>
      <w:r w:rsidR="00573699">
        <w:t>e</w:t>
      </w:r>
      <w:r w:rsidR="00972270">
        <w:t xml:space="preserve"> sportdrank </w:t>
      </w:r>
      <w:r w:rsidR="00573699">
        <w:t>te maken op basis van wortelsap</w:t>
      </w:r>
      <w:r w:rsidR="001D58B5">
        <w:t>, de variaties zijn te zien in tabel 4</w:t>
      </w:r>
      <w:r w:rsidR="00573699">
        <w:t xml:space="preserve">.  Er is begonnen om </w:t>
      </w:r>
      <w:r w:rsidR="00005CE9">
        <w:t>fijngema</w:t>
      </w:r>
      <w:r w:rsidR="00100C96">
        <w:t xml:space="preserve">len wortel te persen in een </w:t>
      </w:r>
      <w:r w:rsidR="000B0D3E">
        <w:t>groente pers</w:t>
      </w:r>
      <w:r w:rsidR="00F4218B">
        <w:t xml:space="preserve">. Hier </w:t>
      </w:r>
      <w:r w:rsidR="001D7D9A">
        <w:t>kon uit 10kg</w:t>
      </w:r>
      <w:r w:rsidR="005B779F">
        <w:t xml:space="preserve"> fijngemalen wortel 6,5kg sap uit geperst worden. </w:t>
      </w:r>
      <w:r w:rsidR="0091772F">
        <w:t>O</w:t>
      </w:r>
      <w:r w:rsidR="00792098">
        <w:t>m er een sportdra</w:t>
      </w:r>
      <w:r w:rsidR="00FD5ABB">
        <w:t xml:space="preserve">nk van te maken moet het de dorst snel lessen en </w:t>
      </w:r>
      <w:r w:rsidR="0091772F">
        <w:t xml:space="preserve">de koolhydraten </w:t>
      </w:r>
      <w:r w:rsidR="00FD5ABB">
        <w:t>snel opgenomen worden</w:t>
      </w:r>
      <w:r w:rsidR="0091772F">
        <w:t xml:space="preserve">. </w:t>
      </w:r>
      <w:r w:rsidR="00BC2914">
        <w:t>Daarom</w:t>
      </w:r>
      <w:r w:rsidR="0091772F">
        <w:t xml:space="preserve"> is </w:t>
      </w:r>
      <w:r w:rsidR="00BC2914">
        <w:t>ervoor</w:t>
      </w:r>
      <w:r w:rsidR="0091772F">
        <w:t xml:space="preserve"> gekozen om het aan te zuren </w:t>
      </w:r>
      <w:r w:rsidR="00006749">
        <w:t>tot een</w:t>
      </w:r>
      <w:r w:rsidR="00680D8F">
        <w:t xml:space="preserve"> </w:t>
      </w:r>
      <w:r w:rsidR="00A671C3">
        <w:t>pH 4,</w:t>
      </w:r>
      <w:r w:rsidR="00BC2914">
        <w:t>2 en</w:t>
      </w:r>
      <w:r w:rsidR="00006749">
        <w:t xml:space="preserve"> werd</w:t>
      </w:r>
      <w:r w:rsidR="00680D8F">
        <w:t xml:space="preserve"> dextrose</w:t>
      </w:r>
      <w:r w:rsidR="00006749">
        <w:t xml:space="preserve"> toegevoegd</w:t>
      </w:r>
      <w:r w:rsidR="00680D8F">
        <w:t xml:space="preserve"> voor de snelle suiker opname. </w:t>
      </w:r>
      <w:r w:rsidR="00874AF5">
        <w:t xml:space="preserve">Hier zijn wat variaties mee geweest echter was </w:t>
      </w:r>
      <w:r w:rsidR="00BC2513">
        <w:t xml:space="preserve">het nog niet een lekker drankje. </w:t>
      </w:r>
      <w:r w:rsidR="00466CAE">
        <w:t xml:space="preserve">Er is dus gekozen om </w:t>
      </w:r>
      <w:r w:rsidR="00A20BB8">
        <w:t xml:space="preserve">een </w:t>
      </w:r>
      <w:r w:rsidR="004E23B6">
        <w:t xml:space="preserve">fruitige aroma toe te voegen </w:t>
      </w:r>
      <w:r w:rsidR="00D734D6">
        <w:t xml:space="preserve">hierdoor </w:t>
      </w:r>
      <w:r w:rsidR="004D40AD">
        <w:t xml:space="preserve">is de worteldrank aangenamer geworden. </w:t>
      </w:r>
    </w:p>
    <w:p w14:paraId="1A72250C" w14:textId="1DB9E540" w:rsidR="00AA0AB2" w:rsidRPr="00AA0AB2" w:rsidRDefault="00AA0AB2" w:rsidP="005959FF">
      <w:pPr>
        <w:jc w:val="both"/>
        <w:rPr>
          <w:rFonts w:ascii="Times New Roman" w:eastAsia="Times New Roman" w:hAnsi="Times New Roman" w:cs="Times New Roman"/>
          <w:lang w:eastAsia="nl-NL"/>
        </w:rPr>
      </w:pPr>
    </w:p>
    <w:p w14:paraId="3BAD2654" w14:textId="5BEC24CE" w:rsidR="001E2B09" w:rsidRDefault="001E2B09" w:rsidP="005959FF">
      <w:pPr>
        <w:pStyle w:val="Caption"/>
        <w:keepNext/>
        <w:jc w:val="both"/>
      </w:pPr>
      <w:r>
        <w:t xml:space="preserve">Tabel </w:t>
      </w:r>
      <w:r w:rsidR="00C1384D">
        <w:rPr>
          <w:noProof/>
        </w:rPr>
        <w:fldChar w:fldCharType="begin"/>
      </w:r>
      <w:r w:rsidR="00C1384D">
        <w:rPr>
          <w:noProof/>
        </w:rPr>
        <w:instrText xml:space="preserve"> SEQ Tabel \* ARABIC </w:instrText>
      </w:r>
      <w:r w:rsidR="00C1384D">
        <w:rPr>
          <w:noProof/>
        </w:rPr>
        <w:fldChar w:fldCharType="separate"/>
      </w:r>
      <w:r w:rsidR="004B6A31">
        <w:rPr>
          <w:noProof/>
        </w:rPr>
        <w:t>4</w:t>
      </w:r>
      <w:r w:rsidR="00C1384D">
        <w:rPr>
          <w:noProof/>
        </w:rPr>
        <w:fldChar w:fldCharType="end"/>
      </w:r>
      <w:r>
        <w:t xml:space="preserve"> Variaties wortel sportdrank</w:t>
      </w:r>
    </w:p>
    <w:tbl>
      <w:tblPr>
        <w:tblStyle w:val="TableGrid"/>
        <w:tblW w:w="0" w:type="auto"/>
        <w:tblLook w:val="04A0" w:firstRow="1" w:lastRow="0" w:firstColumn="1" w:lastColumn="0" w:noHBand="0" w:noVBand="1"/>
      </w:tblPr>
      <w:tblGrid>
        <w:gridCol w:w="2264"/>
        <w:gridCol w:w="2264"/>
        <w:gridCol w:w="2264"/>
        <w:gridCol w:w="2264"/>
      </w:tblGrid>
      <w:tr w:rsidR="004E379E" w14:paraId="0443D0E3" w14:textId="77777777" w:rsidTr="004E379E">
        <w:tc>
          <w:tcPr>
            <w:tcW w:w="2264" w:type="dxa"/>
          </w:tcPr>
          <w:p w14:paraId="22EDC6F8" w14:textId="2049C3DD" w:rsidR="004E379E" w:rsidRPr="00CC36A4" w:rsidRDefault="00CC36A4" w:rsidP="005959FF">
            <w:pPr>
              <w:jc w:val="both"/>
              <w:rPr>
                <w:b/>
              </w:rPr>
            </w:pPr>
            <w:r w:rsidRPr="00CC36A4">
              <w:rPr>
                <w:b/>
              </w:rPr>
              <w:t>Ingrediënt</w:t>
            </w:r>
          </w:p>
        </w:tc>
        <w:tc>
          <w:tcPr>
            <w:tcW w:w="2264" w:type="dxa"/>
          </w:tcPr>
          <w:p w14:paraId="16F6E772" w14:textId="0A74B1CB" w:rsidR="004E379E" w:rsidRPr="00CC36A4" w:rsidRDefault="004E379E" w:rsidP="005959FF">
            <w:pPr>
              <w:jc w:val="both"/>
              <w:rPr>
                <w:b/>
              </w:rPr>
            </w:pPr>
            <w:r w:rsidRPr="00CC36A4">
              <w:rPr>
                <w:b/>
              </w:rPr>
              <w:t>Variatie 1</w:t>
            </w:r>
          </w:p>
        </w:tc>
        <w:tc>
          <w:tcPr>
            <w:tcW w:w="2264" w:type="dxa"/>
          </w:tcPr>
          <w:p w14:paraId="1919C19B" w14:textId="02A1FC7B" w:rsidR="004E379E" w:rsidRPr="00CC36A4" w:rsidRDefault="004E379E" w:rsidP="005959FF">
            <w:pPr>
              <w:jc w:val="both"/>
              <w:rPr>
                <w:b/>
              </w:rPr>
            </w:pPr>
            <w:r w:rsidRPr="00CC36A4">
              <w:rPr>
                <w:b/>
              </w:rPr>
              <w:t>Variatie</w:t>
            </w:r>
            <w:r w:rsidR="00282481" w:rsidRPr="00CC36A4">
              <w:rPr>
                <w:b/>
              </w:rPr>
              <w:t xml:space="preserve"> 2</w:t>
            </w:r>
          </w:p>
        </w:tc>
        <w:tc>
          <w:tcPr>
            <w:tcW w:w="2264" w:type="dxa"/>
          </w:tcPr>
          <w:p w14:paraId="0C250BD6" w14:textId="60793E1B" w:rsidR="004E379E" w:rsidRPr="00CC36A4" w:rsidRDefault="00282481" w:rsidP="005959FF">
            <w:pPr>
              <w:jc w:val="both"/>
              <w:rPr>
                <w:b/>
              </w:rPr>
            </w:pPr>
            <w:r w:rsidRPr="00CC36A4">
              <w:rPr>
                <w:b/>
              </w:rPr>
              <w:t>Variatie 3</w:t>
            </w:r>
          </w:p>
        </w:tc>
      </w:tr>
      <w:tr w:rsidR="004E379E" w14:paraId="75C3F37F" w14:textId="77777777" w:rsidTr="004E379E">
        <w:tc>
          <w:tcPr>
            <w:tcW w:w="2264" w:type="dxa"/>
          </w:tcPr>
          <w:p w14:paraId="38B13429" w14:textId="46940B3A" w:rsidR="004E379E" w:rsidRDefault="005928C6" w:rsidP="005959FF">
            <w:pPr>
              <w:jc w:val="both"/>
            </w:pPr>
            <w:r>
              <w:t xml:space="preserve">Geperste </w:t>
            </w:r>
            <w:r w:rsidR="00BC2914">
              <w:t>wortelsap</w:t>
            </w:r>
          </w:p>
        </w:tc>
        <w:tc>
          <w:tcPr>
            <w:tcW w:w="2264" w:type="dxa"/>
          </w:tcPr>
          <w:p w14:paraId="012ADC5E" w14:textId="19FC0A2F" w:rsidR="004E379E" w:rsidRDefault="007B1901" w:rsidP="005959FF">
            <w:pPr>
              <w:jc w:val="both"/>
            </w:pPr>
            <w:r>
              <w:t>9</w:t>
            </w:r>
            <w:r w:rsidR="00CE5F46">
              <w:t>0</w:t>
            </w:r>
            <w:r w:rsidR="005059E9">
              <w:t>%</w:t>
            </w:r>
          </w:p>
        </w:tc>
        <w:tc>
          <w:tcPr>
            <w:tcW w:w="2264" w:type="dxa"/>
          </w:tcPr>
          <w:p w14:paraId="6454C2F6" w14:textId="7D6DF29D" w:rsidR="004E379E" w:rsidRDefault="006758EF" w:rsidP="005959FF">
            <w:pPr>
              <w:jc w:val="both"/>
            </w:pPr>
            <w:r>
              <w:t>93%</w:t>
            </w:r>
          </w:p>
        </w:tc>
        <w:tc>
          <w:tcPr>
            <w:tcW w:w="2264" w:type="dxa"/>
          </w:tcPr>
          <w:p w14:paraId="22C835C8" w14:textId="1EF9FF87" w:rsidR="004E379E" w:rsidRDefault="006758EF" w:rsidP="005959FF">
            <w:pPr>
              <w:jc w:val="both"/>
            </w:pPr>
            <w:r>
              <w:t>9</w:t>
            </w:r>
            <w:r w:rsidR="00C0250C">
              <w:t>3</w:t>
            </w:r>
            <w:r w:rsidR="0093460E">
              <w:t>%</w:t>
            </w:r>
          </w:p>
        </w:tc>
      </w:tr>
      <w:tr w:rsidR="009C6C35" w14:paraId="120EFF65" w14:textId="77777777" w:rsidTr="004E379E">
        <w:tc>
          <w:tcPr>
            <w:tcW w:w="2264" w:type="dxa"/>
          </w:tcPr>
          <w:p w14:paraId="6869FA64" w14:textId="2B41A565" w:rsidR="009C6C35" w:rsidRDefault="009C6C35" w:rsidP="005959FF">
            <w:pPr>
              <w:jc w:val="both"/>
            </w:pPr>
            <w:r>
              <w:t>Dextrose</w:t>
            </w:r>
          </w:p>
        </w:tc>
        <w:tc>
          <w:tcPr>
            <w:tcW w:w="2264" w:type="dxa"/>
          </w:tcPr>
          <w:p w14:paraId="44B7CCBB" w14:textId="26D68B25" w:rsidR="009C6C35" w:rsidRDefault="00CE5F46" w:rsidP="005959FF">
            <w:pPr>
              <w:jc w:val="both"/>
            </w:pPr>
            <w:r>
              <w:t>8%</w:t>
            </w:r>
          </w:p>
        </w:tc>
        <w:tc>
          <w:tcPr>
            <w:tcW w:w="2264" w:type="dxa"/>
          </w:tcPr>
          <w:p w14:paraId="5A360C2E" w14:textId="7A2E2A19" w:rsidR="009C6C35" w:rsidRDefault="003D10C8" w:rsidP="005959FF">
            <w:pPr>
              <w:jc w:val="both"/>
            </w:pPr>
            <w:r>
              <w:t>5</w:t>
            </w:r>
          </w:p>
        </w:tc>
        <w:tc>
          <w:tcPr>
            <w:tcW w:w="2264" w:type="dxa"/>
          </w:tcPr>
          <w:p w14:paraId="667E3047" w14:textId="54DC2222" w:rsidR="009C6C35" w:rsidRDefault="00C0250C" w:rsidP="005959FF">
            <w:pPr>
              <w:jc w:val="both"/>
            </w:pPr>
            <w:r>
              <w:t>5</w:t>
            </w:r>
          </w:p>
        </w:tc>
      </w:tr>
      <w:tr w:rsidR="004E379E" w14:paraId="108666A0" w14:textId="77777777" w:rsidTr="004E379E">
        <w:tc>
          <w:tcPr>
            <w:tcW w:w="2264" w:type="dxa"/>
          </w:tcPr>
          <w:p w14:paraId="79615807" w14:textId="2E0F3B3F" w:rsidR="004E379E" w:rsidRDefault="009C6C35" w:rsidP="005959FF">
            <w:pPr>
              <w:jc w:val="both"/>
            </w:pPr>
            <w:r>
              <w:t>Citroenzuur</w:t>
            </w:r>
          </w:p>
        </w:tc>
        <w:tc>
          <w:tcPr>
            <w:tcW w:w="2264" w:type="dxa"/>
          </w:tcPr>
          <w:p w14:paraId="267AFF5A" w14:textId="1B2F4C38" w:rsidR="004E379E" w:rsidRDefault="00637397" w:rsidP="005959FF">
            <w:pPr>
              <w:jc w:val="both"/>
            </w:pPr>
            <w:r>
              <w:t>2</w:t>
            </w:r>
            <w:r w:rsidR="00A671C3">
              <w:t>%</w:t>
            </w:r>
            <w:r>
              <w:t xml:space="preserve"> </w:t>
            </w:r>
          </w:p>
        </w:tc>
        <w:tc>
          <w:tcPr>
            <w:tcW w:w="2264" w:type="dxa"/>
          </w:tcPr>
          <w:p w14:paraId="57A2EE72" w14:textId="6F714211" w:rsidR="004E379E" w:rsidRDefault="00B707F1" w:rsidP="005959FF">
            <w:pPr>
              <w:jc w:val="both"/>
            </w:pPr>
            <w:r>
              <w:t>2%</w:t>
            </w:r>
          </w:p>
        </w:tc>
        <w:tc>
          <w:tcPr>
            <w:tcW w:w="2264" w:type="dxa"/>
          </w:tcPr>
          <w:p w14:paraId="20A26195" w14:textId="167893B8" w:rsidR="004E379E" w:rsidRDefault="00B707F1" w:rsidP="005959FF">
            <w:pPr>
              <w:jc w:val="both"/>
            </w:pPr>
            <w:r>
              <w:t>2%</w:t>
            </w:r>
          </w:p>
        </w:tc>
      </w:tr>
      <w:tr w:rsidR="00CC36A4" w14:paraId="215A3051" w14:textId="77777777" w:rsidTr="004E379E">
        <w:tc>
          <w:tcPr>
            <w:tcW w:w="2264" w:type="dxa"/>
          </w:tcPr>
          <w:p w14:paraId="4DE038A3" w14:textId="4EF53783" w:rsidR="00CC36A4" w:rsidRDefault="006E216E" w:rsidP="005959FF">
            <w:pPr>
              <w:jc w:val="both"/>
            </w:pPr>
            <w:r>
              <w:t>Kiwi</w:t>
            </w:r>
          </w:p>
        </w:tc>
        <w:tc>
          <w:tcPr>
            <w:tcW w:w="2264" w:type="dxa"/>
          </w:tcPr>
          <w:p w14:paraId="2DE9AE57" w14:textId="70C1713F" w:rsidR="00CC36A4" w:rsidRDefault="001067D3" w:rsidP="005959FF">
            <w:pPr>
              <w:jc w:val="both"/>
            </w:pPr>
            <w:r>
              <w:t>-</w:t>
            </w:r>
          </w:p>
        </w:tc>
        <w:tc>
          <w:tcPr>
            <w:tcW w:w="2264" w:type="dxa"/>
          </w:tcPr>
          <w:p w14:paraId="78D2135F" w14:textId="6FFC11AB" w:rsidR="00CC36A4" w:rsidRDefault="00090EF8" w:rsidP="005959FF">
            <w:pPr>
              <w:jc w:val="both"/>
            </w:pPr>
            <w:r>
              <w:t>-</w:t>
            </w:r>
          </w:p>
        </w:tc>
        <w:tc>
          <w:tcPr>
            <w:tcW w:w="2264" w:type="dxa"/>
          </w:tcPr>
          <w:p w14:paraId="2E3E2690" w14:textId="75DBF47A" w:rsidR="00CC36A4" w:rsidRDefault="001067D3" w:rsidP="005959FF">
            <w:pPr>
              <w:jc w:val="both"/>
            </w:pPr>
            <w:r>
              <w:t>0,001%</w:t>
            </w:r>
          </w:p>
        </w:tc>
      </w:tr>
      <w:tr w:rsidR="004E379E" w14:paraId="25BFF407" w14:textId="77777777" w:rsidTr="004E379E">
        <w:tc>
          <w:tcPr>
            <w:tcW w:w="2264" w:type="dxa"/>
          </w:tcPr>
          <w:p w14:paraId="0F1BC545" w14:textId="7765E1B2" w:rsidR="004E379E" w:rsidRDefault="006E216E" w:rsidP="005959FF">
            <w:pPr>
              <w:jc w:val="both"/>
            </w:pPr>
            <w:r>
              <w:t>Passievrucht</w:t>
            </w:r>
          </w:p>
        </w:tc>
        <w:tc>
          <w:tcPr>
            <w:tcW w:w="2264" w:type="dxa"/>
          </w:tcPr>
          <w:p w14:paraId="376BA3EF" w14:textId="1D08F642" w:rsidR="004E379E" w:rsidRDefault="005059E9" w:rsidP="005959FF">
            <w:pPr>
              <w:jc w:val="both"/>
            </w:pPr>
            <w:r>
              <w:t>-</w:t>
            </w:r>
          </w:p>
        </w:tc>
        <w:tc>
          <w:tcPr>
            <w:tcW w:w="2264" w:type="dxa"/>
          </w:tcPr>
          <w:p w14:paraId="377CE6AF" w14:textId="783FF1F6" w:rsidR="004E379E" w:rsidRDefault="00090EF8" w:rsidP="005959FF">
            <w:pPr>
              <w:jc w:val="both"/>
            </w:pPr>
            <w:r>
              <w:t>0,0</w:t>
            </w:r>
            <w:r w:rsidR="005059E9">
              <w:t>01%</w:t>
            </w:r>
          </w:p>
        </w:tc>
        <w:tc>
          <w:tcPr>
            <w:tcW w:w="2264" w:type="dxa"/>
          </w:tcPr>
          <w:p w14:paraId="4DAA9FC4" w14:textId="49BE1A6F" w:rsidR="004E379E" w:rsidRDefault="005059E9" w:rsidP="005959FF">
            <w:pPr>
              <w:jc w:val="both"/>
            </w:pPr>
            <w:r>
              <w:t>-</w:t>
            </w:r>
          </w:p>
        </w:tc>
      </w:tr>
    </w:tbl>
    <w:p w14:paraId="45EA8C8F" w14:textId="77777777" w:rsidR="003755FB" w:rsidRPr="003755FB" w:rsidRDefault="003755FB" w:rsidP="005959FF">
      <w:pPr>
        <w:jc w:val="both"/>
      </w:pPr>
    </w:p>
    <w:p w14:paraId="68A4638C" w14:textId="53EB15BB" w:rsidR="000C501A" w:rsidRDefault="000C501A" w:rsidP="005959FF">
      <w:pPr>
        <w:pStyle w:val="Heading3"/>
        <w:jc w:val="both"/>
      </w:pPr>
      <w:bookmarkStart w:id="52" w:name="_Toc536020059"/>
      <w:bookmarkStart w:id="53" w:name="_Toc536666766"/>
      <w:r>
        <w:t>Wortelsaus</w:t>
      </w:r>
      <w:bookmarkEnd w:id="52"/>
      <w:bookmarkEnd w:id="53"/>
    </w:p>
    <w:p w14:paraId="7A95AE2D" w14:textId="309D6294" w:rsidR="003755FB" w:rsidRDefault="003755FB" w:rsidP="005959FF">
      <w:pPr>
        <w:jc w:val="both"/>
      </w:pPr>
      <w:r>
        <w:t>Er wordt een saus gemaakt op basis van wortels</w:t>
      </w:r>
      <w:r w:rsidR="00DC4922">
        <w:t>, de variaties zijn te zien in tabel 5</w:t>
      </w:r>
      <w:r>
        <w:t>.</w:t>
      </w:r>
      <w:r w:rsidR="006E71BD">
        <w:t xml:space="preserve"> Het idee is dat deze saus gebruikt kan worden als pastasaus of als een dipsaus.</w:t>
      </w:r>
      <w:r w:rsidR="003E6A81">
        <w:t xml:space="preserve"> De smaak </w:t>
      </w:r>
      <w:r w:rsidR="0028729F">
        <w:t xml:space="preserve">van de saus </w:t>
      </w:r>
      <w:r w:rsidR="003E6A81">
        <w:t>kan beter</w:t>
      </w:r>
      <w:r w:rsidR="0028729F">
        <w:t>. Het</w:t>
      </w:r>
      <w:r w:rsidR="006E466E">
        <w:t xml:space="preserve"> is nu erg zoet </w:t>
      </w:r>
      <w:r w:rsidR="0028729F">
        <w:t xml:space="preserve">en de saus is redelijk dik. </w:t>
      </w:r>
      <w:r w:rsidR="003E6A81">
        <w:t>Er zullen nog extra, andere ingrediënten moeten worden toegevoegd om er een echt lekkere pastasaus van te maken.</w:t>
      </w:r>
    </w:p>
    <w:p w14:paraId="0C7843C8" w14:textId="77777777" w:rsidR="009C6C35" w:rsidRDefault="009C6C35" w:rsidP="005959FF">
      <w:pPr>
        <w:jc w:val="both"/>
      </w:pPr>
    </w:p>
    <w:p w14:paraId="675B1F98" w14:textId="2B024EC2" w:rsidR="001E2B09" w:rsidRDefault="001E2B09" w:rsidP="005959FF">
      <w:pPr>
        <w:pStyle w:val="Caption"/>
        <w:keepNext/>
        <w:jc w:val="both"/>
      </w:pPr>
      <w:r>
        <w:t xml:space="preserve">Tabel </w:t>
      </w:r>
      <w:r w:rsidR="00C1384D">
        <w:rPr>
          <w:noProof/>
        </w:rPr>
        <w:fldChar w:fldCharType="begin"/>
      </w:r>
      <w:r w:rsidR="00C1384D">
        <w:rPr>
          <w:noProof/>
        </w:rPr>
        <w:instrText xml:space="preserve"> SEQ Tabel \* ARABIC </w:instrText>
      </w:r>
      <w:r w:rsidR="00C1384D">
        <w:rPr>
          <w:noProof/>
        </w:rPr>
        <w:fldChar w:fldCharType="separate"/>
      </w:r>
      <w:r w:rsidR="004B6A31">
        <w:rPr>
          <w:noProof/>
        </w:rPr>
        <w:t>5</w:t>
      </w:r>
      <w:r w:rsidR="00C1384D">
        <w:rPr>
          <w:noProof/>
        </w:rPr>
        <w:fldChar w:fldCharType="end"/>
      </w:r>
      <w:r>
        <w:t xml:space="preserve"> Variaties wortelsaus</w:t>
      </w:r>
    </w:p>
    <w:tbl>
      <w:tblPr>
        <w:tblStyle w:val="TableGrid"/>
        <w:tblW w:w="0" w:type="auto"/>
        <w:tblLook w:val="04A0" w:firstRow="1" w:lastRow="0" w:firstColumn="1" w:lastColumn="0" w:noHBand="0" w:noVBand="1"/>
      </w:tblPr>
      <w:tblGrid>
        <w:gridCol w:w="2264"/>
        <w:gridCol w:w="2264"/>
        <w:gridCol w:w="2264"/>
        <w:gridCol w:w="2264"/>
      </w:tblGrid>
      <w:tr w:rsidR="009C6C35" w14:paraId="4F289171" w14:textId="77777777" w:rsidTr="003333B7">
        <w:tc>
          <w:tcPr>
            <w:tcW w:w="2264" w:type="dxa"/>
          </w:tcPr>
          <w:p w14:paraId="2256158C" w14:textId="77777777" w:rsidR="009C6C35" w:rsidRPr="00CC36A4" w:rsidRDefault="009C6C35" w:rsidP="005959FF">
            <w:pPr>
              <w:jc w:val="both"/>
              <w:rPr>
                <w:b/>
              </w:rPr>
            </w:pPr>
            <w:r w:rsidRPr="00CC36A4">
              <w:rPr>
                <w:b/>
              </w:rPr>
              <w:t>Ingrediënt</w:t>
            </w:r>
          </w:p>
        </w:tc>
        <w:tc>
          <w:tcPr>
            <w:tcW w:w="2264" w:type="dxa"/>
          </w:tcPr>
          <w:p w14:paraId="5B855E8B" w14:textId="77777777" w:rsidR="009C6C35" w:rsidRPr="00CC36A4" w:rsidRDefault="009C6C35" w:rsidP="005959FF">
            <w:pPr>
              <w:jc w:val="both"/>
              <w:rPr>
                <w:b/>
              </w:rPr>
            </w:pPr>
            <w:r w:rsidRPr="00CC36A4">
              <w:rPr>
                <w:b/>
              </w:rPr>
              <w:t>Variatie 1</w:t>
            </w:r>
          </w:p>
        </w:tc>
        <w:tc>
          <w:tcPr>
            <w:tcW w:w="2264" w:type="dxa"/>
          </w:tcPr>
          <w:p w14:paraId="2688EDAA" w14:textId="77777777" w:rsidR="009C6C35" w:rsidRPr="00CC36A4" w:rsidRDefault="009C6C35" w:rsidP="005959FF">
            <w:pPr>
              <w:jc w:val="both"/>
              <w:rPr>
                <w:b/>
              </w:rPr>
            </w:pPr>
            <w:r w:rsidRPr="00CC36A4">
              <w:rPr>
                <w:b/>
              </w:rPr>
              <w:t>Variatie 2</w:t>
            </w:r>
          </w:p>
        </w:tc>
        <w:tc>
          <w:tcPr>
            <w:tcW w:w="2264" w:type="dxa"/>
          </w:tcPr>
          <w:p w14:paraId="6E124D33" w14:textId="77777777" w:rsidR="009C6C35" w:rsidRPr="00CC36A4" w:rsidRDefault="009C6C35" w:rsidP="005959FF">
            <w:pPr>
              <w:jc w:val="both"/>
              <w:rPr>
                <w:b/>
              </w:rPr>
            </w:pPr>
            <w:r w:rsidRPr="00CC36A4">
              <w:rPr>
                <w:b/>
              </w:rPr>
              <w:t>Variatie 3</w:t>
            </w:r>
          </w:p>
        </w:tc>
      </w:tr>
      <w:tr w:rsidR="00DA7684" w14:paraId="4F0349D6" w14:textId="77777777" w:rsidTr="003333B7">
        <w:tc>
          <w:tcPr>
            <w:tcW w:w="2264" w:type="dxa"/>
          </w:tcPr>
          <w:p w14:paraId="626075E3" w14:textId="77777777" w:rsidR="00DA7684" w:rsidRDefault="00DA7684" w:rsidP="005959FF">
            <w:pPr>
              <w:jc w:val="both"/>
            </w:pPr>
            <w:r>
              <w:t>Wortel</w:t>
            </w:r>
          </w:p>
        </w:tc>
        <w:tc>
          <w:tcPr>
            <w:tcW w:w="2264" w:type="dxa"/>
          </w:tcPr>
          <w:p w14:paraId="29977D80" w14:textId="7C8B9640" w:rsidR="00DA7684" w:rsidRDefault="00DA7684" w:rsidP="005959FF">
            <w:pPr>
              <w:jc w:val="both"/>
            </w:pPr>
            <w:r>
              <w:t>2 kg</w:t>
            </w:r>
          </w:p>
        </w:tc>
        <w:tc>
          <w:tcPr>
            <w:tcW w:w="2264" w:type="dxa"/>
          </w:tcPr>
          <w:p w14:paraId="33B670E4" w14:textId="6A433A45" w:rsidR="00DA7684" w:rsidRDefault="00DA7684" w:rsidP="005959FF">
            <w:pPr>
              <w:jc w:val="both"/>
            </w:pPr>
            <w:r>
              <w:t>2 kg</w:t>
            </w:r>
          </w:p>
        </w:tc>
        <w:tc>
          <w:tcPr>
            <w:tcW w:w="2264" w:type="dxa"/>
          </w:tcPr>
          <w:p w14:paraId="7915A90D" w14:textId="0FCAECCB" w:rsidR="00DA7684" w:rsidRDefault="00DA7684" w:rsidP="005959FF">
            <w:pPr>
              <w:jc w:val="both"/>
            </w:pPr>
            <w:r>
              <w:t>2 kg</w:t>
            </w:r>
          </w:p>
        </w:tc>
      </w:tr>
      <w:tr w:rsidR="00DA7684" w14:paraId="43A41C5F" w14:textId="77777777" w:rsidTr="003333B7">
        <w:tc>
          <w:tcPr>
            <w:tcW w:w="2264" w:type="dxa"/>
          </w:tcPr>
          <w:p w14:paraId="4C348928" w14:textId="77777777" w:rsidR="00DA7684" w:rsidRDefault="00DA7684" w:rsidP="005959FF">
            <w:pPr>
              <w:jc w:val="both"/>
            </w:pPr>
            <w:r>
              <w:t>Ui</w:t>
            </w:r>
          </w:p>
        </w:tc>
        <w:tc>
          <w:tcPr>
            <w:tcW w:w="2264" w:type="dxa"/>
          </w:tcPr>
          <w:p w14:paraId="167EAB62" w14:textId="23E4B566" w:rsidR="00DA7684" w:rsidRDefault="00DA7684" w:rsidP="005959FF">
            <w:pPr>
              <w:jc w:val="both"/>
            </w:pPr>
            <w:r>
              <w:t>350 g</w:t>
            </w:r>
          </w:p>
        </w:tc>
        <w:tc>
          <w:tcPr>
            <w:tcW w:w="2264" w:type="dxa"/>
          </w:tcPr>
          <w:p w14:paraId="14819F01" w14:textId="301F47A1" w:rsidR="00DA7684" w:rsidRDefault="00DA7684" w:rsidP="005959FF">
            <w:pPr>
              <w:jc w:val="both"/>
            </w:pPr>
            <w:r>
              <w:t>350 g</w:t>
            </w:r>
          </w:p>
        </w:tc>
        <w:tc>
          <w:tcPr>
            <w:tcW w:w="2264" w:type="dxa"/>
          </w:tcPr>
          <w:p w14:paraId="4BBD9904" w14:textId="76EADE37" w:rsidR="00DA7684" w:rsidRDefault="00DA7684" w:rsidP="005959FF">
            <w:pPr>
              <w:jc w:val="both"/>
            </w:pPr>
            <w:r>
              <w:t>350 g</w:t>
            </w:r>
          </w:p>
        </w:tc>
      </w:tr>
      <w:tr w:rsidR="00DA7684" w14:paraId="6B56C15D" w14:textId="77777777" w:rsidTr="003333B7">
        <w:tc>
          <w:tcPr>
            <w:tcW w:w="2264" w:type="dxa"/>
          </w:tcPr>
          <w:p w14:paraId="09E15443" w14:textId="77777777" w:rsidR="00DA7684" w:rsidRDefault="00DA7684" w:rsidP="005959FF">
            <w:pPr>
              <w:jc w:val="both"/>
            </w:pPr>
            <w:r>
              <w:t>Knoflook</w:t>
            </w:r>
          </w:p>
        </w:tc>
        <w:tc>
          <w:tcPr>
            <w:tcW w:w="2264" w:type="dxa"/>
          </w:tcPr>
          <w:p w14:paraId="246A4976" w14:textId="0CB07969" w:rsidR="00DA7684" w:rsidRDefault="00DA7684" w:rsidP="005959FF">
            <w:pPr>
              <w:jc w:val="both"/>
            </w:pPr>
            <w:r>
              <w:t>5 g</w:t>
            </w:r>
          </w:p>
        </w:tc>
        <w:tc>
          <w:tcPr>
            <w:tcW w:w="2264" w:type="dxa"/>
          </w:tcPr>
          <w:p w14:paraId="1C90F369" w14:textId="3B0BA7CE" w:rsidR="00DA7684" w:rsidRDefault="00DA7684" w:rsidP="005959FF">
            <w:pPr>
              <w:jc w:val="both"/>
            </w:pPr>
            <w:r>
              <w:t>5 g</w:t>
            </w:r>
          </w:p>
        </w:tc>
        <w:tc>
          <w:tcPr>
            <w:tcW w:w="2264" w:type="dxa"/>
          </w:tcPr>
          <w:p w14:paraId="7FD6B7D1" w14:textId="2B5BE635" w:rsidR="00DA7684" w:rsidRDefault="00DA7684" w:rsidP="005959FF">
            <w:pPr>
              <w:jc w:val="both"/>
            </w:pPr>
            <w:r>
              <w:t>5 g</w:t>
            </w:r>
          </w:p>
        </w:tc>
      </w:tr>
      <w:tr w:rsidR="00DA7684" w14:paraId="60E77913" w14:textId="77777777" w:rsidTr="003333B7">
        <w:tc>
          <w:tcPr>
            <w:tcW w:w="2264" w:type="dxa"/>
          </w:tcPr>
          <w:p w14:paraId="7A44F11C" w14:textId="77777777" w:rsidR="00DA7684" w:rsidRDefault="00DA7684" w:rsidP="005959FF">
            <w:pPr>
              <w:jc w:val="both"/>
            </w:pPr>
            <w:r>
              <w:t>Melk</w:t>
            </w:r>
          </w:p>
        </w:tc>
        <w:tc>
          <w:tcPr>
            <w:tcW w:w="2264" w:type="dxa"/>
          </w:tcPr>
          <w:p w14:paraId="41E2C7C4" w14:textId="41B02D67" w:rsidR="00DA7684" w:rsidRDefault="00DA7684" w:rsidP="005959FF">
            <w:pPr>
              <w:jc w:val="both"/>
            </w:pPr>
            <w:r>
              <w:t>500 mL</w:t>
            </w:r>
          </w:p>
        </w:tc>
        <w:tc>
          <w:tcPr>
            <w:tcW w:w="2264" w:type="dxa"/>
          </w:tcPr>
          <w:p w14:paraId="34168923" w14:textId="1EF4E0E0" w:rsidR="00DA7684" w:rsidRDefault="00DA7684" w:rsidP="005959FF">
            <w:pPr>
              <w:jc w:val="both"/>
            </w:pPr>
            <w:r>
              <w:t>250 mL</w:t>
            </w:r>
          </w:p>
        </w:tc>
        <w:tc>
          <w:tcPr>
            <w:tcW w:w="2264" w:type="dxa"/>
          </w:tcPr>
          <w:p w14:paraId="5F97E2DF" w14:textId="2826DF64" w:rsidR="00DA7684" w:rsidRDefault="00DA7684" w:rsidP="005959FF">
            <w:pPr>
              <w:jc w:val="both"/>
            </w:pPr>
            <w:r>
              <w:t>750 mL</w:t>
            </w:r>
          </w:p>
        </w:tc>
      </w:tr>
      <w:tr w:rsidR="00DA7684" w14:paraId="4B325614" w14:textId="77777777" w:rsidTr="003333B7">
        <w:tc>
          <w:tcPr>
            <w:tcW w:w="2264" w:type="dxa"/>
          </w:tcPr>
          <w:p w14:paraId="2B1CB59B" w14:textId="77777777" w:rsidR="00DA7684" w:rsidRDefault="00DA7684" w:rsidP="005959FF">
            <w:pPr>
              <w:jc w:val="both"/>
            </w:pPr>
            <w:r>
              <w:t>Water</w:t>
            </w:r>
          </w:p>
        </w:tc>
        <w:tc>
          <w:tcPr>
            <w:tcW w:w="2264" w:type="dxa"/>
          </w:tcPr>
          <w:p w14:paraId="076FBDC6" w14:textId="58D5B793" w:rsidR="00DA7684" w:rsidRDefault="00DA7684" w:rsidP="005959FF">
            <w:pPr>
              <w:jc w:val="both"/>
            </w:pPr>
            <w:r>
              <w:t>750 mL</w:t>
            </w:r>
          </w:p>
        </w:tc>
        <w:tc>
          <w:tcPr>
            <w:tcW w:w="2264" w:type="dxa"/>
          </w:tcPr>
          <w:p w14:paraId="64D00CD3" w14:textId="2B5B8D68" w:rsidR="00DA7684" w:rsidRDefault="00DA7684" w:rsidP="005959FF">
            <w:pPr>
              <w:jc w:val="both"/>
            </w:pPr>
            <w:r>
              <w:t>1000 mL</w:t>
            </w:r>
          </w:p>
        </w:tc>
        <w:tc>
          <w:tcPr>
            <w:tcW w:w="2264" w:type="dxa"/>
          </w:tcPr>
          <w:p w14:paraId="1C88E7D3" w14:textId="7654D9FD" w:rsidR="00DA7684" w:rsidRDefault="00DA7684" w:rsidP="005959FF">
            <w:pPr>
              <w:jc w:val="both"/>
            </w:pPr>
            <w:r>
              <w:t>500 mL</w:t>
            </w:r>
          </w:p>
        </w:tc>
      </w:tr>
    </w:tbl>
    <w:p w14:paraId="270B8F79" w14:textId="77777777" w:rsidR="00D51F06" w:rsidRDefault="00D51F06" w:rsidP="005959FF">
      <w:pPr>
        <w:jc w:val="both"/>
      </w:pPr>
    </w:p>
    <w:p w14:paraId="7BAA43CB" w14:textId="77777777" w:rsidR="000270FC" w:rsidRDefault="000270FC" w:rsidP="005959FF">
      <w:pPr>
        <w:pStyle w:val="Heading2"/>
        <w:jc w:val="both"/>
      </w:pPr>
      <w:bookmarkStart w:id="54" w:name="_Toc536020060"/>
      <w:bookmarkStart w:id="55" w:name="_Toc536666767"/>
      <w:r>
        <w:t>Gebruik van sensorisch onderzoek</w:t>
      </w:r>
      <w:bookmarkEnd w:id="54"/>
      <w:bookmarkEnd w:id="55"/>
    </w:p>
    <w:p w14:paraId="4DF7C426" w14:textId="1CE42591" w:rsidR="000270FC" w:rsidRDefault="000270FC" w:rsidP="005959FF">
      <w:pPr>
        <w:jc w:val="both"/>
      </w:pPr>
      <w:r>
        <w:t xml:space="preserve">Om te bepalen </w:t>
      </w:r>
      <w:r w:rsidR="002F0597">
        <w:t>w</w:t>
      </w:r>
      <w:r w:rsidR="006960BF">
        <w:t xml:space="preserve">elk product </w:t>
      </w:r>
      <w:r>
        <w:t xml:space="preserve">het </w:t>
      </w:r>
      <w:r w:rsidR="006960BF">
        <w:t>beste is</w:t>
      </w:r>
      <w:r w:rsidR="000B44AA">
        <w:t>,</w:t>
      </w:r>
      <w:r>
        <w:t xml:space="preserve"> moet een </w:t>
      </w:r>
      <w:r w:rsidR="004828B7">
        <w:t>sensorisch</w:t>
      </w:r>
      <w:r>
        <w:t xml:space="preserve"> onderzoek </w:t>
      </w:r>
      <w:r w:rsidR="004828B7">
        <w:t>uitgevoerd</w:t>
      </w:r>
      <w:r>
        <w:t xml:space="preserve"> worden.</w:t>
      </w:r>
      <w:r w:rsidR="00032E25">
        <w:t xml:space="preserve"> Dit wordt gedaan door het expert-panel van adviesbureau VHL.</w:t>
      </w:r>
      <w:r>
        <w:t xml:space="preserve"> Hierbij is het belangrijk dat verschillende aspecten van het product onderzocht worden. Het gaat hierbij om de sterkte van de kleur, </w:t>
      </w:r>
      <w:r w:rsidR="00821E30">
        <w:t xml:space="preserve">de </w:t>
      </w:r>
      <w:r>
        <w:t>egaliteit</w:t>
      </w:r>
      <w:r w:rsidR="0068278B">
        <w:t xml:space="preserve"> van de saus</w:t>
      </w:r>
      <w:r>
        <w:t xml:space="preserve">, </w:t>
      </w:r>
      <w:r w:rsidR="00821E30">
        <w:t xml:space="preserve">de </w:t>
      </w:r>
      <w:r>
        <w:t xml:space="preserve">hartigheid </w:t>
      </w:r>
      <w:r w:rsidR="00821E30">
        <w:t xml:space="preserve">van de </w:t>
      </w:r>
      <w:r>
        <w:t xml:space="preserve">geur, </w:t>
      </w:r>
      <w:r w:rsidR="0014432F">
        <w:t xml:space="preserve">de </w:t>
      </w:r>
      <w:r>
        <w:t xml:space="preserve">zoetheid </w:t>
      </w:r>
      <w:r w:rsidR="0014432F">
        <w:t xml:space="preserve">van de </w:t>
      </w:r>
      <w:r>
        <w:t xml:space="preserve">geur, </w:t>
      </w:r>
      <w:r w:rsidR="0014432F">
        <w:t xml:space="preserve">de </w:t>
      </w:r>
      <w:r>
        <w:t>hartigheid</w:t>
      </w:r>
      <w:r w:rsidR="0014432F">
        <w:t xml:space="preserve"> van de</w:t>
      </w:r>
      <w:r>
        <w:t xml:space="preserve"> smaak, </w:t>
      </w:r>
      <w:r w:rsidR="0014432F">
        <w:t xml:space="preserve">de </w:t>
      </w:r>
      <w:r>
        <w:t xml:space="preserve">zoetheid </w:t>
      </w:r>
      <w:r w:rsidR="0014432F">
        <w:t xml:space="preserve">van de </w:t>
      </w:r>
      <w:r>
        <w:t xml:space="preserve">smaak, </w:t>
      </w:r>
      <w:r w:rsidR="0014432F">
        <w:t xml:space="preserve">de </w:t>
      </w:r>
      <w:r>
        <w:t>korreligheid</w:t>
      </w:r>
      <w:r w:rsidR="0014432F">
        <w:t xml:space="preserve"> van de</w:t>
      </w:r>
      <w:r w:rsidR="0068278B">
        <w:t xml:space="preserve"> saus</w:t>
      </w:r>
      <w:r>
        <w:t>,</w:t>
      </w:r>
      <w:r w:rsidR="0068278B">
        <w:t xml:space="preserve"> de</w:t>
      </w:r>
      <w:r>
        <w:t xml:space="preserve"> </w:t>
      </w:r>
      <w:r w:rsidR="00F01531">
        <w:t>hartigheid</w:t>
      </w:r>
      <w:r w:rsidR="0068278B">
        <w:t xml:space="preserve"> van de</w:t>
      </w:r>
      <w:r w:rsidR="00F01531">
        <w:t xml:space="preserve"> nasmaak en</w:t>
      </w:r>
      <w:r w:rsidR="0068278B">
        <w:t xml:space="preserve"> de</w:t>
      </w:r>
      <w:r w:rsidR="00F01531">
        <w:t xml:space="preserve"> zoetheid </w:t>
      </w:r>
      <w:r w:rsidR="0068278B">
        <w:t xml:space="preserve">van de </w:t>
      </w:r>
      <w:r w:rsidR="00F01531">
        <w:t>nasmaak.</w:t>
      </w:r>
      <w:r w:rsidR="009C25CC">
        <w:t xml:space="preserve"> </w:t>
      </w:r>
      <w:r w:rsidR="000B44AA">
        <w:t>Het expertpanel kan</w:t>
      </w:r>
      <w:r w:rsidR="009C25CC">
        <w:t xml:space="preserve"> elk aspect beoordelen </w:t>
      </w:r>
      <w:r w:rsidR="00EC5447">
        <w:t xml:space="preserve">met een cijfer </w:t>
      </w:r>
      <w:r w:rsidR="009C25CC">
        <w:t>van 1 t/m  9. Hierbij is een 1 helemaal niet sterk en een 9 heel sterk.</w:t>
      </w:r>
      <w:r w:rsidR="009C64B5">
        <w:t xml:space="preserve"> </w:t>
      </w:r>
      <w:r w:rsidR="006E37A5">
        <w:t>Uit het sensorisch onderzoek</w:t>
      </w:r>
      <w:r w:rsidR="009C64B5">
        <w:t xml:space="preserve"> </w:t>
      </w:r>
      <w:r w:rsidR="006E37A5">
        <w:t>is naar voren gekomen</w:t>
      </w:r>
      <w:r w:rsidR="009C64B5">
        <w:t xml:space="preserve"> naar voren dat de pastasaus </w:t>
      </w:r>
      <w:r w:rsidR="00657CC9">
        <w:t xml:space="preserve">als hoogste scoorde en hier zat ook de meeste </w:t>
      </w:r>
      <w:r w:rsidR="00CD0132">
        <w:t xml:space="preserve">potentie in voor een </w:t>
      </w:r>
      <w:r w:rsidR="008504B7">
        <w:t>goed</w:t>
      </w:r>
      <w:r w:rsidR="00CD0132">
        <w:t xml:space="preserve"> produc</w:t>
      </w:r>
      <w:r w:rsidR="00E77A40">
        <w:t>t</w:t>
      </w:r>
      <w:r w:rsidR="00CD0132">
        <w:t xml:space="preserve">. </w:t>
      </w:r>
    </w:p>
    <w:p w14:paraId="17B88786" w14:textId="77777777" w:rsidR="00D51D84" w:rsidRPr="006D5386" w:rsidRDefault="00D51D84" w:rsidP="005959FF">
      <w:pPr>
        <w:jc w:val="both"/>
      </w:pPr>
    </w:p>
    <w:p w14:paraId="78CB546D" w14:textId="7F39E194" w:rsidR="00B55F70" w:rsidRPr="004B062F" w:rsidRDefault="00B55F70" w:rsidP="005959FF">
      <w:pPr>
        <w:pStyle w:val="Heading2"/>
        <w:jc w:val="both"/>
      </w:pPr>
      <w:bookmarkStart w:id="56" w:name="_Toc536020061"/>
      <w:bookmarkStart w:id="57" w:name="_Toc536666768"/>
      <w:r>
        <w:t>Beslissingspunten</w:t>
      </w:r>
      <w:bookmarkEnd w:id="56"/>
      <w:bookmarkEnd w:id="57"/>
      <w:r>
        <w:t xml:space="preserve"> </w:t>
      </w:r>
    </w:p>
    <w:p w14:paraId="1669E9CA" w14:textId="11E5167E" w:rsidR="00532B36" w:rsidRPr="005D5ABC" w:rsidRDefault="00B33FE6" w:rsidP="005959FF">
      <w:pPr>
        <w:pStyle w:val="NoSpacing"/>
        <w:ind w:firstLine="142"/>
        <w:jc w:val="both"/>
        <w:rPr>
          <w:sz w:val="24"/>
          <w:lang w:val="nl-NL"/>
        </w:rPr>
      </w:pPr>
      <w:r w:rsidRPr="005D5ABC">
        <w:rPr>
          <w:sz w:val="24"/>
          <w:lang w:val="nl-NL"/>
        </w:rPr>
        <w:t xml:space="preserve">De belangrijkste </w:t>
      </w:r>
      <w:r w:rsidR="00537F37" w:rsidRPr="005D5ABC">
        <w:rPr>
          <w:sz w:val="24"/>
          <w:lang w:val="nl-NL"/>
        </w:rPr>
        <w:t>beslissingspunten uit de conceptontwikkelingsfase waren:</w:t>
      </w:r>
    </w:p>
    <w:p w14:paraId="4084507F" w14:textId="29A15BC2" w:rsidR="00537F37" w:rsidRPr="005D5ABC" w:rsidRDefault="006C1A80" w:rsidP="005959FF">
      <w:pPr>
        <w:pStyle w:val="NoSpacing"/>
        <w:numPr>
          <w:ilvl w:val="0"/>
          <w:numId w:val="15"/>
        </w:numPr>
        <w:jc w:val="both"/>
        <w:rPr>
          <w:sz w:val="24"/>
          <w:lang w:val="nl-NL"/>
        </w:rPr>
      </w:pPr>
      <w:r w:rsidRPr="005D5ABC">
        <w:rPr>
          <w:sz w:val="24"/>
          <w:lang w:val="nl-NL"/>
        </w:rPr>
        <w:t>Prototypekeuze</w:t>
      </w:r>
    </w:p>
    <w:p w14:paraId="6F4D9B3A" w14:textId="768483F8" w:rsidR="00130DE3" w:rsidRPr="005D5ABC" w:rsidRDefault="00080FBF" w:rsidP="005959FF">
      <w:pPr>
        <w:pStyle w:val="NoSpacing"/>
        <w:numPr>
          <w:ilvl w:val="0"/>
          <w:numId w:val="15"/>
        </w:numPr>
        <w:jc w:val="both"/>
        <w:rPr>
          <w:sz w:val="24"/>
          <w:lang w:val="nl-NL"/>
        </w:rPr>
      </w:pPr>
      <w:r w:rsidRPr="005D5ABC">
        <w:rPr>
          <w:sz w:val="24"/>
          <w:lang w:val="nl-NL"/>
        </w:rPr>
        <w:t>Productkeuze</w:t>
      </w:r>
    </w:p>
    <w:p w14:paraId="54C7B89A" w14:textId="77777777" w:rsidR="00130DE3" w:rsidRPr="00130DE3" w:rsidRDefault="00130DE3" w:rsidP="005959FF">
      <w:pPr>
        <w:pStyle w:val="NoSpacing"/>
        <w:jc w:val="both"/>
        <w:rPr>
          <w:lang w:val="nl-NL"/>
        </w:rPr>
      </w:pPr>
    </w:p>
    <w:p w14:paraId="6D7ACAA9" w14:textId="4004A161" w:rsidR="00A47238" w:rsidRDefault="004D5017" w:rsidP="00142CFF">
      <w:pPr>
        <w:pStyle w:val="NoSpacing"/>
        <w:jc w:val="both"/>
        <w:rPr>
          <w:b/>
          <w:lang w:val="nl-NL"/>
        </w:rPr>
      </w:pPr>
      <w:r>
        <w:rPr>
          <w:b/>
          <w:lang w:val="nl-NL"/>
        </w:rPr>
        <w:t>Pro</w:t>
      </w:r>
      <w:r w:rsidR="009F4B7D">
        <w:rPr>
          <w:b/>
          <w:lang w:val="nl-NL"/>
        </w:rPr>
        <w:t>totypekeuze</w:t>
      </w:r>
    </w:p>
    <w:p w14:paraId="348FF97E" w14:textId="2B4BD2A0" w:rsidR="009F4B7D" w:rsidRDefault="00E77A40" w:rsidP="005959FF">
      <w:pPr>
        <w:jc w:val="both"/>
      </w:pPr>
      <w:r>
        <w:t xml:space="preserve">Na de creatieve technieken moest er een keuze gemaakt worden </w:t>
      </w:r>
      <w:r w:rsidR="009F4B7D">
        <w:t>tussen de beste ideeën</w:t>
      </w:r>
      <w:r>
        <w:t>. Van deze ideeën zou daadwerkelijk een prototype gemaakt worden. De</w:t>
      </w:r>
      <w:r w:rsidR="00870285">
        <w:t xml:space="preserve"> beste ideeën</w:t>
      </w:r>
      <w:r w:rsidR="009F4B7D">
        <w:t xml:space="preserve"> waren alle rood gemarkeerde ideeën omdat deze ingedeeld waren als onderscheidend en innovatief. </w:t>
      </w:r>
      <w:r w:rsidR="000D2804">
        <w:t>Er werden</w:t>
      </w:r>
      <w:r w:rsidR="009F4B7D">
        <w:t xml:space="preserve"> </w:t>
      </w:r>
      <w:r w:rsidR="00B71E90">
        <w:t>drie</w:t>
      </w:r>
      <w:r w:rsidR="009F4B7D">
        <w:t xml:space="preserve"> categorieën gekozen waar veel van deze woorden in pasten en </w:t>
      </w:r>
      <w:r w:rsidR="00B71E90">
        <w:t xml:space="preserve">aan de hand van deze drie categorieën werden </w:t>
      </w:r>
      <w:r w:rsidR="009F4B7D">
        <w:t xml:space="preserve">waar </w:t>
      </w:r>
      <w:r w:rsidR="00B71E90">
        <w:t>verschillende</w:t>
      </w:r>
      <w:r w:rsidR="009F4B7D">
        <w:t xml:space="preserve"> producten </w:t>
      </w:r>
      <w:r w:rsidR="00684F73">
        <w:t>verzonnen waarvan er een prototype gemaakt zou worden. Deze categorieën met bijbehorende producten worden hieronder genoemd:</w:t>
      </w:r>
    </w:p>
    <w:p w14:paraId="12631B1C" w14:textId="1ECEBB82" w:rsidR="009F4B7D" w:rsidRDefault="009F4B7D" w:rsidP="005959FF">
      <w:pPr>
        <w:pStyle w:val="ListParagraph"/>
        <w:numPr>
          <w:ilvl w:val="0"/>
          <w:numId w:val="14"/>
        </w:numPr>
        <w:jc w:val="both"/>
      </w:pPr>
      <w:r>
        <w:t xml:space="preserve">Beleg, hierbij </w:t>
      </w:r>
      <w:r w:rsidR="000D2804">
        <w:t>werd er</w:t>
      </w:r>
      <w:r>
        <w:t xml:space="preserve"> bedacht om ‘wortelbrood’ te maken, gebaseerd op kokosbrood maar dan met wortel in plaats van kokos.</w:t>
      </w:r>
    </w:p>
    <w:p w14:paraId="7F13CDD2" w14:textId="3C254B89" w:rsidR="009F4B7D" w:rsidRDefault="009F4B7D" w:rsidP="005959FF">
      <w:pPr>
        <w:pStyle w:val="ListParagraph"/>
        <w:numPr>
          <w:ilvl w:val="0"/>
          <w:numId w:val="14"/>
        </w:numPr>
        <w:jc w:val="both"/>
      </w:pPr>
      <w:r>
        <w:t xml:space="preserve">Drank, hierbij </w:t>
      </w:r>
      <w:r w:rsidR="000D2804">
        <w:t>werd er</w:t>
      </w:r>
      <w:r>
        <w:t xml:space="preserve"> bedacht een sportdrank te maken op basis van wortelsap.</w:t>
      </w:r>
    </w:p>
    <w:p w14:paraId="6FCBE446" w14:textId="74C6385C" w:rsidR="00FC4874" w:rsidRPr="00130DE3" w:rsidRDefault="009F4B7D" w:rsidP="00142CFF">
      <w:pPr>
        <w:pStyle w:val="ListParagraph"/>
        <w:numPr>
          <w:ilvl w:val="0"/>
          <w:numId w:val="14"/>
        </w:numPr>
        <w:jc w:val="both"/>
        <w:rPr>
          <w:b/>
        </w:rPr>
      </w:pPr>
      <w:r>
        <w:t xml:space="preserve">Saus, hierbij </w:t>
      </w:r>
      <w:r w:rsidR="000D2804">
        <w:t xml:space="preserve">werd er </w:t>
      </w:r>
      <w:r>
        <w:t xml:space="preserve">bedacht een pastasaus te maken door wortel te pureren en zo de hele wortel te gebruiken. </w:t>
      </w:r>
    </w:p>
    <w:p w14:paraId="5BA61BBA" w14:textId="77777777" w:rsidR="00F90045" w:rsidRDefault="00F90045" w:rsidP="00142CFF">
      <w:pPr>
        <w:jc w:val="both"/>
        <w:rPr>
          <w:b/>
        </w:rPr>
      </w:pPr>
    </w:p>
    <w:p w14:paraId="104A33E4" w14:textId="77777777" w:rsidR="0049080B" w:rsidRDefault="0049080B" w:rsidP="00513561">
      <w:pPr>
        <w:jc w:val="both"/>
        <w:rPr>
          <w:b/>
        </w:rPr>
      </w:pPr>
    </w:p>
    <w:p w14:paraId="35AA15E4" w14:textId="1CC5EAC2" w:rsidR="009F4B7D" w:rsidRDefault="007A1FC0" w:rsidP="00513561">
      <w:pPr>
        <w:jc w:val="both"/>
        <w:rPr>
          <w:b/>
        </w:rPr>
      </w:pPr>
      <w:r w:rsidRPr="00541FD8">
        <w:rPr>
          <w:b/>
        </w:rPr>
        <w:t>Prod</w:t>
      </w:r>
      <w:r w:rsidR="00000B89">
        <w:rPr>
          <w:b/>
        </w:rPr>
        <w:t>uctkeuze</w:t>
      </w:r>
    </w:p>
    <w:p w14:paraId="2494A514" w14:textId="752BFA0C" w:rsidR="00D84759" w:rsidRPr="005D5ABC" w:rsidRDefault="00F90045" w:rsidP="00D152C7">
      <w:pPr>
        <w:pStyle w:val="NoSpacing"/>
        <w:jc w:val="both"/>
        <w:rPr>
          <w:sz w:val="24"/>
          <w:lang w:val="nl-NL"/>
        </w:rPr>
      </w:pPr>
      <w:r>
        <w:rPr>
          <w:sz w:val="24"/>
          <w:lang w:val="nl-NL"/>
        </w:rPr>
        <w:t xml:space="preserve">Tijdens het maken van de prototypen werd het snel duidelijk dat het maken van het wortelbrood </w:t>
      </w:r>
      <w:r w:rsidR="00D84759" w:rsidRPr="005D5ABC">
        <w:rPr>
          <w:sz w:val="24"/>
          <w:lang w:val="nl-NL"/>
        </w:rPr>
        <w:t xml:space="preserve">een moeilijk proces zou gaan worden. Er is nog </w:t>
      </w:r>
      <w:r w:rsidR="00E9101F">
        <w:rPr>
          <w:sz w:val="24"/>
          <w:lang w:val="nl-NL"/>
        </w:rPr>
        <w:t xml:space="preserve">een </w:t>
      </w:r>
      <w:r w:rsidR="00D84759" w:rsidRPr="005D5ABC">
        <w:rPr>
          <w:sz w:val="24"/>
          <w:lang w:val="nl-NL"/>
        </w:rPr>
        <w:t>poging gedaan de wortelvezels in te drogen maar zelfs hierna was het deeg nog veel te vochtig en ontstond er geen mooi product.</w:t>
      </w:r>
      <w:r w:rsidR="00E9101F">
        <w:rPr>
          <w:sz w:val="24"/>
          <w:lang w:val="nl-NL"/>
        </w:rPr>
        <w:t xml:space="preserve"> </w:t>
      </w:r>
      <w:r w:rsidR="004739A4" w:rsidRPr="005D5ABC">
        <w:rPr>
          <w:sz w:val="24"/>
          <w:lang w:val="nl-NL"/>
        </w:rPr>
        <w:t>Bij de wortel</w:t>
      </w:r>
      <w:r w:rsidR="007E226D" w:rsidRPr="005D5ABC">
        <w:rPr>
          <w:sz w:val="24"/>
          <w:lang w:val="nl-NL"/>
        </w:rPr>
        <w:t xml:space="preserve">drank was </w:t>
      </w:r>
      <w:r w:rsidR="00AE0197" w:rsidRPr="005D5ABC">
        <w:rPr>
          <w:sz w:val="24"/>
          <w:lang w:val="nl-NL"/>
        </w:rPr>
        <w:t xml:space="preserve">het moeilijk de wortelsmaak een beetje te maskeren, het was niet lekker en er moesten te veel andere </w:t>
      </w:r>
      <w:r w:rsidR="00960177" w:rsidRPr="005D5ABC">
        <w:rPr>
          <w:sz w:val="24"/>
          <w:lang w:val="nl-NL"/>
        </w:rPr>
        <w:t>ingrediënten</w:t>
      </w:r>
      <w:r w:rsidR="00AE0197" w:rsidRPr="005D5ABC">
        <w:rPr>
          <w:sz w:val="24"/>
          <w:lang w:val="nl-NL"/>
        </w:rPr>
        <w:t xml:space="preserve"> worden toegevo</w:t>
      </w:r>
      <w:r w:rsidR="00531286" w:rsidRPr="005D5ABC">
        <w:rPr>
          <w:sz w:val="24"/>
          <w:lang w:val="nl-NL"/>
        </w:rPr>
        <w:t>egd</w:t>
      </w:r>
      <w:r w:rsidR="00AE0197" w:rsidRPr="005D5ABC">
        <w:rPr>
          <w:sz w:val="24"/>
          <w:lang w:val="nl-NL"/>
        </w:rPr>
        <w:t xml:space="preserve"> om er een </w:t>
      </w:r>
      <w:r w:rsidR="00D768D2" w:rsidRPr="005D5ABC">
        <w:rPr>
          <w:sz w:val="24"/>
          <w:lang w:val="nl-NL"/>
        </w:rPr>
        <w:t>drinkbaar product van te maken.</w:t>
      </w:r>
      <w:r w:rsidR="007506D9">
        <w:rPr>
          <w:sz w:val="24"/>
          <w:lang w:val="nl-NL"/>
        </w:rPr>
        <w:t xml:space="preserve"> Dit zorgde er voor dat de drank niet gezond was, omdat er veel suiker werd toegevoegd. Verder kon er niet veel wortel in het product worden verwerkt omdat alleen het geperste wortelsap werd gebruikt.</w:t>
      </w:r>
    </w:p>
    <w:p w14:paraId="74169BD6" w14:textId="49C4A14E" w:rsidR="00D768D2" w:rsidRPr="005D5ABC" w:rsidRDefault="00D768D2" w:rsidP="00D53B93">
      <w:pPr>
        <w:pStyle w:val="NoSpacing"/>
        <w:jc w:val="both"/>
        <w:rPr>
          <w:sz w:val="24"/>
          <w:lang w:val="nl-NL"/>
        </w:rPr>
      </w:pPr>
      <w:r w:rsidRPr="005D5ABC">
        <w:rPr>
          <w:sz w:val="24"/>
          <w:lang w:val="nl-NL"/>
        </w:rPr>
        <w:t xml:space="preserve">De wortelsaus was een stuk beter gelukt, vrijwel de hele wortel kan </w:t>
      </w:r>
      <w:r w:rsidR="007F7BA3">
        <w:rPr>
          <w:sz w:val="24"/>
          <w:lang w:val="nl-NL"/>
        </w:rPr>
        <w:t xml:space="preserve">in de saus </w:t>
      </w:r>
      <w:r w:rsidRPr="005D5ABC">
        <w:rPr>
          <w:sz w:val="24"/>
          <w:lang w:val="nl-NL"/>
        </w:rPr>
        <w:t xml:space="preserve">gebruikt worden zodat er bijna geen restafval over blijft. De smaak </w:t>
      </w:r>
      <w:r w:rsidR="007F7BA3">
        <w:rPr>
          <w:sz w:val="24"/>
          <w:lang w:val="nl-NL"/>
        </w:rPr>
        <w:t xml:space="preserve">van de saus </w:t>
      </w:r>
      <w:r w:rsidRPr="005D5ABC">
        <w:rPr>
          <w:sz w:val="24"/>
          <w:lang w:val="nl-NL"/>
        </w:rPr>
        <w:t xml:space="preserve">was ook goed en met een klein beetje kruiden en </w:t>
      </w:r>
      <w:r w:rsidR="002466CD" w:rsidRPr="005D5ABC">
        <w:rPr>
          <w:sz w:val="24"/>
          <w:lang w:val="nl-NL"/>
        </w:rPr>
        <w:t xml:space="preserve">wat </w:t>
      </w:r>
      <w:r w:rsidRPr="005D5ABC">
        <w:rPr>
          <w:sz w:val="24"/>
          <w:lang w:val="nl-NL"/>
        </w:rPr>
        <w:t xml:space="preserve">hartige toevoegingen </w:t>
      </w:r>
      <w:r w:rsidR="002466CD" w:rsidRPr="005D5ABC">
        <w:rPr>
          <w:sz w:val="24"/>
          <w:lang w:val="nl-NL"/>
        </w:rPr>
        <w:t xml:space="preserve">kan snel een lekker en goed te maken product worden geproduceerd. </w:t>
      </w:r>
    </w:p>
    <w:p w14:paraId="54BBF61A" w14:textId="7E8830E6" w:rsidR="00531286" w:rsidRPr="005D5ABC" w:rsidRDefault="00531286" w:rsidP="003F2632">
      <w:pPr>
        <w:pStyle w:val="NoSpacing"/>
        <w:jc w:val="both"/>
        <w:rPr>
          <w:sz w:val="24"/>
          <w:lang w:val="nl-NL"/>
        </w:rPr>
      </w:pPr>
    </w:p>
    <w:p w14:paraId="08960381" w14:textId="239AAF2B" w:rsidR="001756D4" w:rsidRDefault="00531286" w:rsidP="00275C0C">
      <w:pPr>
        <w:pStyle w:val="NoSpacing"/>
        <w:jc w:val="both"/>
        <w:rPr>
          <w:sz w:val="24"/>
          <w:lang w:val="nl-NL"/>
        </w:rPr>
      </w:pPr>
      <w:r w:rsidRPr="005D5ABC">
        <w:rPr>
          <w:sz w:val="24"/>
          <w:lang w:val="nl-NL"/>
        </w:rPr>
        <w:t xml:space="preserve">Door de vele </w:t>
      </w:r>
      <w:r w:rsidR="00572C3B" w:rsidRPr="005D5ABC">
        <w:rPr>
          <w:sz w:val="24"/>
          <w:lang w:val="nl-NL"/>
        </w:rPr>
        <w:t xml:space="preserve">voordelen van de wortelsaus, en het moeilijke proces van de andere producten </w:t>
      </w:r>
      <w:r w:rsidR="00780EDC" w:rsidRPr="005D5ABC">
        <w:rPr>
          <w:sz w:val="24"/>
          <w:lang w:val="nl-NL"/>
        </w:rPr>
        <w:t xml:space="preserve">is </w:t>
      </w:r>
      <w:r w:rsidR="00FB2C6A">
        <w:rPr>
          <w:sz w:val="24"/>
          <w:lang w:val="nl-NL"/>
        </w:rPr>
        <w:t>er gekozen voor de wortelsaus. Er zullen verder in het proces verschillende variaties worden gemaakt van de wortelsaus om uiteindelijk het perfecte product te ontwikkelen.</w:t>
      </w:r>
    </w:p>
    <w:p w14:paraId="24C20924" w14:textId="77777777" w:rsidR="00F14142" w:rsidRDefault="00F14142" w:rsidP="005959FF">
      <w:pPr>
        <w:jc w:val="both"/>
        <w:rPr>
          <w:color w:val="FF0000"/>
        </w:rPr>
      </w:pPr>
    </w:p>
    <w:p w14:paraId="61DE2891" w14:textId="78018597" w:rsidR="00E30D78" w:rsidRDefault="00E30D78" w:rsidP="005959FF">
      <w:pPr>
        <w:pStyle w:val="Heading2"/>
        <w:jc w:val="both"/>
      </w:pPr>
      <w:bookmarkStart w:id="58" w:name="_Toc536666769"/>
      <w:r>
        <w:t>Ontwikkeling van wortelsaus</w:t>
      </w:r>
      <w:bookmarkEnd w:id="58"/>
    </w:p>
    <w:p w14:paraId="4BA4D3D6" w14:textId="4843C9F3" w:rsidR="005B2D1B" w:rsidRPr="005B2D1B" w:rsidRDefault="00E30D78" w:rsidP="005959FF">
      <w:pPr>
        <w:jc w:val="both"/>
      </w:pPr>
      <w:r>
        <w:t xml:space="preserve">Tijdens de productie van de wortelsaus zijn er </w:t>
      </w:r>
      <w:r w:rsidR="003F6315">
        <w:t xml:space="preserve">naarmate </w:t>
      </w:r>
      <w:r w:rsidR="00531210">
        <w:t>het proces vorderde</w:t>
      </w:r>
      <w:r w:rsidR="003F6315">
        <w:t xml:space="preserve"> nieuwe </w:t>
      </w:r>
      <w:r w:rsidR="008F200A">
        <w:t>verschillende</w:t>
      </w:r>
      <w:r w:rsidR="003F6315">
        <w:t xml:space="preserve"> </w:t>
      </w:r>
      <w:r w:rsidR="008F200A">
        <w:t xml:space="preserve">variaties toegebracht </w:t>
      </w:r>
      <w:r w:rsidR="003F6315">
        <w:t xml:space="preserve">aan de samenstelling van de saus. </w:t>
      </w:r>
      <w:r w:rsidR="0058315A">
        <w:t>In d</w:t>
      </w:r>
      <w:r w:rsidR="002A3EAC">
        <w:t xml:space="preserve">e volgende </w:t>
      </w:r>
      <w:r w:rsidR="0058315A">
        <w:t xml:space="preserve"> hoofdstuk</w:t>
      </w:r>
      <w:r w:rsidR="002A3EAC">
        <w:t>en</w:t>
      </w:r>
      <w:r w:rsidR="0058315A">
        <w:t xml:space="preserve"> word</w:t>
      </w:r>
      <w:r w:rsidR="002A3EAC">
        <w:t>t</w:t>
      </w:r>
      <w:r w:rsidR="0058315A">
        <w:t xml:space="preserve"> de ontwikkeling van de saus</w:t>
      </w:r>
      <w:r w:rsidR="005C687A">
        <w:t xml:space="preserve"> besproken</w:t>
      </w:r>
      <w:r w:rsidR="002A3EAC">
        <w:t xml:space="preserve"> per productie dag</w:t>
      </w:r>
      <w:r w:rsidR="005C687A">
        <w:t xml:space="preserve">. </w:t>
      </w:r>
      <w:r w:rsidR="002A3EAC">
        <w:t xml:space="preserve">de bereidingswijze </w:t>
      </w:r>
      <w:r w:rsidR="00895F66">
        <w:t xml:space="preserve">voor het produceren van de wortelsaus is te </w:t>
      </w:r>
      <w:r w:rsidR="00702771">
        <w:t>vinden</w:t>
      </w:r>
      <w:r w:rsidR="00895F66">
        <w:t xml:space="preserve"> in </w:t>
      </w:r>
      <w:r w:rsidR="003E31A2">
        <w:t>bijlage II.</w:t>
      </w:r>
    </w:p>
    <w:p w14:paraId="651DF310" w14:textId="77777777" w:rsidR="00AF5939" w:rsidRDefault="00AF5939" w:rsidP="005959FF">
      <w:pPr>
        <w:jc w:val="both"/>
      </w:pPr>
    </w:p>
    <w:p w14:paraId="4F99A58A" w14:textId="456D0E82" w:rsidR="009C2865" w:rsidRDefault="00CC1F8B" w:rsidP="005959FF">
      <w:pPr>
        <w:pStyle w:val="Heading3"/>
      </w:pPr>
      <w:bookmarkStart w:id="59" w:name="_Toc536666770"/>
      <w:r>
        <w:t>Ontwikkeling</w:t>
      </w:r>
      <w:r w:rsidR="00C61D65">
        <w:t xml:space="preserve"> wortelsaus </w:t>
      </w:r>
      <w:r>
        <w:t xml:space="preserve">productie </w:t>
      </w:r>
      <w:r w:rsidR="009C2865" w:rsidRPr="00BE0E4E">
        <w:t>dag 1</w:t>
      </w:r>
      <w:r w:rsidR="00BE0E4E" w:rsidRPr="00BE0E4E">
        <w:t xml:space="preserve"> (20-12-2018)</w:t>
      </w:r>
      <w:bookmarkEnd w:id="59"/>
    </w:p>
    <w:p w14:paraId="303CAD03" w14:textId="6AE38FFA" w:rsidR="00870418" w:rsidRPr="00870418" w:rsidRDefault="00870418" w:rsidP="005959FF">
      <w:pPr>
        <w:jc w:val="both"/>
      </w:pPr>
      <w:r>
        <w:t xml:space="preserve">Tijdens de eerste </w:t>
      </w:r>
      <w:r w:rsidR="00253E55">
        <w:t>productie dag</w:t>
      </w:r>
      <w:r w:rsidR="0023607A">
        <w:t xml:space="preserve"> zijn er drie verschillende variaties gemaakt van de wortelsaus. Het standaardrecept is gevolgd, er is alleen gevarieerd in de verhouding tussen melk en water. </w:t>
      </w:r>
      <w:r w:rsidR="00ED066A">
        <w:t xml:space="preserve">De variaties zijn te zien </w:t>
      </w:r>
      <w:r w:rsidR="00ED066A" w:rsidRPr="00DD3451">
        <w:t>in</w:t>
      </w:r>
      <w:r w:rsidR="00702771">
        <w:t xml:space="preserve"> tabel</w:t>
      </w:r>
      <w:r w:rsidR="00ED066A" w:rsidRPr="00DD3451">
        <w:t xml:space="preserve"> </w:t>
      </w:r>
      <w:r w:rsidR="00DD3451" w:rsidRPr="00DD3451">
        <w:t>6</w:t>
      </w:r>
      <w:r w:rsidR="00ED066A" w:rsidRPr="00DD3451">
        <w:t>.</w:t>
      </w:r>
      <w:r w:rsidR="00ED066A">
        <w:t xml:space="preserve"> </w:t>
      </w:r>
    </w:p>
    <w:p w14:paraId="310AA63E" w14:textId="77777777" w:rsidR="0077284D" w:rsidRDefault="0077284D" w:rsidP="005959FF">
      <w:pPr>
        <w:jc w:val="both"/>
        <w:rPr>
          <w:rFonts w:cstheme="minorHAnsi"/>
          <w:i/>
          <w:lang w:eastAsia="nl-NL"/>
        </w:rPr>
      </w:pPr>
    </w:p>
    <w:p w14:paraId="40B2AF4F" w14:textId="6DA1C46E" w:rsidR="00A37F7F" w:rsidRDefault="00A37F7F" w:rsidP="005959FF">
      <w:pPr>
        <w:pStyle w:val="Caption"/>
        <w:keepNext/>
        <w:jc w:val="both"/>
      </w:pPr>
      <w:r>
        <w:t xml:space="preserve">Tabel </w:t>
      </w:r>
      <w:r w:rsidR="00AB570A">
        <w:rPr>
          <w:noProof/>
        </w:rPr>
        <w:fldChar w:fldCharType="begin"/>
      </w:r>
      <w:r w:rsidR="00AB570A">
        <w:rPr>
          <w:noProof/>
        </w:rPr>
        <w:instrText xml:space="preserve"> SEQ Tabel \* ARABIC </w:instrText>
      </w:r>
      <w:r w:rsidR="00AB570A">
        <w:rPr>
          <w:noProof/>
        </w:rPr>
        <w:fldChar w:fldCharType="separate"/>
      </w:r>
      <w:r w:rsidR="004B6A31">
        <w:rPr>
          <w:noProof/>
        </w:rPr>
        <w:t>6</w:t>
      </w:r>
      <w:r w:rsidR="00AB570A">
        <w:rPr>
          <w:noProof/>
        </w:rPr>
        <w:fldChar w:fldCharType="end"/>
      </w:r>
      <w:r>
        <w:t xml:space="preserve"> Recept van de prototypen wortelsaus op productie dag 1</w:t>
      </w:r>
    </w:p>
    <w:tbl>
      <w:tblPr>
        <w:tblStyle w:val="TableGridLight"/>
        <w:tblW w:w="0" w:type="auto"/>
        <w:tblLook w:val="04A0" w:firstRow="1" w:lastRow="0" w:firstColumn="1" w:lastColumn="0" w:noHBand="0" w:noVBand="1"/>
      </w:tblPr>
      <w:tblGrid>
        <w:gridCol w:w="2264"/>
        <w:gridCol w:w="2264"/>
        <w:gridCol w:w="2264"/>
        <w:gridCol w:w="2264"/>
      </w:tblGrid>
      <w:tr w:rsidR="0077284D" w14:paraId="220107F1" w14:textId="77777777" w:rsidTr="00040254">
        <w:tc>
          <w:tcPr>
            <w:tcW w:w="2264" w:type="dxa"/>
          </w:tcPr>
          <w:p w14:paraId="1A9E7009" w14:textId="0D31AB66" w:rsidR="0077284D" w:rsidRPr="00040254" w:rsidRDefault="0077284D" w:rsidP="005959FF">
            <w:pPr>
              <w:jc w:val="both"/>
              <w:rPr>
                <w:rFonts w:cstheme="minorHAnsi"/>
                <w:b/>
                <w:lang w:eastAsia="nl-NL"/>
              </w:rPr>
            </w:pPr>
            <w:r w:rsidRPr="00040254">
              <w:rPr>
                <w:rFonts w:cstheme="minorHAnsi"/>
                <w:b/>
                <w:lang w:eastAsia="nl-NL"/>
              </w:rPr>
              <w:t>Ingredi</w:t>
            </w:r>
            <w:r w:rsidR="00040254" w:rsidRPr="00040254">
              <w:rPr>
                <w:rFonts w:cstheme="minorHAnsi"/>
                <w:b/>
                <w:lang w:eastAsia="nl-NL"/>
              </w:rPr>
              <w:t>ë</w:t>
            </w:r>
            <w:r w:rsidRPr="00040254">
              <w:rPr>
                <w:rFonts w:cstheme="minorHAnsi"/>
                <w:b/>
                <w:lang w:eastAsia="nl-NL"/>
              </w:rPr>
              <w:t>nten</w:t>
            </w:r>
          </w:p>
        </w:tc>
        <w:tc>
          <w:tcPr>
            <w:tcW w:w="2264" w:type="dxa"/>
          </w:tcPr>
          <w:p w14:paraId="4B3CD612" w14:textId="659FD9EE" w:rsidR="0077284D" w:rsidRPr="00040254" w:rsidRDefault="0077284D" w:rsidP="005959FF">
            <w:pPr>
              <w:jc w:val="both"/>
              <w:rPr>
                <w:rFonts w:cstheme="minorHAnsi"/>
                <w:b/>
                <w:lang w:eastAsia="nl-NL"/>
              </w:rPr>
            </w:pPr>
            <w:r w:rsidRPr="00040254">
              <w:rPr>
                <w:rFonts w:cstheme="minorHAnsi"/>
                <w:b/>
                <w:lang w:eastAsia="nl-NL"/>
              </w:rPr>
              <w:t>Prototype 1</w:t>
            </w:r>
          </w:p>
        </w:tc>
        <w:tc>
          <w:tcPr>
            <w:tcW w:w="2264" w:type="dxa"/>
          </w:tcPr>
          <w:p w14:paraId="77ED5158" w14:textId="310015B8" w:rsidR="0077284D" w:rsidRPr="00040254" w:rsidRDefault="0077284D" w:rsidP="005959FF">
            <w:pPr>
              <w:jc w:val="both"/>
              <w:rPr>
                <w:rFonts w:cstheme="minorHAnsi"/>
                <w:b/>
                <w:lang w:eastAsia="nl-NL"/>
              </w:rPr>
            </w:pPr>
            <w:r w:rsidRPr="00040254">
              <w:rPr>
                <w:rFonts w:cstheme="minorHAnsi"/>
                <w:b/>
                <w:lang w:eastAsia="nl-NL"/>
              </w:rPr>
              <w:t>Prototype 2</w:t>
            </w:r>
          </w:p>
        </w:tc>
        <w:tc>
          <w:tcPr>
            <w:tcW w:w="2264" w:type="dxa"/>
          </w:tcPr>
          <w:p w14:paraId="665690E1" w14:textId="3C2ABF13" w:rsidR="0077284D" w:rsidRPr="00040254" w:rsidRDefault="0077284D" w:rsidP="005959FF">
            <w:pPr>
              <w:jc w:val="both"/>
              <w:rPr>
                <w:rFonts w:cstheme="minorHAnsi"/>
                <w:b/>
                <w:lang w:eastAsia="nl-NL"/>
              </w:rPr>
            </w:pPr>
            <w:r w:rsidRPr="00040254">
              <w:rPr>
                <w:rFonts w:cstheme="minorHAnsi"/>
                <w:b/>
                <w:lang w:eastAsia="nl-NL"/>
              </w:rPr>
              <w:t>Prototype 3</w:t>
            </w:r>
          </w:p>
        </w:tc>
      </w:tr>
      <w:tr w:rsidR="0077284D" w14:paraId="30F34B1F" w14:textId="77777777" w:rsidTr="00040254">
        <w:tc>
          <w:tcPr>
            <w:tcW w:w="2264" w:type="dxa"/>
          </w:tcPr>
          <w:p w14:paraId="1C9A7A3A" w14:textId="1097666E" w:rsidR="0077284D" w:rsidRPr="00040254" w:rsidRDefault="0077284D" w:rsidP="005959FF">
            <w:pPr>
              <w:jc w:val="both"/>
              <w:rPr>
                <w:rFonts w:cstheme="minorHAnsi"/>
                <w:b/>
                <w:lang w:eastAsia="nl-NL"/>
              </w:rPr>
            </w:pPr>
            <w:r w:rsidRPr="00040254">
              <w:rPr>
                <w:rFonts w:cstheme="minorHAnsi"/>
                <w:b/>
                <w:lang w:eastAsia="nl-NL"/>
              </w:rPr>
              <w:t>Wortel</w:t>
            </w:r>
          </w:p>
        </w:tc>
        <w:tc>
          <w:tcPr>
            <w:tcW w:w="2264" w:type="dxa"/>
          </w:tcPr>
          <w:p w14:paraId="6D4FB618" w14:textId="2AFE7E7A" w:rsidR="0077284D" w:rsidRPr="00870418" w:rsidRDefault="006A6D7C" w:rsidP="005959FF">
            <w:pPr>
              <w:jc w:val="both"/>
              <w:rPr>
                <w:rFonts w:cstheme="minorHAnsi"/>
                <w:lang w:eastAsia="nl-NL"/>
              </w:rPr>
            </w:pPr>
            <w:r>
              <w:rPr>
                <w:rFonts w:cstheme="minorHAnsi"/>
                <w:lang w:eastAsia="nl-NL"/>
              </w:rPr>
              <w:t>2</w:t>
            </w:r>
            <w:r w:rsidR="00870418" w:rsidRPr="00870418">
              <w:rPr>
                <w:rFonts w:cstheme="minorHAnsi"/>
                <w:lang w:eastAsia="nl-NL"/>
              </w:rPr>
              <w:t xml:space="preserve"> kg</w:t>
            </w:r>
          </w:p>
        </w:tc>
        <w:tc>
          <w:tcPr>
            <w:tcW w:w="2264" w:type="dxa"/>
          </w:tcPr>
          <w:p w14:paraId="2609AB4F" w14:textId="37930589" w:rsidR="0077284D" w:rsidRPr="00870418" w:rsidRDefault="006A6D7C" w:rsidP="005959FF">
            <w:pPr>
              <w:jc w:val="both"/>
              <w:rPr>
                <w:rFonts w:cstheme="minorHAnsi"/>
                <w:lang w:eastAsia="nl-NL"/>
              </w:rPr>
            </w:pPr>
            <w:r>
              <w:rPr>
                <w:rFonts w:cstheme="minorHAnsi"/>
                <w:lang w:eastAsia="nl-NL"/>
              </w:rPr>
              <w:t>2</w:t>
            </w:r>
            <w:r w:rsidR="00217584" w:rsidRPr="00870418">
              <w:rPr>
                <w:rFonts w:cstheme="minorHAnsi"/>
                <w:lang w:eastAsia="nl-NL"/>
              </w:rPr>
              <w:t xml:space="preserve"> kg</w:t>
            </w:r>
          </w:p>
        </w:tc>
        <w:tc>
          <w:tcPr>
            <w:tcW w:w="2264" w:type="dxa"/>
          </w:tcPr>
          <w:p w14:paraId="5BFDC173" w14:textId="2C6D67A5" w:rsidR="0077284D" w:rsidRPr="00217584" w:rsidRDefault="006A6D7C" w:rsidP="005959FF">
            <w:pPr>
              <w:jc w:val="both"/>
              <w:rPr>
                <w:rFonts w:cstheme="minorHAnsi"/>
                <w:lang w:eastAsia="nl-NL"/>
              </w:rPr>
            </w:pPr>
            <w:r>
              <w:rPr>
                <w:rFonts w:cstheme="minorHAnsi"/>
                <w:lang w:eastAsia="nl-NL"/>
              </w:rPr>
              <w:t>2</w:t>
            </w:r>
            <w:r w:rsidR="00040254" w:rsidRPr="00217584">
              <w:rPr>
                <w:rFonts w:cstheme="minorHAnsi"/>
                <w:lang w:eastAsia="nl-NL"/>
              </w:rPr>
              <w:t xml:space="preserve"> kg</w:t>
            </w:r>
          </w:p>
        </w:tc>
      </w:tr>
      <w:tr w:rsidR="0077284D" w14:paraId="496A8BD5" w14:textId="77777777" w:rsidTr="00040254">
        <w:tc>
          <w:tcPr>
            <w:tcW w:w="2264" w:type="dxa"/>
          </w:tcPr>
          <w:p w14:paraId="00959EC9" w14:textId="310421AE" w:rsidR="0077284D" w:rsidRPr="00040254" w:rsidRDefault="0077284D" w:rsidP="005959FF">
            <w:pPr>
              <w:jc w:val="both"/>
              <w:rPr>
                <w:rFonts w:cstheme="minorHAnsi"/>
                <w:b/>
                <w:lang w:eastAsia="nl-NL"/>
              </w:rPr>
            </w:pPr>
            <w:r w:rsidRPr="00040254">
              <w:rPr>
                <w:rFonts w:cstheme="minorHAnsi"/>
                <w:b/>
                <w:lang w:eastAsia="nl-NL"/>
              </w:rPr>
              <w:t>Ui</w:t>
            </w:r>
          </w:p>
        </w:tc>
        <w:tc>
          <w:tcPr>
            <w:tcW w:w="2264" w:type="dxa"/>
          </w:tcPr>
          <w:p w14:paraId="06F9332E" w14:textId="3610F0FA" w:rsidR="0077284D" w:rsidRPr="00870418" w:rsidRDefault="008E6076" w:rsidP="005959FF">
            <w:pPr>
              <w:jc w:val="both"/>
              <w:rPr>
                <w:rFonts w:cstheme="minorHAnsi"/>
                <w:lang w:eastAsia="nl-NL"/>
              </w:rPr>
            </w:pPr>
            <w:r>
              <w:rPr>
                <w:rFonts w:cstheme="minorHAnsi"/>
                <w:lang w:eastAsia="nl-NL"/>
              </w:rPr>
              <w:t>350</w:t>
            </w:r>
            <w:r w:rsidR="00870418" w:rsidRPr="00870418">
              <w:rPr>
                <w:rFonts w:cstheme="minorHAnsi"/>
                <w:lang w:eastAsia="nl-NL"/>
              </w:rPr>
              <w:t xml:space="preserve"> g</w:t>
            </w:r>
          </w:p>
        </w:tc>
        <w:tc>
          <w:tcPr>
            <w:tcW w:w="2264" w:type="dxa"/>
          </w:tcPr>
          <w:p w14:paraId="212D1AFE" w14:textId="12BE106B" w:rsidR="0077284D" w:rsidRPr="00870418" w:rsidRDefault="008E6076" w:rsidP="005959FF">
            <w:pPr>
              <w:jc w:val="both"/>
              <w:rPr>
                <w:rFonts w:cstheme="minorHAnsi"/>
                <w:lang w:eastAsia="nl-NL"/>
              </w:rPr>
            </w:pPr>
            <w:r>
              <w:rPr>
                <w:rFonts w:cstheme="minorHAnsi"/>
                <w:lang w:eastAsia="nl-NL"/>
              </w:rPr>
              <w:t>350</w:t>
            </w:r>
            <w:r w:rsidR="00217584" w:rsidRPr="00870418">
              <w:rPr>
                <w:rFonts w:cstheme="minorHAnsi"/>
                <w:lang w:eastAsia="nl-NL"/>
              </w:rPr>
              <w:t xml:space="preserve"> g</w:t>
            </w:r>
          </w:p>
        </w:tc>
        <w:tc>
          <w:tcPr>
            <w:tcW w:w="2264" w:type="dxa"/>
          </w:tcPr>
          <w:p w14:paraId="5A7158DA" w14:textId="1C5C2E14" w:rsidR="0077284D" w:rsidRPr="00217584" w:rsidRDefault="008E6076" w:rsidP="005959FF">
            <w:pPr>
              <w:jc w:val="both"/>
              <w:rPr>
                <w:rFonts w:cstheme="minorHAnsi"/>
                <w:lang w:eastAsia="nl-NL"/>
              </w:rPr>
            </w:pPr>
            <w:r>
              <w:rPr>
                <w:rFonts w:cstheme="minorHAnsi"/>
                <w:lang w:eastAsia="nl-NL"/>
              </w:rPr>
              <w:t>350</w:t>
            </w:r>
            <w:r w:rsidR="00040254" w:rsidRPr="00217584">
              <w:rPr>
                <w:rFonts w:cstheme="minorHAnsi"/>
                <w:lang w:eastAsia="nl-NL"/>
              </w:rPr>
              <w:t xml:space="preserve"> g</w:t>
            </w:r>
          </w:p>
        </w:tc>
      </w:tr>
      <w:tr w:rsidR="0077284D" w14:paraId="2C175C1F" w14:textId="77777777" w:rsidTr="00040254">
        <w:tc>
          <w:tcPr>
            <w:tcW w:w="2264" w:type="dxa"/>
          </w:tcPr>
          <w:p w14:paraId="17834A71" w14:textId="1065F6F7" w:rsidR="0077284D" w:rsidRPr="00040254" w:rsidRDefault="0077284D" w:rsidP="005959FF">
            <w:pPr>
              <w:jc w:val="both"/>
              <w:rPr>
                <w:rFonts w:cstheme="minorHAnsi"/>
                <w:b/>
                <w:lang w:eastAsia="nl-NL"/>
              </w:rPr>
            </w:pPr>
            <w:r w:rsidRPr="00040254">
              <w:rPr>
                <w:rFonts w:cstheme="minorHAnsi"/>
                <w:b/>
                <w:lang w:eastAsia="nl-NL"/>
              </w:rPr>
              <w:t xml:space="preserve">Knoflook </w:t>
            </w:r>
          </w:p>
        </w:tc>
        <w:tc>
          <w:tcPr>
            <w:tcW w:w="2264" w:type="dxa"/>
          </w:tcPr>
          <w:p w14:paraId="22CB7F49" w14:textId="245CC6F4" w:rsidR="0077284D" w:rsidRPr="00870418" w:rsidRDefault="00870418" w:rsidP="005959FF">
            <w:pPr>
              <w:jc w:val="both"/>
              <w:rPr>
                <w:rFonts w:cstheme="minorHAnsi"/>
                <w:lang w:eastAsia="nl-NL"/>
              </w:rPr>
            </w:pPr>
            <w:r w:rsidRPr="00870418">
              <w:rPr>
                <w:rFonts w:cstheme="minorHAnsi"/>
                <w:lang w:eastAsia="nl-NL"/>
              </w:rPr>
              <w:t>5 g</w:t>
            </w:r>
          </w:p>
        </w:tc>
        <w:tc>
          <w:tcPr>
            <w:tcW w:w="2264" w:type="dxa"/>
          </w:tcPr>
          <w:p w14:paraId="73DEC9C4" w14:textId="6677CAE6" w:rsidR="0077284D" w:rsidRPr="00870418" w:rsidRDefault="00217584" w:rsidP="005959FF">
            <w:pPr>
              <w:jc w:val="both"/>
              <w:rPr>
                <w:rFonts w:cstheme="minorHAnsi"/>
                <w:lang w:eastAsia="nl-NL"/>
              </w:rPr>
            </w:pPr>
            <w:r w:rsidRPr="00870418">
              <w:rPr>
                <w:rFonts w:cstheme="minorHAnsi"/>
                <w:lang w:eastAsia="nl-NL"/>
              </w:rPr>
              <w:t>5 g</w:t>
            </w:r>
          </w:p>
        </w:tc>
        <w:tc>
          <w:tcPr>
            <w:tcW w:w="2264" w:type="dxa"/>
          </w:tcPr>
          <w:p w14:paraId="44EF5186" w14:textId="0C6483D9" w:rsidR="0077284D" w:rsidRPr="00217584" w:rsidRDefault="00040254" w:rsidP="005959FF">
            <w:pPr>
              <w:jc w:val="both"/>
              <w:rPr>
                <w:rFonts w:cstheme="minorHAnsi"/>
                <w:lang w:eastAsia="nl-NL"/>
              </w:rPr>
            </w:pPr>
            <w:r w:rsidRPr="00217584">
              <w:rPr>
                <w:rFonts w:cstheme="minorHAnsi"/>
                <w:lang w:eastAsia="nl-NL"/>
              </w:rPr>
              <w:t>5 g</w:t>
            </w:r>
          </w:p>
        </w:tc>
      </w:tr>
      <w:tr w:rsidR="0077284D" w14:paraId="12C97263" w14:textId="77777777" w:rsidTr="00040254">
        <w:tc>
          <w:tcPr>
            <w:tcW w:w="2264" w:type="dxa"/>
          </w:tcPr>
          <w:p w14:paraId="1735CDF5" w14:textId="10BE8174" w:rsidR="0077284D" w:rsidRPr="00040254" w:rsidRDefault="0077284D" w:rsidP="005959FF">
            <w:pPr>
              <w:jc w:val="both"/>
              <w:rPr>
                <w:rFonts w:cstheme="minorHAnsi"/>
                <w:b/>
                <w:lang w:eastAsia="nl-NL"/>
              </w:rPr>
            </w:pPr>
            <w:r w:rsidRPr="00040254">
              <w:rPr>
                <w:rFonts w:cstheme="minorHAnsi"/>
                <w:b/>
                <w:lang w:eastAsia="nl-NL"/>
              </w:rPr>
              <w:t>Melk</w:t>
            </w:r>
          </w:p>
        </w:tc>
        <w:tc>
          <w:tcPr>
            <w:tcW w:w="2264" w:type="dxa"/>
          </w:tcPr>
          <w:p w14:paraId="062AE86E" w14:textId="712CA2A8" w:rsidR="0077284D" w:rsidRPr="00870418" w:rsidRDefault="00B77B2F" w:rsidP="005959FF">
            <w:pPr>
              <w:jc w:val="both"/>
              <w:rPr>
                <w:rFonts w:cstheme="minorHAnsi"/>
                <w:lang w:eastAsia="nl-NL"/>
              </w:rPr>
            </w:pPr>
            <w:r w:rsidRPr="00870418">
              <w:rPr>
                <w:rFonts w:cstheme="minorHAnsi"/>
                <w:lang w:eastAsia="nl-NL"/>
              </w:rPr>
              <w:t>500 mL</w:t>
            </w:r>
          </w:p>
        </w:tc>
        <w:tc>
          <w:tcPr>
            <w:tcW w:w="2264" w:type="dxa"/>
          </w:tcPr>
          <w:p w14:paraId="37236ED2" w14:textId="50DCD3D1" w:rsidR="0077284D" w:rsidRPr="00870418" w:rsidRDefault="00217584" w:rsidP="005959FF">
            <w:pPr>
              <w:jc w:val="both"/>
              <w:rPr>
                <w:rFonts w:cstheme="minorHAnsi"/>
                <w:lang w:eastAsia="nl-NL"/>
              </w:rPr>
            </w:pPr>
            <w:r w:rsidRPr="00870418">
              <w:rPr>
                <w:rFonts w:cstheme="minorHAnsi"/>
                <w:lang w:eastAsia="nl-NL"/>
              </w:rPr>
              <w:t>250 m</w:t>
            </w:r>
            <w:r w:rsidR="00B77B2F" w:rsidRPr="00870418">
              <w:rPr>
                <w:rFonts w:cstheme="minorHAnsi"/>
                <w:lang w:eastAsia="nl-NL"/>
              </w:rPr>
              <w:t>L</w:t>
            </w:r>
          </w:p>
        </w:tc>
        <w:tc>
          <w:tcPr>
            <w:tcW w:w="2264" w:type="dxa"/>
          </w:tcPr>
          <w:p w14:paraId="655F443B" w14:textId="3A16260E" w:rsidR="0077284D" w:rsidRPr="00217584" w:rsidRDefault="006124E9" w:rsidP="005959FF">
            <w:pPr>
              <w:jc w:val="both"/>
              <w:rPr>
                <w:rFonts w:cstheme="minorHAnsi"/>
                <w:lang w:eastAsia="nl-NL"/>
              </w:rPr>
            </w:pPr>
            <w:r w:rsidRPr="00217584">
              <w:rPr>
                <w:rFonts w:cstheme="minorHAnsi"/>
                <w:lang w:eastAsia="nl-NL"/>
              </w:rPr>
              <w:t>750 m</w:t>
            </w:r>
            <w:r w:rsidR="00B77B2F">
              <w:rPr>
                <w:rFonts w:cstheme="minorHAnsi"/>
                <w:lang w:eastAsia="nl-NL"/>
              </w:rPr>
              <w:t>L</w:t>
            </w:r>
          </w:p>
        </w:tc>
      </w:tr>
      <w:tr w:rsidR="0077284D" w14:paraId="41A9DB70" w14:textId="77777777" w:rsidTr="00040254">
        <w:tc>
          <w:tcPr>
            <w:tcW w:w="2264" w:type="dxa"/>
          </w:tcPr>
          <w:p w14:paraId="55360978" w14:textId="015CC41A" w:rsidR="0077284D" w:rsidRPr="00040254" w:rsidRDefault="0077284D" w:rsidP="005959FF">
            <w:pPr>
              <w:jc w:val="both"/>
              <w:rPr>
                <w:rFonts w:cstheme="minorHAnsi"/>
                <w:b/>
                <w:lang w:eastAsia="nl-NL"/>
              </w:rPr>
            </w:pPr>
            <w:r w:rsidRPr="00040254">
              <w:rPr>
                <w:rFonts w:cstheme="minorHAnsi"/>
                <w:b/>
                <w:lang w:eastAsia="nl-NL"/>
              </w:rPr>
              <w:t>Water</w:t>
            </w:r>
          </w:p>
        </w:tc>
        <w:tc>
          <w:tcPr>
            <w:tcW w:w="2264" w:type="dxa"/>
          </w:tcPr>
          <w:p w14:paraId="151621B4" w14:textId="6A25259D" w:rsidR="0077284D" w:rsidRPr="00870418" w:rsidRDefault="00B77B2F" w:rsidP="005959FF">
            <w:pPr>
              <w:jc w:val="both"/>
              <w:rPr>
                <w:rFonts w:cstheme="minorHAnsi"/>
                <w:lang w:eastAsia="nl-NL"/>
              </w:rPr>
            </w:pPr>
            <w:r w:rsidRPr="00870418">
              <w:rPr>
                <w:rFonts w:cstheme="minorHAnsi"/>
                <w:lang w:eastAsia="nl-NL"/>
              </w:rPr>
              <w:t>750 mL</w:t>
            </w:r>
          </w:p>
        </w:tc>
        <w:tc>
          <w:tcPr>
            <w:tcW w:w="2264" w:type="dxa"/>
          </w:tcPr>
          <w:p w14:paraId="0D17B974" w14:textId="7E1BF434" w:rsidR="0077284D" w:rsidRPr="00870418" w:rsidRDefault="00217584" w:rsidP="005959FF">
            <w:pPr>
              <w:jc w:val="both"/>
              <w:rPr>
                <w:rFonts w:cstheme="minorHAnsi"/>
                <w:lang w:eastAsia="nl-NL"/>
              </w:rPr>
            </w:pPr>
            <w:r w:rsidRPr="00870418">
              <w:rPr>
                <w:rFonts w:cstheme="minorHAnsi"/>
                <w:lang w:eastAsia="nl-NL"/>
              </w:rPr>
              <w:t>1000 m</w:t>
            </w:r>
            <w:r w:rsidR="00B77B2F" w:rsidRPr="00870418">
              <w:rPr>
                <w:rFonts w:cstheme="minorHAnsi"/>
                <w:lang w:eastAsia="nl-NL"/>
              </w:rPr>
              <w:t>L</w:t>
            </w:r>
          </w:p>
        </w:tc>
        <w:tc>
          <w:tcPr>
            <w:tcW w:w="2264" w:type="dxa"/>
          </w:tcPr>
          <w:p w14:paraId="6232606B" w14:textId="780D297B" w:rsidR="0077284D" w:rsidRPr="00217584" w:rsidRDefault="006124E9" w:rsidP="005959FF">
            <w:pPr>
              <w:jc w:val="both"/>
              <w:rPr>
                <w:rFonts w:cstheme="minorHAnsi"/>
                <w:lang w:eastAsia="nl-NL"/>
              </w:rPr>
            </w:pPr>
            <w:r w:rsidRPr="00217584">
              <w:rPr>
                <w:rFonts w:cstheme="minorHAnsi"/>
                <w:lang w:eastAsia="nl-NL"/>
              </w:rPr>
              <w:t>500 m</w:t>
            </w:r>
            <w:r w:rsidR="00B77B2F">
              <w:rPr>
                <w:rFonts w:cstheme="minorHAnsi"/>
                <w:lang w:eastAsia="nl-NL"/>
              </w:rPr>
              <w:t>L</w:t>
            </w:r>
          </w:p>
        </w:tc>
      </w:tr>
      <w:tr w:rsidR="0077284D" w14:paraId="34091EA0" w14:textId="77777777" w:rsidTr="00040254">
        <w:tc>
          <w:tcPr>
            <w:tcW w:w="2264" w:type="dxa"/>
          </w:tcPr>
          <w:p w14:paraId="2C54271D" w14:textId="6EF8726B" w:rsidR="0077284D" w:rsidRPr="00040254" w:rsidRDefault="0077284D" w:rsidP="005959FF">
            <w:pPr>
              <w:jc w:val="both"/>
              <w:rPr>
                <w:rFonts w:cstheme="minorHAnsi"/>
                <w:b/>
                <w:lang w:eastAsia="nl-NL"/>
              </w:rPr>
            </w:pPr>
            <w:r w:rsidRPr="00040254">
              <w:rPr>
                <w:rFonts w:cstheme="minorHAnsi"/>
                <w:b/>
                <w:lang w:eastAsia="nl-NL"/>
              </w:rPr>
              <w:t xml:space="preserve">Azijn </w:t>
            </w:r>
          </w:p>
        </w:tc>
        <w:tc>
          <w:tcPr>
            <w:tcW w:w="2264" w:type="dxa"/>
          </w:tcPr>
          <w:p w14:paraId="336D4BB1" w14:textId="24A0C81D" w:rsidR="0077284D" w:rsidRPr="00870418" w:rsidRDefault="00B77B2F" w:rsidP="005959FF">
            <w:pPr>
              <w:jc w:val="both"/>
              <w:rPr>
                <w:rFonts w:cstheme="minorHAnsi"/>
                <w:lang w:eastAsia="nl-NL"/>
              </w:rPr>
            </w:pPr>
            <w:r w:rsidRPr="00870418">
              <w:rPr>
                <w:rFonts w:cstheme="minorHAnsi"/>
                <w:lang w:eastAsia="nl-NL"/>
              </w:rPr>
              <w:t>15 g</w:t>
            </w:r>
          </w:p>
        </w:tc>
        <w:tc>
          <w:tcPr>
            <w:tcW w:w="2264" w:type="dxa"/>
          </w:tcPr>
          <w:p w14:paraId="02FD9C12" w14:textId="2F5523AE" w:rsidR="0077284D" w:rsidRPr="00870418" w:rsidRDefault="004E6FB9" w:rsidP="005959FF">
            <w:pPr>
              <w:jc w:val="both"/>
              <w:rPr>
                <w:rFonts w:cstheme="minorHAnsi"/>
                <w:lang w:eastAsia="nl-NL"/>
              </w:rPr>
            </w:pPr>
            <w:r w:rsidRPr="00870418">
              <w:rPr>
                <w:rFonts w:cstheme="minorHAnsi"/>
                <w:lang w:eastAsia="nl-NL"/>
              </w:rPr>
              <w:t>15 g</w:t>
            </w:r>
          </w:p>
        </w:tc>
        <w:tc>
          <w:tcPr>
            <w:tcW w:w="2264" w:type="dxa"/>
          </w:tcPr>
          <w:p w14:paraId="56591F0D" w14:textId="7798BF8C" w:rsidR="0077284D" w:rsidRPr="00217584" w:rsidRDefault="006124E9" w:rsidP="005959FF">
            <w:pPr>
              <w:jc w:val="both"/>
              <w:rPr>
                <w:rFonts w:cstheme="minorHAnsi"/>
                <w:lang w:eastAsia="nl-NL"/>
              </w:rPr>
            </w:pPr>
            <w:r w:rsidRPr="00217584">
              <w:rPr>
                <w:rFonts w:cstheme="minorHAnsi"/>
                <w:lang w:eastAsia="nl-NL"/>
              </w:rPr>
              <w:t>15 g</w:t>
            </w:r>
          </w:p>
        </w:tc>
      </w:tr>
      <w:tr w:rsidR="0077284D" w14:paraId="699A07DB" w14:textId="77777777" w:rsidTr="00040254">
        <w:tc>
          <w:tcPr>
            <w:tcW w:w="2264" w:type="dxa"/>
          </w:tcPr>
          <w:p w14:paraId="0C1A0A85" w14:textId="7E1BFD4F" w:rsidR="0077284D" w:rsidRPr="00040254" w:rsidRDefault="0077284D" w:rsidP="005959FF">
            <w:pPr>
              <w:jc w:val="both"/>
              <w:rPr>
                <w:rFonts w:cstheme="minorHAnsi"/>
                <w:b/>
                <w:lang w:eastAsia="nl-NL"/>
              </w:rPr>
            </w:pPr>
            <w:r w:rsidRPr="00040254">
              <w:rPr>
                <w:rFonts w:cstheme="minorHAnsi"/>
                <w:b/>
                <w:lang w:eastAsia="nl-NL"/>
              </w:rPr>
              <w:t>Basilicum</w:t>
            </w:r>
          </w:p>
        </w:tc>
        <w:tc>
          <w:tcPr>
            <w:tcW w:w="2264" w:type="dxa"/>
          </w:tcPr>
          <w:p w14:paraId="5E12443D" w14:textId="3D3D6C3A" w:rsidR="0077284D" w:rsidRPr="00870418" w:rsidRDefault="00572ECD" w:rsidP="005959FF">
            <w:pPr>
              <w:jc w:val="both"/>
              <w:rPr>
                <w:rFonts w:cstheme="minorHAnsi"/>
                <w:lang w:eastAsia="nl-NL"/>
              </w:rPr>
            </w:pPr>
            <w:r w:rsidRPr="00870418">
              <w:rPr>
                <w:rFonts w:cstheme="minorHAnsi"/>
                <w:lang w:eastAsia="nl-NL"/>
              </w:rPr>
              <w:t>1,5 g</w:t>
            </w:r>
          </w:p>
        </w:tc>
        <w:tc>
          <w:tcPr>
            <w:tcW w:w="2264" w:type="dxa"/>
          </w:tcPr>
          <w:p w14:paraId="7DD0D3A3" w14:textId="53BD2A48" w:rsidR="0077284D" w:rsidRPr="00870418" w:rsidRDefault="004E6FB9" w:rsidP="005959FF">
            <w:pPr>
              <w:jc w:val="both"/>
              <w:rPr>
                <w:rFonts w:cstheme="minorHAnsi"/>
                <w:lang w:eastAsia="nl-NL"/>
              </w:rPr>
            </w:pPr>
            <w:r w:rsidRPr="00870418">
              <w:rPr>
                <w:rFonts w:cstheme="minorHAnsi"/>
                <w:lang w:eastAsia="nl-NL"/>
              </w:rPr>
              <w:t>1,5 g</w:t>
            </w:r>
          </w:p>
        </w:tc>
        <w:tc>
          <w:tcPr>
            <w:tcW w:w="2264" w:type="dxa"/>
          </w:tcPr>
          <w:p w14:paraId="4F54219B" w14:textId="07993238" w:rsidR="0077284D" w:rsidRPr="00217584" w:rsidRDefault="006124E9" w:rsidP="005959FF">
            <w:pPr>
              <w:jc w:val="both"/>
              <w:rPr>
                <w:rFonts w:cstheme="minorHAnsi"/>
                <w:lang w:eastAsia="nl-NL"/>
              </w:rPr>
            </w:pPr>
            <w:r w:rsidRPr="00217584">
              <w:rPr>
                <w:rFonts w:cstheme="minorHAnsi"/>
                <w:lang w:eastAsia="nl-NL"/>
              </w:rPr>
              <w:t>1,5 g</w:t>
            </w:r>
          </w:p>
        </w:tc>
      </w:tr>
      <w:tr w:rsidR="0077284D" w14:paraId="053D4519" w14:textId="77777777" w:rsidTr="00040254">
        <w:tc>
          <w:tcPr>
            <w:tcW w:w="2264" w:type="dxa"/>
          </w:tcPr>
          <w:p w14:paraId="3C7E81CE" w14:textId="07E225E4" w:rsidR="0077284D" w:rsidRPr="00040254" w:rsidRDefault="0077284D" w:rsidP="005959FF">
            <w:pPr>
              <w:jc w:val="both"/>
              <w:rPr>
                <w:rFonts w:cstheme="minorHAnsi"/>
                <w:b/>
                <w:lang w:eastAsia="nl-NL"/>
              </w:rPr>
            </w:pPr>
            <w:r w:rsidRPr="00040254">
              <w:rPr>
                <w:rFonts w:cstheme="minorHAnsi"/>
                <w:b/>
                <w:lang w:eastAsia="nl-NL"/>
              </w:rPr>
              <w:t>Zout</w:t>
            </w:r>
          </w:p>
        </w:tc>
        <w:tc>
          <w:tcPr>
            <w:tcW w:w="2264" w:type="dxa"/>
          </w:tcPr>
          <w:p w14:paraId="5C468D0F" w14:textId="59109775" w:rsidR="0077284D" w:rsidRPr="00870418" w:rsidRDefault="00572ECD" w:rsidP="005959FF">
            <w:pPr>
              <w:jc w:val="both"/>
              <w:rPr>
                <w:rFonts w:cstheme="minorHAnsi"/>
                <w:lang w:eastAsia="nl-NL"/>
              </w:rPr>
            </w:pPr>
            <w:r w:rsidRPr="00870418">
              <w:rPr>
                <w:rFonts w:cstheme="minorHAnsi"/>
                <w:lang w:eastAsia="nl-NL"/>
              </w:rPr>
              <w:t>7,5 g</w:t>
            </w:r>
          </w:p>
        </w:tc>
        <w:tc>
          <w:tcPr>
            <w:tcW w:w="2264" w:type="dxa"/>
          </w:tcPr>
          <w:p w14:paraId="199E6566" w14:textId="62EEA168" w:rsidR="0077284D" w:rsidRPr="00870418" w:rsidRDefault="004E6FB9" w:rsidP="005959FF">
            <w:pPr>
              <w:jc w:val="both"/>
              <w:rPr>
                <w:rFonts w:cstheme="minorHAnsi"/>
                <w:lang w:eastAsia="nl-NL"/>
              </w:rPr>
            </w:pPr>
            <w:r w:rsidRPr="00870418">
              <w:rPr>
                <w:rFonts w:cstheme="minorHAnsi"/>
                <w:lang w:eastAsia="nl-NL"/>
              </w:rPr>
              <w:t>7,5 g</w:t>
            </w:r>
          </w:p>
        </w:tc>
        <w:tc>
          <w:tcPr>
            <w:tcW w:w="2264" w:type="dxa"/>
          </w:tcPr>
          <w:p w14:paraId="6CA4B193" w14:textId="65154D56" w:rsidR="0077284D" w:rsidRPr="00217584" w:rsidRDefault="006124E9" w:rsidP="005959FF">
            <w:pPr>
              <w:jc w:val="both"/>
              <w:rPr>
                <w:rFonts w:cstheme="minorHAnsi"/>
                <w:lang w:eastAsia="nl-NL"/>
              </w:rPr>
            </w:pPr>
            <w:r w:rsidRPr="00217584">
              <w:rPr>
                <w:rFonts w:cstheme="minorHAnsi"/>
                <w:lang w:eastAsia="nl-NL"/>
              </w:rPr>
              <w:t>7,5 g</w:t>
            </w:r>
          </w:p>
        </w:tc>
      </w:tr>
      <w:tr w:rsidR="0077284D" w14:paraId="427E35D2" w14:textId="77777777" w:rsidTr="00040254">
        <w:tc>
          <w:tcPr>
            <w:tcW w:w="2264" w:type="dxa"/>
          </w:tcPr>
          <w:p w14:paraId="12EF02DF" w14:textId="1EA04501" w:rsidR="0077284D" w:rsidRPr="00040254" w:rsidRDefault="0077284D" w:rsidP="005959FF">
            <w:pPr>
              <w:jc w:val="both"/>
              <w:rPr>
                <w:rFonts w:cstheme="minorHAnsi"/>
                <w:b/>
                <w:lang w:eastAsia="nl-NL"/>
              </w:rPr>
            </w:pPr>
            <w:r w:rsidRPr="00040254">
              <w:rPr>
                <w:rFonts w:cstheme="minorHAnsi"/>
                <w:b/>
                <w:lang w:eastAsia="nl-NL"/>
              </w:rPr>
              <w:t>Oregano</w:t>
            </w:r>
          </w:p>
        </w:tc>
        <w:tc>
          <w:tcPr>
            <w:tcW w:w="2264" w:type="dxa"/>
          </w:tcPr>
          <w:p w14:paraId="764DDB68" w14:textId="360D2027" w:rsidR="0077284D" w:rsidRPr="00870418" w:rsidRDefault="00870418" w:rsidP="005959FF">
            <w:pPr>
              <w:jc w:val="both"/>
              <w:rPr>
                <w:rFonts w:cstheme="minorHAnsi"/>
                <w:lang w:eastAsia="nl-NL"/>
              </w:rPr>
            </w:pPr>
            <w:r w:rsidRPr="00870418">
              <w:rPr>
                <w:rFonts w:cstheme="minorHAnsi"/>
                <w:lang w:eastAsia="nl-NL"/>
              </w:rPr>
              <w:t>1,5 g</w:t>
            </w:r>
          </w:p>
        </w:tc>
        <w:tc>
          <w:tcPr>
            <w:tcW w:w="2264" w:type="dxa"/>
          </w:tcPr>
          <w:p w14:paraId="23E7200A" w14:textId="3DD13530" w:rsidR="0077284D" w:rsidRPr="00870418" w:rsidRDefault="004E6FB9" w:rsidP="005959FF">
            <w:pPr>
              <w:jc w:val="both"/>
              <w:rPr>
                <w:rFonts w:cstheme="minorHAnsi"/>
                <w:lang w:eastAsia="nl-NL"/>
              </w:rPr>
            </w:pPr>
            <w:r w:rsidRPr="00870418">
              <w:rPr>
                <w:rFonts w:cstheme="minorHAnsi"/>
                <w:lang w:eastAsia="nl-NL"/>
              </w:rPr>
              <w:t>1,5 g</w:t>
            </w:r>
          </w:p>
        </w:tc>
        <w:tc>
          <w:tcPr>
            <w:tcW w:w="2264" w:type="dxa"/>
          </w:tcPr>
          <w:p w14:paraId="74C4F1D4" w14:textId="174B4955" w:rsidR="0077284D" w:rsidRPr="00217584" w:rsidRDefault="006124E9" w:rsidP="005959FF">
            <w:pPr>
              <w:jc w:val="both"/>
              <w:rPr>
                <w:rFonts w:cstheme="minorHAnsi"/>
                <w:lang w:eastAsia="nl-NL"/>
              </w:rPr>
            </w:pPr>
            <w:r w:rsidRPr="00217584">
              <w:rPr>
                <w:rFonts w:cstheme="minorHAnsi"/>
                <w:lang w:eastAsia="nl-NL"/>
              </w:rPr>
              <w:t>1,5 g</w:t>
            </w:r>
          </w:p>
        </w:tc>
      </w:tr>
      <w:tr w:rsidR="0077284D" w14:paraId="67742EF1" w14:textId="77777777" w:rsidTr="00040254">
        <w:tc>
          <w:tcPr>
            <w:tcW w:w="2264" w:type="dxa"/>
          </w:tcPr>
          <w:p w14:paraId="77E9D8F5" w14:textId="54EFD39B" w:rsidR="0077284D" w:rsidRPr="00040254" w:rsidRDefault="0077284D" w:rsidP="005959FF">
            <w:pPr>
              <w:jc w:val="both"/>
              <w:rPr>
                <w:rFonts w:cstheme="minorHAnsi"/>
                <w:b/>
                <w:lang w:eastAsia="nl-NL"/>
              </w:rPr>
            </w:pPr>
            <w:r w:rsidRPr="00040254">
              <w:rPr>
                <w:rFonts w:cstheme="minorHAnsi"/>
                <w:b/>
                <w:lang w:eastAsia="nl-NL"/>
              </w:rPr>
              <w:t>Tijm</w:t>
            </w:r>
          </w:p>
        </w:tc>
        <w:tc>
          <w:tcPr>
            <w:tcW w:w="2264" w:type="dxa"/>
          </w:tcPr>
          <w:p w14:paraId="61351F78" w14:textId="1BEC6CDF" w:rsidR="0077284D" w:rsidRPr="00870418" w:rsidRDefault="00465445" w:rsidP="005959FF">
            <w:pPr>
              <w:jc w:val="both"/>
              <w:rPr>
                <w:rFonts w:cstheme="minorHAnsi"/>
                <w:lang w:eastAsia="nl-NL"/>
              </w:rPr>
            </w:pPr>
            <w:r w:rsidRPr="00870418">
              <w:rPr>
                <w:rFonts w:cstheme="minorHAnsi"/>
                <w:lang w:eastAsia="nl-NL"/>
              </w:rPr>
              <w:t>0,5</w:t>
            </w:r>
          </w:p>
        </w:tc>
        <w:tc>
          <w:tcPr>
            <w:tcW w:w="2264" w:type="dxa"/>
          </w:tcPr>
          <w:p w14:paraId="4E053129" w14:textId="5A08E3C3" w:rsidR="0077284D" w:rsidRPr="00870418" w:rsidRDefault="004E6FB9" w:rsidP="005959FF">
            <w:pPr>
              <w:jc w:val="both"/>
              <w:rPr>
                <w:rFonts w:cstheme="minorHAnsi"/>
                <w:lang w:eastAsia="nl-NL"/>
              </w:rPr>
            </w:pPr>
            <w:r w:rsidRPr="00870418">
              <w:rPr>
                <w:rFonts w:cstheme="minorHAnsi"/>
                <w:lang w:eastAsia="nl-NL"/>
              </w:rPr>
              <w:t>0,5</w:t>
            </w:r>
          </w:p>
        </w:tc>
        <w:tc>
          <w:tcPr>
            <w:tcW w:w="2264" w:type="dxa"/>
          </w:tcPr>
          <w:p w14:paraId="383BC152" w14:textId="29A38342" w:rsidR="0077284D" w:rsidRPr="00217584" w:rsidRDefault="006124E9" w:rsidP="005959FF">
            <w:pPr>
              <w:jc w:val="both"/>
              <w:rPr>
                <w:rFonts w:cstheme="minorHAnsi"/>
                <w:lang w:eastAsia="nl-NL"/>
              </w:rPr>
            </w:pPr>
            <w:r w:rsidRPr="00217584">
              <w:rPr>
                <w:rFonts w:cstheme="minorHAnsi"/>
                <w:lang w:eastAsia="nl-NL"/>
              </w:rPr>
              <w:t xml:space="preserve">0,5 </w:t>
            </w:r>
            <w:r w:rsidR="00A10955" w:rsidRPr="00217584">
              <w:rPr>
                <w:rFonts w:cstheme="minorHAnsi"/>
                <w:lang w:eastAsia="nl-NL"/>
              </w:rPr>
              <w:t>g</w:t>
            </w:r>
          </w:p>
        </w:tc>
      </w:tr>
      <w:tr w:rsidR="0077284D" w14:paraId="40D3338B" w14:textId="77777777" w:rsidTr="00040254">
        <w:tc>
          <w:tcPr>
            <w:tcW w:w="2264" w:type="dxa"/>
          </w:tcPr>
          <w:p w14:paraId="01E0C208" w14:textId="09048F92" w:rsidR="0077284D" w:rsidRPr="00040254" w:rsidRDefault="0077284D" w:rsidP="005959FF">
            <w:pPr>
              <w:jc w:val="both"/>
              <w:rPr>
                <w:rFonts w:cstheme="minorHAnsi"/>
                <w:b/>
                <w:lang w:eastAsia="nl-NL"/>
              </w:rPr>
            </w:pPr>
            <w:r w:rsidRPr="00040254">
              <w:rPr>
                <w:rFonts w:cstheme="minorHAnsi"/>
                <w:b/>
                <w:lang w:eastAsia="nl-NL"/>
              </w:rPr>
              <w:t>Zwarte peper</w:t>
            </w:r>
          </w:p>
        </w:tc>
        <w:tc>
          <w:tcPr>
            <w:tcW w:w="2264" w:type="dxa"/>
          </w:tcPr>
          <w:p w14:paraId="268053B9" w14:textId="3F132DA6" w:rsidR="0077284D" w:rsidRPr="00870418" w:rsidRDefault="00465445" w:rsidP="005959FF">
            <w:pPr>
              <w:jc w:val="both"/>
              <w:rPr>
                <w:rFonts w:cstheme="minorHAnsi"/>
                <w:lang w:eastAsia="nl-NL"/>
              </w:rPr>
            </w:pPr>
            <w:r w:rsidRPr="00870418">
              <w:rPr>
                <w:rFonts w:cstheme="minorHAnsi"/>
                <w:lang w:eastAsia="nl-NL"/>
              </w:rPr>
              <w:t>0,5</w:t>
            </w:r>
          </w:p>
        </w:tc>
        <w:tc>
          <w:tcPr>
            <w:tcW w:w="2264" w:type="dxa"/>
          </w:tcPr>
          <w:p w14:paraId="24189722" w14:textId="1149FBEE" w:rsidR="0077284D" w:rsidRPr="00870418" w:rsidRDefault="004E6FB9" w:rsidP="005959FF">
            <w:pPr>
              <w:jc w:val="both"/>
              <w:rPr>
                <w:rFonts w:cstheme="minorHAnsi"/>
                <w:lang w:eastAsia="nl-NL"/>
              </w:rPr>
            </w:pPr>
            <w:r w:rsidRPr="00870418">
              <w:rPr>
                <w:rFonts w:cstheme="minorHAnsi"/>
                <w:lang w:eastAsia="nl-NL"/>
              </w:rPr>
              <w:t>0,5</w:t>
            </w:r>
          </w:p>
        </w:tc>
        <w:tc>
          <w:tcPr>
            <w:tcW w:w="2264" w:type="dxa"/>
          </w:tcPr>
          <w:p w14:paraId="5E6AC34C" w14:textId="01B237EC" w:rsidR="0077284D" w:rsidRPr="00217584" w:rsidRDefault="00A10955" w:rsidP="005959FF">
            <w:pPr>
              <w:jc w:val="both"/>
              <w:rPr>
                <w:rFonts w:cstheme="minorHAnsi"/>
                <w:lang w:eastAsia="nl-NL"/>
              </w:rPr>
            </w:pPr>
            <w:r w:rsidRPr="00217584">
              <w:rPr>
                <w:rFonts w:cstheme="minorHAnsi"/>
                <w:lang w:eastAsia="nl-NL"/>
              </w:rPr>
              <w:t>0,5 g</w:t>
            </w:r>
          </w:p>
        </w:tc>
      </w:tr>
      <w:tr w:rsidR="00A10955" w14:paraId="252540B7" w14:textId="77777777" w:rsidTr="00040254">
        <w:tc>
          <w:tcPr>
            <w:tcW w:w="2264" w:type="dxa"/>
          </w:tcPr>
          <w:p w14:paraId="040DBFBC" w14:textId="416A3A99" w:rsidR="00A10955" w:rsidRPr="00040254" w:rsidRDefault="00A10955" w:rsidP="005959FF">
            <w:pPr>
              <w:jc w:val="both"/>
              <w:rPr>
                <w:rFonts w:cstheme="minorHAnsi"/>
                <w:b/>
                <w:lang w:eastAsia="nl-NL"/>
              </w:rPr>
            </w:pPr>
            <w:r>
              <w:rPr>
                <w:rFonts w:cstheme="minorHAnsi"/>
                <w:b/>
                <w:lang w:eastAsia="nl-NL"/>
              </w:rPr>
              <w:t>Cayenne peper</w:t>
            </w:r>
          </w:p>
        </w:tc>
        <w:tc>
          <w:tcPr>
            <w:tcW w:w="2264" w:type="dxa"/>
          </w:tcPr>
          <w:p w14:paraId="1E8133B7" w14:textId="5BC6F806" w:rsidR="00A10955" w:rsidRPr="00870418" w:rsidRDefault="00465445" w:rsidP="005959FF">
            <w:pPr>
              <w:jc w:val="both"/>
              <w:rPr>
                <w:rFonts w:cstheme="minorHAnsi"/>
                <w:lang w:eastAsia="nl-NL"/>
              </w:rPr>
            </w:pPr>
            <w:r w:rsidRPr="00870418">
              <w:rPr>
                <w:rFonts w:cstheme="minorHAnsi"/>
                <w:lang w:eastAsia="nl-NL"/>
              </w:rPr>
              <w:t>0,2</w:t>
            </w:r>
          </w:p>
        </w:tc>
        <w:tc>
          <w:tcPr>
            <w:tcW w:w="2264" w:type="dxa"/>
          </w:tcPr>
          <w:p w14:paraId="5DA9B198" w14:textId="006F6D75" w:rsidR="00A10955" w:rsidRPr="00870418" w:rsidRDefault="004E6FB9" w:rsidP="005959FF">
            <w:pPr>
              <w:jc w:val="both"/>
              <w:rPr>
                <w:rFonts w:cstheme="minorHAnsi"/>
                <w:lang w:eastAsia="nl-NL"/>
              </w:rPr>
            </w:pPr>
            <w:r w:rsidRPr="00870418">
              <w:rPr>
                <w:rFonts w:cstheme="minorHAnsi"/>
                <w:lang w:eastAsia="nl-NL"/>
              </w:rPr>
              <w:t>0,2</w:t>
            </w:r>
          </w:p>
        </w:tc>
        <w:tc>
          <w:tcPr>
            <w:tcW w:w="2264" w:type="dxa"/>
          </w:tcPr>
          <w:p w14:paraId="520F0450" w14:textId="07A99D6F" w:rsidR="00A10955" w:rsidRPr="00217584" w:rsidRDefault="00A10955" w:rsidP="005959FF">
            <w:pPr>
              <w:jc w:val="both"/>
              <w:rPr>
                <w:rFonts w:cstheme="minorHAnsi"/>
                <w:lang w:eastAsia="nl-NL"/>
              </w:rPr>
            </w:pPr>
            <w:r w:rsidRPr="00217584">
              <w:rPr>
                <w:rFonts w:cstheme="minorHAnsi"/>
                <w:lang w:eastAsia="nl-NL"/>
              </w:rPr>
              <w:t>0,2 g</w:t>
            </w:r>
          </w:p>
        </w:tc>
      </w:tr>
    </w:tbl>
    <w:p w14:paraId="71B8FEDA" w14:textId="77777777" w:rsidR="0077284D" w:rsidRDefault="0077284D" w:rsidP="005959FF">
      <w:pPr>
        <w:jc w:val="both"/>
        <w:rPr>
          <w:rFonts w:cstheme="minorHAnsi"/>
          <w:i/>
          <w:lang w:eastAsia="nl-NL"/>
        </w:rPr>
      </w:pPr>
    </w:p>
    <w:p w14:paraId="1D9EDB9E" w14:textId="5E9936B0" w:rsidR="00BE0E4E" w:rsidRPr="00253E55" w:rsidRDefault="00E91517" w:rsidP="005959FF">
      <w:pPr>
        <w:jc w:val="both"/>
        <w:rPr>
          <w:rFonts w:cstheme="minorHAnsi"/>
          <w:lang w:eastAsia="nl-NL"/>
        </w:rPr>
      </w:pPr>
      <w:r>
        <w:rPr>
          <w:rFonts w:cstheme="minorHAnsi"/>
          <w:lang w:eastAsia="nl-NL"/>
        </w:rPr>
        <w:t>Van de drie prototypes die zijn gemaakt is</w:t>
      </w:r>
      <w:r w:rsidR="00A37F7F">
        <w:rPr>
          <w:rFonts w:cstheme="minorHAnsi"/>
          <w:lang w:eastAsia="nl-NL"/>
        </w:rPr>
        <w:t xml:space="preserve"> p</w:t>
      </w:r>
      <w:r w:rsidR="00DB4D84">
        <w:rPr>
          <w:rFonts w:cstheme="minorHAnsi"/>
          <w:lang w:eastAsia="nl-NL"/>
        </w:rPr>
        <w:t>rototype 1</w:t>
      </w:r>
      <w:r w:rsidR="00A37F7F">
        <w:rPr>
          <w:rFonts w:cstheme="minorHAnsi"/>
          <w:lang w:eastAsia="nl-NL"/>
        </w:rPr>
        <w:t xml:space="preserve"> gekozen als de beste</w:t>
      </w:r>
      <w:r w:rsidR="00D04CBD">
        <w:rPr>
          <w:rFonts w:cstheme="minorHAnsi"/>
          <w:lang w:eastAsia="nl-NL"/>
        </w:rPr>
        <w:t xml:space="preserve"> saus</w:t>
      </w:r>
      <w:r w:rsidR="00C0199F">
        <w:rPr>
          <w:rFonts w:cstheme="minorHAnsi"/>
          <w:lang w:eastAsia="nl-NL"/>
        </w:rPr>
        <w:t xml:space="preserve"> door het expert panel</w:t>
      </w:r>
      <w:r w:rsidR="00A37F7F">
        <w:rPr>
          <w:rFonts w:cstheme="minorHAnsi"/>
          <w:lang w:eastAsia="nl-NL"/>
        </w:rPr>
        <w:t>. Er zal vanaf hier verder worden gewerkt met het recept van dit prototype.</w:t>
      </w:r>
      <w:r w:rsidR="00DB4D84">
        <w:rPr>
          <w:rFonts w:cstheme="minorHAnsi"/>
          <w:lang w:eastAsia="nl-NL"/>
        </w:rPr>
        <w:t xml:space="preserve"> De saus is pittig maar mag hartiger.</w:t>
      </w:r>
      <w:r w:rsidR="00DB4D84" w:rsidRPr="00DB4D84">
        <w:rPr>
          <w:rFonts w:cstheme="minorHAnsi"/>
          <w:lang w:eastAsia="nl-NL"/>
        </w:rPr>
        <w:t xml:space="preserve"> </w:t>
      </w:r>
      <w:r w:rsidR="00DB4D84">
        <w:rPr>
          <w:rFonts w:cstheme="minorHAnsi"/>
          <w:lang w:eastAsia="nl-NL"/>
        </w:rPr>
        <w:t>Tijdens de volgende productie</w:t>
      </w:r>
      <w:r w:rsidR="00A37F7F">
        <w:rPr>
          <w:rFonts w:cstheme="minorHAnsi"/>
          <w:lang w:eastAsia="nl-NL"/>
        </w:rPr>
        <w:t xml:space="preserve"> </w:t>
      </w:r>
      <w:r w:rsidR="00DB4D84">
        <w:rPr>
          <w:rFonts w:cstheme="minorHAnsi"/>
          <w:lang w:eastAsia="nl-NL"/>
        </w:rPr>
        <w:t xml:space="preserve">dag zal er worden gekeken hoe de saus een meer hartige smaak kan krijgen. Verder blijft de saus niet echt ‘plakken’ aan de pasta. Er is gekozen om de volgende keer </w:t>
      </w:r>
      <w:r>
        <w:rPr>
          <w:rFonts w:cstheme="minorHAnsi"/>
          <w:lang w:eastAsia="nl-NL"/>
        </w:rPr>
        <w:t>te vari</w:t>
      </w:r>
      <w:r w:rsidR="00A37F7F">
        <w:rPr>
          <w:rFonts w:cstheme="minorHAnsi"/>
          <w:lang w:eastAsia="nl-NL"/>
        </w:rPr>
        <w:t>ë</w:t>
      </w:r>
      <w:r>
        <w:rPr>
          <w:rFonts w:cstheme="minorHAnsi"/>
          <w:lang w:eastAsia="nl-NL"/>
        </w:rPr>
        <w:t>ren met het toevoegen van tomatenpassata</w:t>
      </w:r>
      <w:r w:rsidR="00A37F7F">
        <w:rPr>
          <w:rFonts w:cstheme="minorHAnsi"/>
          <w:lang w:eastAsia="nl-NL"/>
        </w:rPr>
        <w:t xml:space="preserve">, </w:t>
      </w:r>
      <w:r>
        <w:rPr>
          <w:rFonts w:cstheme="minorHAnsi"/>
          <w:lang w:eastAsia="nl-NL"/>
        </w:rPr>
        <w:t xml:space="preserve">bleekselderij en </w:t>
      </w:r>
      <w:r w:rsidR="004E328A">
        <w:rPr>
          <w:rFonts w:cstheme="minorHAnsi"/>
          <w:lang w:eastAsia="nl-NL"/>
        </w:rPr>
        <w:t>een groente</w:t>
      </w:r>
      <w:r>
        <w:rPr>
          <w:rFonts w:cstheme="minorHAnsi"/>
          <w:lang w:eastAsia="nl-NL"/>
        </w:rPr>
        <w:t>bouillon</w:t>
      </w:r>
      <w:r w:rsidR="004E328A">
        <w:rPr>
          <w:rFonts w:cstheme="minorHAnsi"/>
          <w:lang w:eastAsia="nl-NL"/>
        </w:rPr>
        <w:t>blokje</w:t>
      </w:r>
      <w:r>
        <w:rPr>
          <w:rFonts w:cstheme="minorHAnsi"/>
          <w:lang w:eastAsia="nl-NL"/>
        </w:rPr>
        <w:t>.</w:t>
      </w:r>
    </w:p>
    <w:p w14:paraId="1B7268BE" w14:textId="77777777" w:rsidR="0077284D" w:rsidRDefault="0077284D" w:rsidP="005959FF">
      <w:pPr>
        <w:jc w:val="both"/>
        <w:rPr>
          <w:rFonts w:cstheme="minorHAnsi"/>
          <w:lang w:eastAsia="nl-NL"/>
        </w:rPr>
      </w:pPr>
    </w:p>
    <w:p w14:paraId="0C7B0596" w14:textId="4242FDA2" w:rsidR="00C61D65" w:rsidRPr="00433DD4" w:rsidRDefault="00CC1F8B" w:rsidP="005959FF">
      <w:pPr>
        <w:pStyle w:val="Heading3"/>
        <w:rPr>
          <w:rFonts w:cstheme="minorHAnsi"/>
          <w:lang w:eastAsia="nl-NL"/>
        </w:rPr>
      </w:pPr>
      <w:bookmarkStart w:id="60" w:name="_Toc536666771"/>
      <w:r>
        <w:rPr>
          <w:lang w:eastAsia="nl-NL"/>
        </w:rPr>
        <w:t>Ontwikkeling wortelsaus productie dag</w:t>
      </w:r>
      <w:r w:rsidR="00C61D65">
        <w:rPr>
          <w:lang w:eastAsia="nl-NL"/>
        </w:rPr>
        <w:t xml:space="preserve"> 2 (07</w:t>
      </w:r>
      <w:r>
        <w:rPr>
          <w:lang w:eastAsia="nl-NL"/>
        </w:rPr>
        <w:t>-01-2019</w:t>
      </w:r>
      <w:r w:rsidR="00135873">
        <w:rPr>
          <w:lang w:eastAsia="nl-NL"/>
        </w:rPr>
        <w:t>)</w:t>
      </w:r>
      <w:bookmarkEnd w:id="60"/>
    </w:p>
    <w:p w14:paraId="44E4FE70" w14:textId="371756FE" w:rsidR="004E328A" w:rsidRDefault="004E328A" w:rsidP="005959FF">
      <w:pPr>
        <w:jc w:val="both"/>
        <w:rPr>
          <w:lang w:eastAsia="nl-NL"/>
        </w:rPr>
      </w:pPr>
      <w:r>
        <w:rPr>
          <w:lang w:eastAsia="nl-NL"/>
        </w:rPr>
        <w:t>Tijdens de tweede productie</w:t>
      </w:r>
      <w:r w:rsidR="00424587">
        <w:rPr>
          <w:lang w:eastAsia="nl-NL"/>
        </w:rPr>
        <w:t xml:space="preserve"> </w:t>
      </w:r>
      <w:r>
        <w:rPr>
          <w:lang w:eastAsia="nl-NL"/>
        </w:rPr>
        <w:t>dag is er gewerkt met het recept van de wortelsaus dat is vastgesteld tijdens de eerste productiedag. Verder is er gekeken of de smaak van de wortelsaus hartiger werd na het toevoegen van tomatenpassata, bleekselderij, een groentebouillonblokje of een combinatie hiervan.</w:t>
      </w:r>
      <w:r w:rsidR="008A64D6">
        <w:rPr>
          <w:lang w:eastAsia="nl-NL"/>
        </w:rPr>
        <w:t xml:space="preserve"> Er is eerst een</w:t>
      </w:r>
      <w:r w:rsidR="00EC6AC5">
        <w:rPr>
          <w:lang w:eastAsia="nl-NL"/>
        </w:rPr>
        <w:t xml:space="preserve"> grote</w:t>
      </w:r>
      <w:r w:rsidR="008A64D6">
        <w:rPr>
          <w:lang w:eastAsia="nl-NL"/>
        </w:rPr>
        <w:t xml:space="preserve"> batch gemaakt</w:t>
      </w:r>
      <w:r w:rsidR="00EC6AC5">
        <w:rPr>
          <w:lang w:eastAsia="nl-NL"/>
        </w:rPr>
        <w:t xml:space="preserve"> van het standaardrecept van de wortelsaus. Dit recept is te vinden in </w:t>
      </w:r>
      <w:r w:rsidR="00EC6AC5" w:rsidRPr="00A3158E">
        <w:rPr>
          <w:lang w:eastAsia="nl-NL"/>
        </w:rPr>
        <w:t>tabel</w:t>
      </w:r>
      <w:r w:rsidR="00A3158E" w:rsidRPr="00A3158E">
        <w:rPr>
          <w:lang w:eastAsia="nl-NL"/>
        </w:rPr>
        <w:t xml:space="preserve"> 7</w:t>
      </w:r>
      <w:r w:rsidR="004417D9" w:rsidRPr="00A3158E">
        <w:rPr>
          <w:lang w:eastAsia="nl-NL"/>
        </w:rPr>
        <w:t>.</w:t>
      </w:r>
      <w:r w:rsidR="004417D9">
        <w:rPr>
          <w:lang w:eastAsia="nl-NL"/>
        </w:rPr>
        <w:t xml:space="preserve"> De saus is verdeeld in vijf delen</w:t>
      </w:r>
      <w:r w:rsidR="009E328D">
        <w:rPr>
          <w:lang w:eastAsia="nl-NL"/>
        </w:rPr>
        <w:t xml:space="preserve">. </w:t>
      </w:r>
      <w:r w:rsidR="005F311F">
        <w:rPr>
          <w:lang w:eastAsia="nl-NL"/>
        </w:rPr>
        <w:t xml:space="preserve">Vervolgens is de tomatenpassata, bleekselderij en het groentebouillonblokje aan de wortelsaus toegevoegd. Ook is er een prototype gemaakt waaraan alleen </w:t>
      </w:r>
      <w:r w:rsidR="00A37085">
        <w:rPr>
          <w:lang w:eastAsia="nl-NL"/>
        </w:rPr>
        <w:t>m</w:t>
      </w:r>
      <w:r w:rsidR="005F311F">
        <w:rPr>
          <w:lang w:eastAsia="nl-NL"/>
        </w:rPr>
        <w:t>aizena is toegevoegd. Dit is gedaan om er voor te zorgen dat de saus niet, of minder, zal gaan scheiden.</w:t>
      </w:r>
      <w:r w:rsidR="00A3158E">
        <w:rPr>
          <w:lang w:eastAsia="nl-NL"/>
        </w:rPr>
        <w:t xml:space="preserve"> Deze variaties zijn weergegeven in tabel 8.</w:t>
      </w:r>
      <w:r w:rsidR="00702771">
        <w:rPr>
          <w:lang w:eastAsia="nl-NL"/>
        </w:rPr>
        <w:t xml:space="preserve"> </w:t>
      </w:r>
    </w:p>
    <w:p w14:paraId="0C6EED36" w14:textId="77777777" w:rsidR="00CE0AD0" w:rsidRDefault="00CE0AD0" w:rsidP="005959FF">
      <w:pPr>
        <w:jc w:val="both"/>
        <w:rPr>
          <w:lang w:eastAsia="nl-NL"/>
        </w:rPr>
      </w:pPr>
    </w:p>
    <w:p w14:paraId="09D40716" w14:textId="704B4A0D" w:rsidR="00A3158E" w:rsidRDefault="00A3158E" w:rsidP="005959FF">
      <w:pPr>
        <w:pStyle w:val="Caption"/>
        <w:keepNext/>
        <w:jc w:val="both"/>
      </w:pPr>
      <w:r>
        <w:t xml:space="preserve">Tabel </w:t>
      </w:r>
      <w:r w:rsidR="00AB570A">
        <w:rPr>
          <w:noProof/>
        </w:rPr>
        <w:fldChar w:fldCharType="begin"/>
      </w:r>
      <w:r w:rsidR="00AB570A">
        <w:rPr>
          <w:noProof/>
        </w:rPr>
        <w:instrText xml:space="preserve"> SEQ Tabel \* ARABIC </w:instrText>
      </w:r>
      <w:r w:rsidR="00AB570A">
        <w:rPr>
          <w:noProof/>
        </w:rPr>
        <w:fldChar w:fldCharType="separate"/>
      </w:r>
      <w:r w:rsidR="004B6A31">
        <w:rPr>
          <w:noProof/>
        </w:rPr>
        <w:t>7</w:t>
      </w:r>
      <w:r w:rsidR="00AB570A">
        <w:rPr>
          <w:noProof/>
        </w:rPr>
        <w:fldChar w:fldCharType="end"/>
      </w:r>
      <w:r>
        <w:t xml:space="preserve"> Recept wortelsaus productie dag 2</w:t>
      </w:r>
    </w:p>
    <w:tbl>
      <w:tblPr>
        <w:tblStyle w:val="TableGridLight"/>
        <w:tblW w:w="6000" w:type="dxa"/>
        <w:tblLook w:val="04A0" w:firstRow="1" w:lastRow="0" w:firstColumn="1" w:lastColumn="0" w:noHBand="0" w:noVBand="1"/>
      </w:tblPr>
      <w:tblGrid>
        <w:gridCol w:w="3000"/>
        <w:gridCol w:w="3000"/>
      </w:tblGrid>
      <w:tr w:rsidR="00A3158E" w:rsidRPr="000B17B9" w14:paraId="007FF007" w14:textId="77777777" w:rsidTr="00A3158E">
        <w:tc>
          <w:tcPr>
            <w:tcW w:w="3000" w:type="dxa"/>
            <w:hideMark/>
          </w:tcPr>
          <w:p w14:paraId="35AAB097" w14:textId="77777777"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Ingrediënten  </w:t>
            </w:r>
          </w:p>
        </w:tc>
        <w:tc>
          <w:tcPr>
            <w:tcW w:w="3000" w:type="dxa"/>
            <w:hideMark/>
          </w:tcPr>
          <w:p w14:paraId="30211719" w14:textId="77777777"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Recept op productie dag </w:t>
            </w:r>
          </w:p>
        </w:tc>
      </w:tr>
      <w:tr w:rsidR="00A3158E" w:rsidRPr="000B17B9" w14:paraId="407A7365" w14:textId="77777777" w:rsidTr="00A3158E">
        <w:tc>
          <w:tcPr>
            <w:tcW w:w="3000" w:type="dxa"/>
            <w:hideMark/>
          </w:tcPr>
          <w:p w14:paraId="4727FD22" w14:textId="77777777"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Wortel  </w:t>
            </w:r>
          </w:p>
        </w:tc>
        <w:tc>
          <w:tcPr>
            <w:tcW w:w="3000" w:type="dxa"/>
            <w:hideMark/>
          </w:tcPr>
          <w:p w14:paraId="3F412021" w14:textId="77777777"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2501.0 g </w:t>
            </w:r>
          </w:p>
        </w:tc>
      </w:tr>
      <w:tr w:rsidR="00A3158E" w:rsidRPr="000B17B9" w14:paraId="679D9B1E" w14:textId="77777777" w:rsidTr="00A3158E">
        <w:tc>
          <w:tcPr>
            <w:tcW w:w="3000" w:type="dxa"/>
            <w:hideMark/>
          </w:tcPr>
          <w:p w14:paraId="34A9C8A0" w14:textId="77777777"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Ui  </w:t>
            </w:r>
          </w:p>
        </w:tc>
        <w:tc>
          <w:tcPr>
            <w:tcW w:w="3000" w:type="dxa"/>
            <w:hideMark/>
          </w:tcPr>
          <w:p w14:paraId="59A69B38" w14:textId="77777777"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350,0 g </w:t>
            </w:r>
          </w:p>
        </w:tc>
      </w:tr>
      <w:tr w:rsidR="00A3158E" w:rsidRPr="000B17B9" w14:paraId="11FEF5B5" w14:textId="77777777" w:rsidTr="00A3158E">
        <w:tc>
          <w:tcPr>
            <w:tcW w:w="3000" w:type="dxa"/>
            <w:hideMark/>
          </w:tcPr>
          <w:p w14:paraId="2454BDB2" w14:textId="77777777"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Knoflook  </w:t>
            </w:r>
          </w:p>
        </w:tc>
        <w:tc>
          <w:tcPr>
            <w:tcW w:w="3000" w:type="dxa"/>
            <w:hideMark/>
          </w:tcPr>
          <w:p w14:paraId="69BCFB3B" w14:textId="77777777"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5.2 g </w:t>
            </w:r>
          </w:p>
        </w:tc>
      </w:tr>
      <w:tr w:rsidR="00A3158E" w:rsidRPr="000B17B9" w14:paraId="01190D41" w14:textId="77777777" w:rsidTr="00A3158E">
        <w:tc>
          <w:tcPr>
            <w:tcW w:w="3000" w:type="dxa"/>
            <w:hideMark/>
          </w:tcPr>
          <w:p w14:paraId="7D24CA1C" w14:textId="77777777"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Melk   </w:t>
            </w:r>
          </w:p>
        </w:tc>
        <w:tc>
          <w:tcPr>
            <w:tcW w:w="3000" w:type="dxa"/>
            <w:hideMark/>
          </w:tcPr>
          <w:p w14:paraId="2051E709" w14:textId="77777777"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675 </w:t>
            </w:r>
          </w:p>
        </w:tc>
      </w:tr>
      <w:tr w:rsidR="00A3158E" w:rsidRPr="000B17B9" w14:paraId="40CDA9BF" w14:textId="77777777" w:rsidTr="00A3158E">
        <w:tc>
          <w:tcPr>
            <w:tcW w:w="3000" w:type="dxa"/>
            <w:hideMark/>
          </w:tcPr>
          <w:p w14:paraId="391E26F1" w14:textId="77777777"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Water  </w:t>
            </w:r>
          </w:p>
        </w:tc>
        <w:tc>
          <w:tcPr>
            <w:tcW w:w="3000" w:type="dxa"/>
            <w:hideMark/>
          </w:tcPr>
          <w:p w14:paraId="36323FFD" w14:textId="77777777"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940 </w:t>
            </w:r>
          </w:p>
        </w:tc>
      </w:tr>
      <w:tr w:rsidR="00A3158E" w:rsidRPr="000B17B9" w14:paraId="4AE3E826" w14:textId="77777777" w:rsidTr="00A3158E">
        <w:tc>
          <w:tcPr>
            <w:tcW w:w="3000" w:type="dxa"/>
          </w:tcPr>
          <w:p w14:paraId="1D8051A5" w14:textId="04EDC530"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Azijn</w:t>
            </w:r>
          </w:p>
        </w:tc>
        <w:tc>
          <w:tcPr>
            <w:tcW w:w="3000" w:type="dxa"/>
          </w:tcPr>
          <w:p w14:paraId="59FFF196" w14:textId="6A69BB85" w:rsidR="00A3158E" w:rsidRPr="000B17B9" w:rsidRDefault="00A3158E" w:rsidP="005959FF">
            <w:pPr>
              <w:jc w:val="both"/>
              <w:textAlignment w:val="baseline"/>
              <w:rPr>
                <w:rFonts w:eastAsia="Times New Roman" w:cstheme="minorHAnsi"/>
                <w:lang w:eastAsia="nl-NL"/>
              </w:rPr>
            </w:pPr>
            <w:r>
              <w:rPr>
                <w:rFonts w:eastAsia="Times New Roman" w:cstheme="minorHAnsi"/>
                <w:lang w:eastAsia="nl-NL"/>
              </w:rPr>
              <w:t>18,9</w:t>
            </w:r>
          </w:p>
        </w:tc>
      </w:tr>
      <w:tr w:rsidR="00A3158E" w:rsidRPr="000B17B9" w14:paraId="07725836" w14:textId="77777777" w:rsidTr="00A3158E">
        <w:tc>
          <w:tcPr>
            <w:tcW w:w="3000" w:type="dxa"/>
            <w:hideMark/>
          </w:tcPr>
          <w:p w14:paraId="2CF5E040" w14:textId="78F957C1"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Basilicum</w:t>
            </w:r>
          </w:p>
        </w:tc>
        <w:tc>
          <w:tcPr>
            <w:tcW w:w="3000" w:type="dxa"/>
            <w:hideMark/>
          </w:tcPr>
          <w:p w14:paraId="38A40576" w14:textId="77777777"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1.88 </w:t>
            </w:r>
          </w:p>
        </w:tc>
      </w:tr>
      <w:tr w:rsidR="00A3158E" w:rsidRPr="000B17B9" w14:paraId="3B568B17" w14:textId="77777777" w:rsidTr="00A3158E">
        <w:tc>
          <w:tcPr>
            <w:tcW w:w="3000" w:type="dxa"/>
            <w:hideMark/>
          </w:tcPr>
          <w:p w14:paraId="48AEC903" w14:textId="3D77C348"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Zout</w:t>
            </w:r>
          </w:p>
        </w:tc>
        <w:tc>
          <w:tcPr>
            <w:tcW w:w="3000" w:type="dxa"/>
            <w:hideMark/>
          </w:tcPr>
          <w:p w14:paraId="7BB72014" w14:textId="77777777"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9.7  </w:t>
            </w:r>
          </w:p>
        </w:tc>
      </w:tr>
      <w:tr w:rsidR="00A3158E" w:rsidRPr="000B17B9" w14:paraId="4F9D5A7F" w14:textId="77777777" w:rsidTr="00A3158E">
        <w:tc>
          <w:tcPr>
            <w:tcW w:w="3000" w:type="dxa"/>
            <w:hideMark/>
          </w:tcPr>
          <w:p w14:paraId="0222B385" w14:textId="514521D7"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Oregano</w:t>
            </w:r>
          </w:p>
        </w:tc>
        <w:tc>
          <w:tcPr>
            <w:tcW w:w="3000" w:type="dxa"/>
            <w:hideMark/>
          </w:tcPr>
          <w:p w14:paraId="288D4BB0" w14:textId="291F257B"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1</w:t>
            </w:r>
            <w:r>
              <w:rPr>
                <w:rFonts w:eastAsia="Times New Roman" w:cstheme="minorHAnsi"/>
                <w:lang w:eastAsia="nl-NL"/>
              </w:rPr>
              <w:t>,8</w:t>
            </w:r>
          </w:p>
        </w:tc>
      </w:tr>
      <w:tr w:rsidR="00A3158E" w:rsidRPr="000B17B9" w14:paraId="50C0BD23" w14:textId="77777777" w:rsidTr="00A3158E">
        <w:tc>
          <w:tcPr>
            <w:tcW w:w="3000" w:type="dxa"/>
            <w:hideMark/>
          </w:tcPr>
          <w:p w14:paraId="62A5943C" w14:textId="29C1FB8B"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Tijm</w:t>
            </w:r>
          </w:p>
        </w:tc>
        <w:tc>
          <w:tcPr>
            <w:tcW w:w="3000" w:type="dxa"/>
            <w:hideMark/>
          </w:tcPr>
          <w:p w14:paraId="539330B7" w14:textId="0A22CF47" w:rsidR="00A3158E" w:rsidRPr="000B17B9" w:rsidRDefault="00A3158E" w:rsidP="005959FF">
            <w:pPr>
              <w:jc w:val="both"/>
              <w:textAlignment w:val="baseline"/>
              <w:rPr>
                <w:rFonts w:eastAsia="Times New Roman" w:cstheme="minorHAnsi"/>
                <w:lang w:eastAsia="nl-NL"/>
              </w:rPr>
            </w:pPr>
            <w:r>
              <w:rPr>
                <w:rFonts w:eastAsia="Times New Roman" w:cstheme="minorHAnsi"/>
                <w:lang w:eastAsia="nl-NL"/>
              </w:rPr>
              <w:t>0,63</w:t>
            </w:r>
          </w:p>
        </w:tc>
      </w:tr>
      <w:tr w:rsidR="00A3158E" w:rsidRPr="000B17B9" w14:paraId="1570B43A" w14:textId="77777777" w:rsidTr="00A3158E">
        <w:tc>
          <w:tcPr>
            <w:tcW w:w="3000" w:type="dxa"/>
            <w:hideMark/>
          </w:tcPr>
          <w:p w14:paraId="0D24CDB2" w14:textId="35A0C6AD"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Zwarte peper</w:t>
            </w:r>
          </w:p>
        </w:tc>
        <w:tc>
          <w:tcPr>
            <w:tcW w:w="3000" w:type="dxa"/>
            <w:hideMark/>
          </w:tcPr>
          <w:p w14:paraId="42175DA7" w14:textId="77777777"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0.63 </w:t>
            </w:r>
          </w:p>
        </w:tc>
      </w:tr>
      <w:tr w:rsidR="00A3158E" w:rsidRPr="000B17B9" w14:paraId="4A9A4DAC" w14:textId="77777777" w:rsidTr="00A3158E">
        <w:tc>
          <w:tcPr>
            <w:tcW w:w="3000" w:type="dxa"/>
            <w:hideMark/>
          </w:tcPr>
          <w:p w14:paraId="1FBEBF68" w14:textId="112E3B2C" w:rsidR="00A3158E" w:rsidRPr="00A3158E" w:rsidRDefault="00A3158E" w:rsidP="005959FF">
            <w:pPr>
              <w:jc w:val="both"/>
              <w:textAlignment w:val="baseline"/>
              <w:rPr>
                <w:rFonts w:eastAsia="Times New Roman" w:cstheme="minorHAnsi"/>
                <w:b/>
                <w:lang w:eastAsia="nl-NL"/>
              </w:rPr>
            </w:pPr>
            <w:r w:rsidRPr="00A3158E">
              <w:rPr>
                <w:rFonts w:eastAsia="Times New Roman" w:cstheme="minorHAnsi"/>
                <w:b/>
                <w:lang w:eastAsia="nl-NL"/>
              </w:rPr>
              <w:t>Cayenne peper</w:t>
            </w:r>
          </w:p>
        </w:tc>
        <w:tc>
          <w:tcPr>
            <w:tcW w:w="3000" w:type="dxa"/>
            <w:hideMark/>
          </w:tcPr>
          <w:p w14:paraId="6B94E822" w14:textId="7C865F9C" w:rsidR="00A3158E" w:rsidRPr="000B17B9" w:rsidRDefault="00A3158E" w:rsidP="005959FF">
            <w:pPr>
              <w:jc w:val="both"/>
              <w:textAlignment w:val="baseline"/>
              <w:rPr>
                <w:rFonts w:eastAsia="Times New Roman" w:cstheme="minorHAnsi"/>
                <w:lang w:eastAsia="nl-NL"/>
              </w:rPr>
            </w:pPr>
            <w:r w:rsidRPr="000B17B9">
              <w:rPr>
                <w:rFonts w:eastAsia="Times New Roman" w:cstheme="minorHAnsi"/>
                <w:lang w:eastAsia="nl-NL"/>
              </w:rPr>
              <w:t>0.</w:t>
            </w:r>
            <w:r>
              <w:rPr>
                <w:rFonts w:eastAsia="Times New Roman" w:cstheme="minorHAnsi"/>
                <w:lang w:eastAsia="nl-NL"/>
              </w:rPr>
              <w:t>3</w:t>
            </w:r>
          </w:p>
        </w:tc>
      </w:tr>
    </w:tbl>
    <w:p w14:paraId="3493E92F" w14:textId="77777777" w:rsidR="00DD3451" w:rsidRDefault="00DD3451" w:rsidP="005959FF">
      <w:pPr>
        <w:tabs>
          <w:tab w:val="num" w:pos="1276"/>
        </w:tabs>
        <w:jc w:val="both"/>
        <w:textAlignment w:val="baseline"/>
        <w:rPr>
          <w:rFonts w:eastAsia="Times New Roman" w:cstheme="minorHAnsi"/>
          <w:lang w:eastAsia="nl-NL"/>
        </w:rPr>
      </w:pPr>
    </w:p>
    <w:p w14:paraId="0F7A9BDC" w14:textId="5BC6E43D" w:rsidR="00A3158E" w:rsidRDefault="00A3158E" w:rsidP="005959FF">
      <w:pPr>
        <w:pStyle w:val="Caption"/>
        <w:keepNext/>
        <w:jc w:val="both"/>
      </w:pPr>
      <w:r>
        <w:t xml:space="preserve">Tabel </w:t>
      </w:r>
      <w:r w:rsidR="00AB570A">
        <w:rPr>
          <w:noProof/>
        </w:rPr>
        <w:fldChar w:fldCharType="begin"/>
      </w:r>
      <w:r w:rsidR="00AB570A">
        <w:rPr>
          <w:noProof/>
        </w:rPr>
        <w:instrText xml:space="preserve"> SEQ Tabel \* ARABIC </w:instrText>
      </w:r>
      <w:r w:rsidR="00AB570A">
        <w:rPr>
          <w:noProof/>
        </w:rPr>
        <w:fldChar w:fldCharType="separate"/>
      </w:r>
      <w:r w:rsidR="004B6A31">
        <w:rPr>
          <w:noProof/>
        </w:rPr>
        <w:t>8</w:t>
      </w:r>
      <w:r w:rsidR="00AB570A">
        <w:rPr>
          <w:noProof/>
        </w:rPr>
        <w:fldChar w:fldCharType="end"/>
      </w:r>
      <w:r>
        <w:t xml:space="preserve"> Variaties wortelsaus productie dag 2</w:t>
      </w:r>
    </w:p>
    <w:tbl>
      <w:tblPr>
        <w:tblStyle w:val="TableGridLight"/>
        <w:tblW w:w="0" w:type="auto"/>
        <w:tblLook w:val="04A0" w:firstRow="1" w:lastRow="0" w:firstColumn="1" w:lastColumn="0" w:noHBand="0" w:noVBand="1"/>
      </w:tblPr>
      <w:tblGrid>
        <w:gridCol w:w="2344"/>
        <w:gridCol w:w="1288"/>
        <w:gridCol w:w="1288"/>
        <w:gridCol w:w="1288"/>
        <w:gridCol w:w="1217"/>
        <w:gridCol w:w="1217"/>
      </w:tblGrid>
      <w:tr w:rsidR="00A3158E" w14:paraId="61FBF4AA" w14:textId="626ECE23" w:rsidTr="00A3158E">
        <w:trPr>
          <w:trHeight w:val="523"/>
        </w:trPr>
        <w:tc>
          <w:tcPr>
            <w:tcW w:w="2344" w:type="dxa"/>
          </w:tcPr>
          <w:p w14:paraId="475DA16E" w14:textId="77777777" w:rsidR="004E328A" w:rsidRPr="00040254" w:rsidRDefault="004E328A" w:rsidP="005959FF">
            <w:pPr>
              <w:jc w:val="both"/>
              <w:rPr>
                <w:rFonts w:cstheme="minorHAnsi"/>
                <w:b/>
                <w:lang w:eastAsia="nl-NL"/>
              </w:rPr>
            </w:pPr>
            <w:r w:rsidRPr="00040254">
              <w:rPr>
                <w:rFonts w:cstheme="minorHAnsi"/>
                <w:b/>
                <w:lang w:eastAsia="nl-NL"/>
              </w:rPr>
              <w:t>Ingrediënten</w:t>
            </w:r>
          </w:p>
        </w:tc>
        <w:tc>
          <w:tcPr>
            <w:tcW w:w="1288" w:type="dxa"/>
          </w:tcPr>
          <w:p w14:paraId="6E06D9D7" w14:textId="77777777" w:rsidR="004E328A" w:rsidRPr="00040254" w:rsidRDefault="004E328A" w:rsidP="005959FF">
            <w:pPr>
              <w:jc w:val="both"/>
              <w:rPr>
                <w:rFonts w:cstheme="minorHAnsi"/>
                <w:b/>
                <w:lang w:eastAsia="nl-NL"/>
              </w:rPr>
            </w:pPr>
            <w:r w:rsidRPr="00040254">
              <w:rPr>
                <w:rFonts w:cstheme="minorHAnsi"/>
                <w:b/>
                <w:lang w:eastAsia="nl-NL"/>
              </w:rPr>
              <w:t>Prototype 1</w:t>
            </w:r>
          </w:p>
        </w:tc>
        <w:tc>
          <w:tcPr>
            <w:tcW w:w="1288" w:type="dxa"/>
          </w:tcPr>
          <w:p w14:paraId="17E007FE" w14:textId="77777777" w:rsidR="004E328A" w:rsidRPr="00040254" w:rsidRDefault="004E328A" w:rsidP="005959FF">
            <w:pPr>
              <w:jc w:val="both"/>
              <w:rPr>
                <w:rFonts w:cstheme="minorHAnsi"/>
                <w:b/>
                <w:lang w:eastAsia="nl-NL"/>
              </w:rPr>
            </w:pPr>
            <w:r w:rsidRPr="00040254">
              <w:rPr>
                <w:rFonts w:cstheme="minorHAnsi"/>
                <w:b/>
                <w:lang w:eastAsia="nl-NL"/>
              </w:rPr>
              <w:t>Prototype 2</w:t>
            </w:r>
          </w:p>
        </w:tc>
        <w:tc>
          <w:tcPr>
            <w:tcW w:w="1288" w:type="dxa"/>
          </w:tcPr>
          <w:p w14:paraId="089F4A8F" w14:textId="77777777" w:rsidR="004E328A" w:rsidRPr="00040254" w:rsidRDefault="004E328A" w:rsidP="005959FF">
            <w:pPr>
              <w:jc w:val="both"/>
              <w:rPr>
                <w:rFonts w:cstheme="minorHAnsi"/>
                <w:b/>
                <w:lang w:eastAsia="nl-NL"/>
              </w:rPr>
            </w:pPr>
            <w:r w:rsidRPr="00040254">
              <w:rPr>
                <w:rFonts w:cstheme="minorHAnsi"/>
                <w:b/>
                <w:lang w:eastAsia="nl-NL"/>
              </w:rPr>
              <w:t>Prototype 3</w:t>
            </w:r>
          </w:p>
        </w:tc>
        <w:tc>
          <w:tcPr>
            <w:tcW w:w="1217" w:type="dxa"/>
          </w:tcPr>
          <w:p w14:paraId="1B8A9F0A" w14:textId="04140DD4" w:rsidR="004E328A" w:rsidRPr="00040254" w:rsidRDefault="004E328A" w:rsidP="005959FF">
            <w:pPr>
              <w:jc w:val="both"/>
              <w:rPr>
                <w:rFonts w:cstheme="minorHAnsi"/>
                <w:b/>
                <w:lang w:eastAsia="nl-NL"/>
              </w:rPr>
            </w:pPr>
            <w:r>
              <w:rPr>
                <w:rFonts w:cstheme="minorHAnsi"/>
                <w:b/>
                <w:lang w:eastAsia="nl-NL"/>
              </w:rPr>
              <w:t>Prototype 4</w:t>
            </w:r>
          </w:p>
        </w:tc>
        <w:tc>
          <w:tcPr>
            <w:tcW w:w="1217" w:type="dxa"/>
          </w:tcPr>
          <w:p w14:paraId="4FE6FD9D" w14:textId="32412323" w:rsidR="004E328A" w:rsidRPr="00040254" w:rsidRDefault="004E328A" w:rsidP="005959FF">
            <w:pPr>
              <w:jc w:val="both"/>
              <w:rPr>
                <w:rFonts w:cstheme="minorHAnsi"/>
                <w:b/>
                <w:lang w:eastAsia="nl-NL"/>
              </w:rPr>
            </w:pPr>
            <w:r>
              <w:rPr>
                <w:rFonts w:cstheme="minorHAnsi"/>
                <w:b/>
                <w:lang w:eastAsia="nl-NL"/>
              </w:rPr>
              <w:t>Prototype 5</w:t>
            </w:r>
          </w:p>
        </w:tc>
      </w:tr>
      <w:tr w:rsidR="00A3158E" w14:paraId="7093B058" w14:textId="2E03CD48" w:rsidTr="00A3158E">
        <w:trPr>
          <w:trHeight w:val="255"/>
        </w:trPr>
        <w:tc>
          <w:tcPr>
            <w:tcW w:w="2344" w:type="dxa"/>
          </w:tcPr>
          <w:p w14:paraId="19E5F7C0" w14:textId="18CD565F" w:rsidR="004E328A" w:rsidRPr="00040254" w:rsidRDefault="00696B1F" w:rsidP="005959FF">
            <w:pPr>
              <w:jc w:val="both"/>
              <w:rPr>
                <w:rFonts w:cstheme="minorHAnsi"/>
                <w:b/>
                <w:lang w:eastAsia="nl-NL"/>
              </w:rPr>
            </w:pPr>
            <w:r>
              <w:rPr>
                <w:rFonts w:cstheme="minorHAnsi"/>
                <w:b/>
                <w:lang w:eastAsia="nl-NL"/>
              </w:rPr>
              <w:t>Bleekselderij</w:t>
            </w:r>
          </w:p>
        </w:tc>
        <w:tc>
          <w:tcPr>
            <w:tcW w:w="1288" w:type="dxa"/>
          </w:tcPr>
          <w:p w14:paraId="265E39FF" w14:textId="4AA70AA5" w:rsidR="004E328A" w:rsidRPr="00870418" w:rsidRDefault="00F35571" w:rsidP="005959FF">
            <w:pPr>
              <w:jc w:val="both"/>
              <w:rPr>
                <w:rFonts w:cstheme="minorHAnsi"/>
                <w:lang w:eastAsia="nl-NL"/>
              </w:rPr>
            </w:pPr>
            <w:r>
              <w:rPr>
                <w:rFonts w:cstheme="minorHAnsi"/>
                <w:lang w:eastAsia="nl-NL"/>
              </w:rPr>
              <w:t>250 g</w:t>
            </w:r>
          </w:p>
        </w:tc>
        <w:tc>
          <w:tcPr>
            <w:tcW w:w="1288" w:type="dxa"/>
          </w:tcPr>
          <w:p w14:paraId="07E3BCCA" w14:textId="2DE83B32" w:rsidR="004E328A" w:rsidRPr="00F35571" w:rsidRDefault="004E328A" w:rsidP="005959FF">
            <w:pPr>
              <w:pStyle w:val="ListParagraph"/>
              <w:numPr>
                <w:ilvl w:val="0"/>
                <w:numId w:val="1"/>
              </w:numPr>
              <w:jc w:val="both"/>
              <w:rPr>
                <w:rFonts w:cstheme="minorHAnsi"/>
                <w:lang w:eastAsia="nl-NL"/>
              </w:rPr>
            </w:pPr>
          </w:p>
        </w:tc>
        <w:tc>
          <w:tcPr>
            <w:tcW w:w="1288" w:type="dxa"/>
          </w:tcPr>
          <w:p w14:paraId="46CE39FE" w14:textId="14872309" w:rsidR="004E328A" w:rsidRPr="00126E20" w:rsidRDefault="004E328A" w:rsidP="005959FF">
            <w:pPr>
              <w:pStyle w:val="ListParagraph"/>
              <w:numPr>
                <w:ilvl w:val="0"/>
                <w:numId w:val="1"/>
              </w:numPr>
              <w:jc w:val="both"/>
              <w:rPr>
                <w:rFonts w:cstheme="minorHAnsi"/>
                <w:lang w:eastAsia="nl-NL"/>
              </w:rPr>
            </w:pPr>
          </w:p>
        </w:tc>
        <w:tc>
          <w:tcPr>
            <w:tcW w:w="1217" w:type="dxa"/>
          </w:tcPr>
          <w:p w14:paraId="4C120DD5" w14:textId="3C29962F" w:rsidR="004E328A" w:rsidRDefault="00126E20" w:rsidP="005959FF">
            <w:pPr>
              <w:jc w:val="both"/>
              <w:rPr>
                <w:rFonts w:cstheme="minorHAnsi"/>
                <w:lang w:eastAsia="nl-NL"/>
              </w:rPr>
            </w:pPr>
            <w:r>
              <w:rPr>
                <w:rFonts w:cstheme="minorHAnsi"/>
                <w:lang w:eastAsia="nl-NL"/>
              </w:rPr>
              <w:t>125 g</w:t>
            </w:r>
          </w:p>
        </w:tc>
        <w:tc>
          <w:tcPr>
            <w:tcW w:w="1217" w:type="dxa"/>
          </w:tcPr>
          <w:p w14:paraId="62E70B89" w14:textId="77777777" w:rsidR="004E328A" w:rsidRPr="009E328D" w:rsidRDefault="004E328A" w:rsidP="005959FF">
            <w:pPr>
              <w:pStyle w:val="ListParagraph"/>
              <w:numPr>
                <w:ilvl w:val="0"/>
                <w:numId w:val="1"/>
              </w:numPr>
              <w:jc w:val="both"/>
              <w:rPr>
                <w:rFonts w:cstheme="minorHAnsi"/>
                <w:lang w:eastAsia="nl-NL"/>
              </w:rPr>
            </w:pPr>
          </w:p>
        </w:tc>
      </w:tr>
      <w:tr w:rsidR="00A3158E" w14:paraId="7BBC1539" w14:textId="2D100556" w:rsidTr="00A3158E">
        <w:trPr>
          <w:trHeight w:val="268"/>
        </w:trPr>
        <w:tc>
          <w:tcPr>
            <w:tcW w:w="2344" w:type="dxa"/>
          </w:tcPr>
          <w:p w14:paraId="6CE10F76" w14:textId="2CB1F1E8" w:rsidR="004E328A" w:rsidRPr="00040254" w:rsidRDefault="00696B1F" w:rsidP="005959FF">
            <w:pPr>
              <w:jc w:val="both"/>
              <w:rPr>
                <w:rFonts w:cstheme="minorHAnsi"/>
                <w:b/>
                <w:lang w:eastAsia="nl-NL"/>
              </w:rPr>
            </w:pPr>
            <w:r>
              <w:rPr>
                <w:rFonts w:cstheme="minorHAnsi"/>
                <w:b/>
                <w:lang w:eastAsia="nl-NL"/>
              </w:rPr>
              <w:t>Tomatenpassata</w:t>
            </w:r>
          </w:p>
        </w:tc>
        <w:tc>
          <w:tcPr>
            <w:tcW w:w="1288" w:type="dxa"/>
          </w:tcPr>
          <w:p w14:paraId="111B0680" w14:textId="2541F203" w:rsidR="004E328A" w:rsidRPr="00F35571" w:rsidRDefault="004E328A" w:rsidP="005959FF">
            <w:pPr>
              <w:pStyle w:val="ListParagraph"/>
              <w:numPr>
                <w:ilvl w:val="0"/>
                <w:numId w:val="1"/>
              </w:numPr>
              <w:jc w:val="both"/>
              <w:rPr>
                <w:rFonts w:cstheme="minorHAnsi"/>
                <w:lang w:eastAsia="nl-NL"/>
              </w:rPr>
            </w:pPr>
          </w:p>
        </w:tc>
        <w:tc>
          <w:tcPr>
            <w:tcW w:w="1288" w:type="dxa"/>
          </w:tcPr>
          <w:p w14:paraId="54D50DE0" w14:textId="16117736" w:rsidR="004E328A" w:rsidRPr="00870418" w:rsidRDefault="00F35571" w:rsidP="005959FF">
            <w:pPr>
              <w:jc w:val="both"/>
              <w:rPr>
                <w:rFonts w:cstheme="minorHAnsi"/>
                <w:lang w:eastAsia="nl-NL"/>
              </w:rPr>
            </w:pPr>
            <w:r>
              <w:rPr>
                <w:rFonts w:cstheme="minorHAnsi"/>
                <w:lang w:eastAsia="nl-NL"/>
              </w:rPr>
              <w:t>250 g</w:t>
            </w:r>
          </w:p>
        </w:tc>
        <w:tc>
          <w:tcPr>
            <w:tcW w:w="1288" w:type="dxa"/>
          </w:tcPr>
          <w:p w14:paraId="0C823F1E" w14:textId="2F7540F7" w:rsidR="004E328A" w:rsidRPr="00126E20" w:rsidRDefault="004E328A" w:rsidP="005959FF">
            <w:pPr>
              <w:pStyle w:val="ListParagraph"/>
              <w:numPr>
                <w:ilvl w:val="0"/>
                <w:numId w:val="1"/>
              </w:numPr>
              <w:jc w:val="both"/>
              <w:rPr>
                <w:rFonts w:cstheme="minorHAnsi"/>
                <w:lang w:eastAsia="nl-NL"/>
              </w:rPr>
            </w:pPr>
          </w:p>
        </w:tc>
        <w:tc>
          <w:tcPr>
            <w:tcW w:w="1217" w:type="dxa"/>
          </w:tcPr>
          <w:p w14:paraId="2802A3E9" w14:textId="26B285BF" w:rsidR="004E328A" w:rsidRPr="00217584" w:rsidRDefault="00126E20" w:rsidP="005959FF">
            <w:pPr>
              <w:jc w:val="both"/>
              <w:rPr>
                <w:rFonts w:cstheme="minorHAnsi"/>
                <w:lang w:eastAsia="nl-NL"/>
              </w:rPr>
            </w:pPr>
            <w:r>
              <w:rPr>
                <w:rFonts w:cstheme="minorHAnsi"/>
                <w:lang w:eastAsia="nl-NL"/>
              </w:rPr>
              <w:t xml:space="preserve">125 g </w:t>
            </w:r>
          </w:p>
        </w:tc>
        <w:tc>
          <w:tcPr>
            <w:tcW w:w="1217" w:type="dxa"/>
          </w:tcPr>
          <w:p w14:paraId="5AA98EE7" w14:textId="77777777" w:rsidR="004E328A" w:rsidRPr="009E328D" w:rsidRDefault="004E328A" w:rsidP="005959FF">
            <w:pPr>
              <w:pStyle w:val="ListParagraph"/>
              <w:numPr>
                <w:ilvl w:val="0"/>
                <w:numId w:val="1"/>
              </w:numPr>
              <w:jc w:val="both"/>
              <w:rPr>
                <w:rFonts w:cstheme="minorHAnsi"/>
                <w:lang w:eastAsia="nl-NL"/>
              </w:rPr>
            </w:pPr>
          </w:p>
        </w:tc>
      </w:tr>
      <w:tr w:rsidR="00A3158E" w14:paraId="4EE822F5" w14:textId="4E13DC3D" w:rsidTr="00A3158E">
        <w:trPr>
          <w:trHeight w:val="255"/>
        </w:trPr>
        <w:tc>
          <w:tcPr>
            <w:tcW w:w="2344" w:type="dxa"/>
          </w:tcPr>
          <w:p w14:paraId="798715CD" w14:textId="395965EC" w:rsidR="004E328A" w:rsidRPr="00040254" w:rsidRDefault="00696B1F" w:rsidP="005959FF">
            <w:pPr>
              <w:jc w:val="both"/>
              <w:rPr>
                <w:rFonts w:cstheme="minorHAnsi"/>
                <w:b/>
                <w:lang w:eastAsia="nl-NL"/>
              </w:rPr>
            </w:pPr>
            <w:r>
              <w:rPr>
                <w:rFonts w:cstheme="minorHAnsi"/>
                <w:b/>
                <w:lang w:eastAsia="nl-NL"/>
              </w:rPr>
              <w:t>Groentebouilloblokje</w:t>
            </w:r>
          </w:p>
        </w:tc>
        <w:tc>
          <w:tcPr>
            <w:tcW w:w="1288" w:type="dxa"/>
          </w:tcPr>
          <w:p w14:paraId="4E5C6178" w14:textId="588FF1F4" w:rsidR="004E328A" w:rsidRPr="00F35571" w:rsidRDefault="004E328A" w:rsidP="005959FF">
            <w:pPr>
              <w:pStyle w:val="ListParagraph"/>
              <w:numPr>
                <w:ilvl w:val="0"/>
                <w:numId w:val="1"/>
              </w:numPr>
              <w:jc w:val="both"/>
              <w:rPr>
                <w:rFonts w:cstheme="minorHAnsi"/>
                <w:lang w:eastAsia="nl-NL"/>
              </w:rPr>
            </w:pPr>
          </w:p>
        </w:tc>
        <w:tc>
          <w:tcPr>
            <w:tcW w:w="1288" w:type="dxa"/>
          </w:tcPr>
          <w:p w14:paraId="49140625" w14:textId="337BB3C6" w:rsidR="004E328A" w:rsidRPr="00F35571" w:rsidRDefault="004E328A" w:rsidP="005959FF">
            <w:pPr>
              <w:pStyle w:val="ListParagraph"/>
              <w:numPr>
                <w:ilvl w:val="0"/>
                <w:numId w:val="1"/>
              </w:numPr>
              <w:jc w:val="both"/>
              <w:rPr>
                <w:rFonts w:cstheme="minorHAnsi"/>
                <w:lang w:eastAsia="nl-NL"/>
              </w:rPr>
            </w:pPr>
          </w:p>
        </w:tc>
        <w:tc>
          <w:tcPr>
            <w:tcW w:w="1288" w:type="dxa"/>
          </w:tcPr>
          <w:p w14:paraId="203C9335" w14:textId="5FBD2BB4" w:rsidR="004E328A" w:rsidRPr="00217584" w:rsidRDefault="00126E20" w:rsidP="005959FF">
            <w:pPr>
              <w:jc w:val="both"/>
              <w:rPr>
                <w:rFonts w:cstheme="minorHAnsi"/>
                <w:lang w:eastAsia="nl-NL"/>
              </w:rPr>
            </w:pPr>
            <w:r>
              <w:rPr>
                <w:rFonts w:cstheme="minorHAnsi"/>
                <w:lang w:eastAsia="nl-NL"/>
              </w:rPr>
              <w:t xml:space="preserve">1 </w:t>
            </w:r>
            <w:r w:rsidR="009E328D">
              <w:rPr>
                <w:rFonts w:cstheme="minorHAnsi"/>
                <w:lang w:eastAsia="nl-NL"/>
              </w:rPr>
              <w:t>blokje</w:t>
            </w:r>
          </w:p>
        </w:tc>
        <w:tc>
          <w:tcPr>
            <w:tcW w:w="1217" w:type="dxa"/>
          </w:tcPr>
          <w:p w14:paraId="2C88270D" w14:textId="61D0E444" w:rsidR="004E328A" w:rsidRPr="00217584" w:rsidRDefault="00126E20" w:rsidP="005959FF">
            <w:pPr>
              <w:jc w:val="both"/>
              <w:rPr>
                <w:rFonts w:cstheme="minorHAnsi"/>
                <w:lang w:eastAsia="nl-NL"/>
              </w:rPr>
            </w:pPr>
            <w:r>
              <w:rPr>
                <w:rFonts w:cstheme="minorHAnsi"/>
                <w:lang w:eastAsia="nl-NL"/>
              </w:rPr>
              <w:t xml:space="preserve">1 </w:t>
            </w:r>
            <w:r w:rsidR="009E328D">
              <w:rPr>
                <w:rFonts w:cstheme="minorHAnsi"/>
                <w:lang w:eastAsia="nl-NL"/>
              </w:rPr>
              <w:t>blokje</w:t>
            </w:r>
          </w:p>
        </w:tc>
        <w:tc>
          <w:tcPr>
            <w:tcW w:w="1217" w:type="dxa"/>
          </w:tcPr>
          <w:p w14:paraId="6AF501E6" w14:textId="77777777" w:rsidR="004E328A" w:rsidRPr="009E328D" w:rsidRDefault="004E328A" w:rsidP="005959FF">
            <w:pPr>
              <w:pStyle w:val="ListParagraph"/>
              <w:numPr>
                <w:ilvl w:val="0"/>
                <w:numId w:val="1"/>
              </w:numPr>
              <w:jc w:val="both"/>
              <w:rPr>
                <w:rFonts w:cstheme="minorHAnsi"/>
                <w:lang w:eastAsia="nl-NL"/>
              </w:rPr>
            </w:pPr>
          </w:p>
        </w:tc>
      </w:tr>
      <w:tr w:rsidR="00A3158E" w14:paraId="72BB2A1F" w14:textId="3DE09E27" w:rsidTr="00A3158E">
        <w:trPr>
          <w:trHeight w:val="255"/>
        </w:trPr>
        <w:tc>
          <w:tcPr>
            <w:tcW w:w="2344" w:type="dxa"/>
          </w:tcPr>
          <w:p w14:paraId="3A91EE84" w14:textId="245BCF5D" w:rsidR="004E328A" w:rsidRPr="00040254" w:rsidRDefault="009E328D" w:rsidP="005959FF">
            <w:pPr>
              <w:jc w:val="both"/>
              <w:rPr>
                <w:rFonts w:cstheme="minorHAnsi"/>
                <w:b/>
                <w:lang w:eastAsia="nl-NL"/>
              </w:rPr>
            </w:pPr>
            <w:r>
              <w:rPr>
                <w:rFonts w:cstheme="minorHAnsi"/>
                <w:b/>
                <w:lang w:eastAsia="nl-NL"/>
              </w:rPr>
              <w:t>Maizena</w:t>
            </w:r>
          </w:p>
        </w:tc>
        <w:tc>
          <w:tcPr>
            <w:tcW w:w="1288" w:type="dxa"/>
          </w:tcPr>
          <w:p w14:paraId="0B780BCF" w14:textId="14A9FE5D" w:rsidR="004E328A" w:rsidRPr="009E328D" w:rsidRDefault="004E328A" w:rsidP="005959FF">
            <w:pPr>
              <w:pStyle w:val="ListParagraph"/>
              <w:numPr>
                <w:ilvl w:val="0"/>
                <w:numId w:val="1"/>
              </w:numPr>
              <w:jc w:val="both"/>
              <w:rPr>
                <w:rFonts w:cstheme="minorHAnsi"/>
                <w:lang w:eastAsia="nl-NL"/>
              </w:rPr>
            </w:pPr>
          </w:p>
        </w:tc>
        <w:tc>
          <w:tcPr>
            <w:tcW w:w="1288" w:type="dxa"/>
          </w:tcPr>
          <w:p w14:paraId="1769AD1D" w14:textId="450D8A34" w:rsidR="004E328A" w:rsidRPr="009E328D" w:rsidRDefault="004E328A" w:rsidP="005959FF">
            <w:pPr>
              <w:pStyle w:val="ListParagraph"/>
              <w:numPr>
                <w:ilvl w:val="0"/>
                <w:numId w:val="1"/>
              </w:numPr>
              <w:jc w:val="both"/>
              <w:rPr>
                <w:rFonts w:cstheme="minorHAnsi"/>
                <w:lang w:eastAsia="nl-NL"/>
              </w:rPr>
            </w:pPr>
          </w:p>
        </w:tc>
        <w:tc>
          <w:tcPr>
            <w:tcW w:w="1288" w:type="dxa"/>
          </w:tcPr>
          <w:p w14:paraId="4C22EBC1" w14:textId="2C0E8B94" w:rsidR="004E328A" w:rsidRPr="009E328D" w:rsidRDefault="004E328A" w:rsidP="005959FF">
            <w:pPr>
              <w:pStyle w:val="ListParagraph"/>
              <w:numPr>
                <w:ilvl w:val="0"/>
                <w:numId w:val="1"/>
              </w:numPr>
              <w:jc w:val="both"/>
              <w:rPr>
                <w:rFonts w:cstheme="minorHAnsi"/>
                <w:lang w:eastAsia="nl-NL"/>
              </w:rPr>
            </w:pPr>
          </w:p>
        </w:tc>
        <w:tc>
          <w:tcPr>
            <w:tcW w:w="1217" w:type="dxa"/>
          </w:tcPr>
          <w:p w14:paraId="6FE933F4" w14:textId="77777777" w:rsidR="004E328A" w:rsidRPr="009E328D" w:rsidRDefault="004E328A" w:rsidP="005959FF">
            <w:pPr>
              <w:pStyle w:val="ListParagraph"/>
              <w:numPr>
                <w:ilvl w:val="0"/>
                <w:numId w:val="1"/>
              </w:numPr>
              <w:jc w:val="both"/>
              <w:rPr>
                <w:rFonts w:cstheme="minorHAnsi"/>
                <w:lang w:eastAsia="nl-NL"/>
              </w:rPr>
            </w:pPr>
          </w:p>
        </w:tc>
        <w:tc>
          <w:tcPr>
            <w:tcW w:w="1217" w:type="dxa"/>
          </w:tcPr>
          <w:p w14:paraId="6D20214C" w14:textId="0B8F6CBC" w:rsidR="004E328A" w:rsidRPr="00217584" w:rsidRDefault="009E328D" w:rsidP="005959FF">
            <w:pPr>
              <w:jc w:val="both"/>
              <w:rPr>
                <w:rFonts w:cstheme="minorHAnsi"/>
                <w:lang w:eastAsia="nl-NL"/>
              </w:rPr>
            </w:pPr>
            <w:r>
              <w:rPr>
                <w:rFonts w:cstheme="minorHAnsi"/>
                <w:lang w:eastAsia="nl-NL"/>
              </w:rPr>
              <w:t>7,5 g</w:t>
            </w:r>
          </w:p>
        </w:tc>
      </w:tr>
    </w:tbl>
    <w:p w14:paraId="7C1307EF" w14:textId="77777777" w:rsidR="0041316E" w:rsidRDefault="0041316E" w:rsidP="005959FF">
      <w:pPr>
        <w:jc w:val="both"/>
        <w:textAlignment w:val="baseline"/>
        <w:rPr>
          <w:rFonts w:eastAsia="Times New Roman" w:cstheme="minorHAnsi"/>
          <w:lang w:eastAsia="nl-NL"/>
        </w:rPr>
      </w:pPr>
    </w:p>
    <w:p w14:paraId="4D9C8D31" w14:textId="278E2ECF" w:rsidR="000B17B9" w:rsidRPr="000B17B9" w:rsidRDefault="00B76B60" w:rsidP="005959FF">
      <w:pPr>
        <w:jc w:val="both"/>
        <w:textAlignment w:val="baseline"/>
        <w:rPr>
          <w:rFonts w:eastAsia="Times New Roman" w:cstheme="minorHAnsi"/>
          <w:lang w:eastAsia="nl-NL"/>
        </w:rPr>
      </w:pPr>
      <w:r>
        <w:rPr>
          <w:rFonts w:eastAsia="Times New Roman" w:cstheme="minorHAnsi"/>
          <w:lang w:eastAsia="nl-NL"/>
        </w:rPr>
        <w:t>De</w:t>
      </w:r>
      <w:r w:rsidR="00394DC0">
        <w:rPr>
          <w:rFonts w:eastAsia="Times New Roman" w:cstheme="minorHAnsi"/>
          <w:lang w:eastAsia="nl-NL"/>
        </w:rPr>
        <w:t xml:space="preserve"> pastasaus met het combinatierecept werd als beste beoordeeld door </w:t>
      </w:r>
      <w:r w:rsidR="00C0199F">
        <w:rPr>
          <w:rFonts w:eastAsia="Times New Roman" w:cstheme="minorHAnsi"/>
          <w:lang w:eastAsia="nl-NL"/>
        </w:rPr>
        <w:t>het expert</w:t>
      </w:r>
      <w:r w:rsidR="00394DC0">
        <w:rPr>
          <w:rFonts w:eastAsia="Times New Roman" w:cstheme="minorHAnsi"/>
          <w:lang w:eastAsia="nl-NL"/>
        </w:rPr>
        <w:t>panel</w:t>
      </w:r>
      <w:r w:rsidR="00C0199F">
        <w:rPr>
          <w:rFonts w:eastAsia="Times New Roman" w:cstheme="minorHAnsi"/>
          <w:lang w:eastAsia="nl-NL"/>
        </w:rPr>
        <w:t xml:space="preserve">. Vanaf </w:t>
      </w:r>
      <w:r w:rsidR="0027687D">
        <w:rPr>
          <w:rFonts w:eastAsia="Times New Roman" w:cstheme="minorHAnsi"/>
          <w:lang w:eastAsia="nl-NL"/>
        </w:rPr>
        <w:t xml:space="preserve">nu </w:t>
      </w:r>
      <w:r w:rsidR="00C0199F">
        <w:rPr>
          <w:rFonts w:eastAsia="Times New Roman" w:cstheme="minorHAnsi"/>
          <w:lang w:eastAsia="nl-NL"/>
        </w:rPr>
        <w:t>zal er verder worden gewerkt met dit recept voor de wortelsaus.</w:t>
      </w:r>
      <w:r w:rsidR="006B1412">
        <w:rPr>
          <w:rFonts w:eastAsia="Times New Roman" w:cstheme="minorHAnsi"/>
          <w:lang w:eastAsia="nl-NL"/>
        </w:rPr>
        <w:t xml:space="preserve"> De smaak van de bleekselderij was</w:t>
      </w:r>
      <w:r w:rsidR="0027687D">
        <w:rPr>
          <w:rFonts w:eastAsia="Times New Roman" w:cstheme="minorHAnsi"/>
          <w:lang w:eastAsia="nl-NL"/>
        </w:rPr>
        <w:t xml:space="preserve"> nog</w:t>
      </w:r>
      <w:r w:rsidR="006B1412">
        <w:rPr>
          <w:rFonts w:eastAsia="Times New Roman" w:cstheme="minorHAnsi"/>
          <w:lang w:eastAsia="nl-NL"/>
        </w:rPr>
        <w:t xml:space="preserve"> te overheersend in de saus. Tijdens de volgende productie</w:t>
      </w:r>
      <w:r w:rsidR="0027687D">
        <w:rPr>
          <w:rFonts w:eastAsia="Times New Roman" w:cstheme="minorHAnsi"/>
          <w:lang w:eastAsia="nl-NL"/>
        </w:rPr>
        <w:t xml:space="preserve"> </w:t>
      </w:r>
      <w:r w:rsidR="006B1412">
        <w:rPr>
          <w:rFonts w:eastAsia="Times New Roman" w:cstheme="minorHAnsi"/>
          <w:lang w:eastAsia="nl-NL"/>
        </w:rPr>
        <w:t>dag zal er daarom worden gevarieerd met de hoeveelheid b</w:t>
      </w:r>
      <w:r w:rsidR="0080185C">
        <w:rPr>
          <w:rFonts w:eastAsia="Times New Roman" w:cstheme="minorHAnsi"/>
          <w:lang w:eastAsia="nl-NL"/>
        </w:rPr>
        <w:t>leekselderij</w:t>
      </w:r>
      <w:r w:rsidR="00661B67">
        <w:rPr>
          <w:rFonts w:eastAsia="Times New Roman" w:cstheme="minorHAnsi"/>
          <w:lang w:eastAsia="nl-NL"/>
        </w:rPr>
        <w:t xml:space="preserve">. </w:t>
      </w:r>
      <w:r w:rsidR="0027687D">
        <w:rPr>
          <w:rFonts w:eastAsia="Times New Roman" w:cstheme="minorHAnsi"/>
          <w:lang w:eastAsia="nl-NL"/>
        </w:rPr>
        <w:t xml:space="preserve"> Er zullen prototypes worden gemaakt met minder bleekselderij. </w:t>
      </w:r>
      <w:r w:rsidR="00661B67">
        <w:rPr>
          <w:rFonts w:eastAsia="Times New Roman" w:cstheme="minorHAnsi"/>
          <w:lang w:eastAsia="nl-NL"/>
        </w:rPr>
        <w:t>De wortelsaus met maizena was veel stabieler</w:t>
      </w:r>
      <w:r w:rsidR="0027687D">
        <w:rPr>
          <w:rFonts w:eastAsia="Times New Roman" w:cstheme="minorHAnsi"/>
          <w:lang w:eastAsia="nl-NL"/>
        </w:rPr>
        <w:t xml:space="preserve"> dan de wortelsaus zonder maizena.</w:t>
      </w:r>
      <w:r w:rsidR="00661B67">
        <w:rPr>
          <w:rFonts w:eastAsia="Times New Roman" w:cstheme="minorHAnsi"/>
          <w:lang w:eastAsia="nl-NL"/>
        </w:rPr>
        <w:t xml:space="preserve"> </w:t>
      </w:r>
      <w:r w:rsidR="0027687D">
        <w:rPr>
          <w:rFonts w:eastAsia="Times New Roman" w:cstheme="minorHAnsi"/>
          <w:lang w:eastAsia="nl-NL"/>
        </w:rPr>
        <w:t>Om deze reden</w:t>
      </w:r>
      <w:r w:rsidR="00801DF0">
        <w:rPr>
          <w:rFonts w:eastAsia="Times New Roman" w:cstheme="minorHAnsi"/>
          <w:lang w:eastAsia="nl-NL"/>
        </w:rPr>
        <w:t xml:space="preserve"> zal er</w:t>
      </w:r>
      <w:r w:rsidR="00661B67">
        <w:rPr>
          <w:rFonts w:eastAsia="Times New Roman" w:cstheme="minorHAnsi"/>
          <w:lang w:eastAsia="nl-NL"/>
        </w:rPr>
        <w:t xml:space="preserve"> ook maizena aan het standaardrecept van de wortelsaus worden toegevoegd. </w:t>
      </w:r>
      <w:r w:rsidR="00394DC0">
        <w:rPr>
          <w:rFonts w:eastAsia="Times New Roman" w:cstheme="minorHAnsi"/>
          <w:lang w:eastAsia="nl-NL"/>
        </w:rPr>
        <w:t xml:space="preserve"> </w:t>
      </w:r>
    </w:p>
    <w:p w14:paraId="74DDFBA7" w14:textId="4F283EB1" w:rsidR="00B86AA5" w:rsidRPr="00A37085" w:rsidRDefault="000B17B9" w:rsidP="005959FF">
      <w:pPr>
        <w:jc w:val="both"/>
        <w:textAlignment w:val="baseline"/>
        <w:rPr>
          <w:rFonts w:eastAsia="Times New Roman" w:cstheme="minorHAnsi"/>
          <w:lang w:eastAsia="nl-NL"/>
        </w:rPr>
      </w:pPr>
      <w:r w:rsidRPr="000B17B9">
        <w:rPr>
          <w:rFonts w:eastAsia="Times New Roman" w:cstheme="minorHAnsi"/>
          <w:lang w:eastAsia="nl-NL"/>
        </w:rPr>
        <w:t> </w:t>
      </w:r>
    </w:p>
    <w:p w14:paraId="78972A94" w14:textId="0FB55AE9" w:rsidR="001E0C8B" w:rsidRPr="00F85503" w:rsidRDefault="00F85503" w:rsidP="005959FF">
      <w:pPr>
        <w:pStyle w:val="Heading3"/>
        <w:rPr>
          <w:lang w:eastAsia="nl-NL"/>
        </w:rPr>
      </w:pPr>
      <w:bookmarkStart w:id="61" w:name="_Toc536666772"/>
      <w:r>
        <w:rPr>
          <w:lang w:eastAsia="nl-NL"/>
        </w:rPr>
        <w:t>Ontwikkeling wortelsaus productie dag 3 (14-01-2019)</w:t>
      </w:r>
      <w:bookmarkEnd w:id="61"/>
    </w:p>
    <w:p w14:paraId="74BEF1B0" w14:textId="703534BF" w:rsidR="008D7514" w:rsidRDefault="004B6A31" w:rsidP="005959FF">
      <w:pPr>
        <w:jc w:val="both"/>
        <w:textAlignment w:val="baseline"/>
        <w:rPr>
          <w:rFonts w:eastAsia="Times New Roman"/>
          <w:lang w:eastAsia="nl-NL"/>
        </w:rPr>
      </w:pPr>
      <w:r>
        <w:rPr>
          <w:rFonts w:eastAsia="Times New Roman"/>
          <w:lang w:eastAsia="nl-NL"/>
        </w:rPr>
        <w:t>Tijdens de derde productie</w:t>
      </w:r>
      <w:r w:rsidR="00895F66">
        <w:rPr>
          <w:rFonts w:eastAsia="Times New Roman"/>
          <w:lang w:eastAsia="nl-NL"/>
        </w:rPr>
        <w:t xml:space="preserve"> </w:t>
      </w:r>
      <w:r>
        <w:rPr>
          <w:rFonts w:eastAsia="Times New Roman"/>
          <w:lang w:eastAsia="nl-NL"/>
        </w:rPr>
        <w:t xml:space="preserve">dag is er gevarieerd in de hoeveelheid bleekselderij. </w:t>
      </w:r>
      <w:r w:rsidR="0041316E">
        <w:rPr>
          <w:rFonts w:eastAsia="Times New Roman"/>
          <w:lang w:eastAsia="nl-NL"/>
        </w:rPr>
        <w:t xml:space="preserve">Tijdens de vorige productie dag is aan de hand van het expert panel naar voren gekomen dat de smaak van de bleekselderij te overheersend was in de wortelsaus. </w:t>
      </w:r>
      <w:r w:rsidR="0026101C">
        <w:rPr>
          <w:rFonts w:eastAsia="Times New Roman"/>
          <w:lang w:eastAsia="nl-NL"/>
        </w:rPr>
        <w:t>Tijdens deze productie</w:t>
      </w:r>
      <w:r w:rsidR="00895F66">
        <w:rPr>
          <w:rFonts w:eastAsia="Times New Roman"/>
          <w:lang w:eastAsia="nl-NL"/>
        </w:rPr>
        <w:t xml:space="preserve"> </w:t>
      </w:r>
      <w:r w:rsidR="0026101C">
        <w:rPr>
          <w:rFonts w:eastAsia="Times New Roman"/>
          <w:lang w:eastAsia="nl-NL"/>
        </w:rPr>
        <w:t>dag zijn er verschillende prototypen gemaakt waaraan minder bleekselderij is toegevoegd. Er is eerst een standaardrecept</w:t>
      </w:r>
      <w:r w:rsidR="006F0EDE">
        <w:rPr>
          <w:rFonts w:eastAsia="Times New Roman"/>
          <w:lang w:eastAsia="nl-NL"/>
        </w:rPr>
        <w:t xml:space="preserve"> van de wortelsaus gemaakt</w:t>
      </w:r>
      <w:r w:rsidR="0026101C">
        <w:rPr>
          <w:rFonts w:eastAsia="Times New Roman"/>
          <w:lang w:eastAsia="nl-NL"/>
        </w:rPr>
        <w:t xml:space="preserve">, deze is te zien in tabel 9. </w:t>
      </w:r>
      <w:r w:rsidR="006F0EDE">
        <w:rPr>
          <w:rFonts w:eastAsia="Times New Roman"/>
          <w:lang w:eastAsia="nl-NL"/>
        </w:rPr>
        <w:t xml:space="preserve">De saus is vervolgens </w:t>
      </w:r>
      <w:r w:rsidR="00EE1CF1">
        <w:rPr>
          <w:rFonts w:eastAsia="Times New Roman"/>
          <w:lang w:eastAsia="nl-NL"/>
        </w:rPr>
        <w:t>verdeeld in vijf delen. Aan de vijf delen wortelsaus zijn de verschillende hoeveelheden bleekselderij toegevoegd. Deze variaties zijn te zien in tabel 10.</w:t>
      </w:r>
      <w:r w:rsidR="00702771">
        <w:rPr>
          <w:rFonts w:eastAsia="Times New Roman"/>
          <w:lang w:eastAsia="nl-NL"/>
        </w:rPr>
        <w:t xml:space="preserve"> </w:t>
      </w:r>
    </w:p>
    <w:p w14:paraId="6258E3C5" w14:textId="77777777" w:rsidR="0026101C" w:rsidRDefault="0026101C" w:rsidP="005959FF">
      <w:pPr>
        <w:jc w:val="both"/>
        <w:textAlignment w:val="baseline"/>
        <w:rPr>
          <w:rFonts w:eastAsia="Times New Roman"/>
          <w:lang w:eastAsia="nl-NL"/>
        </w:rPr>
      </w:pPr>
    </w:p>
    <w:p w14:paraId="641901B7" w14:textId="5163E080" w:rsidR="004B6A31" w:rsidRDefault="004B6A31" w:rsidP="005959FF">
      <w:pPr>
        <w:pStyle w:val="Caption"/>
        <w:keepNext/>
        <w:jc w:val="both"/>
      </w:pPr>
      <w:r>
        <w:t xml:space="preserve">Tabel </w:t>
      </w:r>
      <w:r w:rsidR="00AB570A">
        <w:rPr>
          <w:noProof/>
        </w:rPr>
        <w:fldChar w:fldCharType="begin"/>
      </w:r>
      <w:r w:rsidR="00AB570A">
        <w:rPr>
          <w:noProof/>
        </w:rPr>
        <w:instrText xml:space="preserve"> SEQ Tabel \* ARABIC </w:instrText>
      </w:r>
      <w:r w:rsidR="00AB570A">
        <w:rPr>
          <w:noProof/>
        </w:rPr>
        <w:fldChar w:fldCharType="separate"/>
      </w:r>
      <w:r>
        <w:rPr>
          <w:noProof/>
        </w:rPr>
        <w:t>9</w:t>
      </w:r>
      <w:r w:rsidR="00AB570A">
        <w:rPr>
          <w:noProof/>
        </w:rPr>
        <w:fldChar w:fldCharType="end"/>
      </w:r>
      <w:r>
        <w:t xml:space="preserve"> Recept wortelsaus productie</w:t>
      </w:r>
      <w:r w:rsidR="000626EF">
        <w:t xml:space="preserve"> </w:t>
      </w:r>
      <w:r>
        <w:t>dag 3</w:t>
      </w:r>
    </w:p>
    <w:tbl>
      <w:tblPr>
        <w:tblStyle w:val="TableGridLight"/>
        <w:tblW w:w="6000" w:type="dxa"/>
        <w:tblLook w:val="04A0" w:firstRow="1" w:lastRow="0" w:firstColumn="1" w:lastColumn="0" w:noHBand="0" w:noVBand="1"/>
      </w:tblPr>
      <w:tblGrid>
        <w:gridCol w:w="3000"/>
        <w:gridCol w:w="3000"/>
      </w:tblGrid>
      <w:tr w:rsidR="008D7514" w:rsidRPr="000B17B9" w14:paraId="0CD0A11A" w14:textId="77777777" w:rsidTr="00401FF8">
        <w:tc>
          <w:tcPr>
            <w:tcW w:w="3000" w:type="dxa"/>
            <w:hideMark/>
          </w:tcPr>
          <w:p w14:paraId="08686E84"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Ingrediënten  </w:t>
            </w:r>
          </w:p>
        </w:tc>
        <w:tc>
          <w:tcPr>
            <w:tcW w:w="3000" w:type="dxa"/>
            <w:hideMark/>
          </w:tcPr>
          <w:p w14:paraId="29646DAF"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Recept op productie dag </w:t>
            </w:r>
          </w:p>
        </w:tc>
      </w:tr>
      <w:tr w:rsidR="008D7514" w:rsidRPr="000B17B9" w14:paraId="3E4E1B0E" w14:textId="77777777" w:rsidTr="00401FF8">
        <w:tc>
          <w:tcPr>
            <w:tcW w:w="3000" w:type="dxa"/>
            <w:hideMark/>
          </w:tcPr>
          <w:p w14:paraId="3AC123B5"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Wortel  </w:t>
            </w:r>
          </w:p>
        </w:tc>
        <w:tc>
          <w:tcPr>
            <w:tcW w:w="3000" w:type="dxa"/>
            <w:hideMark/>
          </w:tcPr>
          <w:p w14:paraId="1E83B89D" w14:textId="74938D44" w:rsidR="008D7514" w:rsidRPr="000B17B9" w:rsidRDefault="008D7514" w:rsidP="005959FF">
            <w:pPr>
              <w:jc w:val="both"/>
              <w:textAlignment w:val="baseline"/>
              <w:rPr>
                <w:rFonts w:eastAsia="Times New Roman" w:cstheme="minorHAnsi"/>
                <w:lang w:eastAsia="nl-NL"/>
              </w:rPr>
            </w:pPr>
            <w:r>
              <w:rPr>
                <w:rFonts w:eastAsia="Times New Roman" w:cstheme="minorHAnsi"/>
                <w:lang w:eastAsia="nl-NL"/>
              </w:rPr>
              <w:t>2,5 kg</w:t>
            </w:r>
          </w:p>
        </w:tc>
      </w:tr>
      <w:tr w:rsidR="008D7514" w:rsidRPr="000B17B9" w14:paraId="6A1EA746" w14:textId="77777777" w:rsidTr="00401FF8">
        <w:tc>
          <w:tcPr>
            <w:tcW w:w="3000" w:type="dxa"/>
            <w:hideMark/>
          </w:tcPr>
          <w:p w14:paraId="5570AE84"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Ui  </w:t>
            </w:r>
          </w:p>
        </w:tc>
        <w:tc>
          <w:tcPr>
            <w:tcW w:w="3000" w:type="dxa"/>
            <w:hideMark/>
          </w:tcPr>
          <w:p w14:paraId="5EE3F443" w14:textId="77777777" w:rsidR="008D7514" w:rsidRPr="000B17B9" w:rsidRDefault="008D7514" w:rsidP="005959FF">
            <w:pPr>
              <w:jc w:val="both"/>
              <w:textAlignment w:val="baseline"/>
              <w:rPr>
                <w:rFonts w:eastAsia="Times New Roman" w:cstheme="minorHAnsi"/>
                <w:lang w:eastAsia="nl-NL"/>
              </w:rPr>
            </w:pPr>
            <w:r w:rsidRPr="000B17B9">
              <w:rPr>
                <w:rFonts w:eastAsia="Times New Roman" w:cstheme="minorHAnsi"/>
                <w:lang w:eastAsia="nl-NL"/>
              </w:rPr>
              <w:t>350,0 g </w:t>
            </w:r>
          </w:p>
        </w:tc>
      </w:tr>
      <w:tr w:rsidR="008D7514" w:rsidRPr="000B17B9" w14:paraId="01C9D8A7" w14:textId="77777777" w:rsidTr="00401FF8">
        <w:tc>
          <w:tcPr>
            <w:tcW w:w="3000" w:type="dxa"/>
            <w:hideMark/>
          </w:tcPr>
          <w:p w14:paraId="350408B7"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Knoflook  </w:t>
            </w:r>
          </w:p>
        </w:tc>
        <w:tc>
          <w:tcPr>
            <w:tcW w:w="3000" w:type="dxa"/>
            <w:hideMark/>
          </w:tcPr>
          <w:p w14:paraId="76CF179D" w14:textId="7686BE6E" w:rsidR="008D7514" w:rsidRPr="000B17B9" w:rsidRDefault="008D7514" w:rsidP="005959FF">
            <w:pPr>
              <w:jc w:val="both"/>
              <w:textAlignment w:val="baseline"/>
              <w:rPr>
                <w:rFonts w:eastAsia="Times New Roman" w:cstheme="minorHAnsi"/>
                <w:lang w:eastAsia="nl-NL"/>
              </w:rPr>
            </w:pPr>
            <w:r>
              <w:rPr>
                <w:rFonts w:eastAsia="Times New Roman" w:cstheme="minorHAnsi"/>
                <w:lang w:eastAsia="nl-NL"/>
              </w:rPr>
              <w:t>4,8</w:t>
            </w:r>
            <w:r w:rsidRPr="000B17B9">
              <w:rPr>
                <w:rFonts w:eastAsia="Times New Roman" w:cstheme="minorHAnsi"/>
                <w:lang w:eastAsia="nl-NL"/>
              </w:rPr>
              <w:t> g </w:t>
            </w:r>
          </w:p>
        </w:tc>
      </w:tr>
      <w:tr w:rsidR="008D7514" w:rsidRPr="000B17B9" w14:paraId="3443B5BB" w14:textId="77777777" w:rsidTr="00401FF8">
        <w:tc>
          <w:tcPr>
            <w:tcW w:w="3000" w:type="dxa"/>
            <w:hideMark/>
          </w:tcPr>
          <w:p w14:paraId="37892076"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Melk   </w:t>
            </w:r>
          </w:p>
        </w:tc>
        <w:tc>
          <w:tcPr>
            <w:tcW w:w="3000" w:type="dxa"/>
            <w:hideMark/>
          </w:tcPr>
          <w:p w14:paraId="22AF25A3" w14:textId="5873B3CD" w:rsidR="008D7514" w:rsidRPr="000B17B9" w:rsidRDefault="008D7514" w:rsidP="005959FF">
            <w:pPr>
              <w:jc w:val="both"/>
              <w:textAlignment w:val="baseline"/>
              <w:rPr>
                <w:rFonts w:eastAsia="Times New Roman" w:cstheme="minorHAnsi"/>
                <w:lang w:eastAsia="nl-NL"/>
              </w:rPr>
            </w:pPr>
            <w:r w:rsidRPr="000B17B9">
              <w:rPr>
                <w:rFonts w:eastAsia="Times New Roman" w:cstheme="minorHAnsi"/>
                <w:lang w:eastAsia="nl-NL"/>
              </w:rPr>
              <w:t>6</w:t>
            </w:r>
            <w:r>
              <w:rPr>
                <w:rFonts w:eastAsia="Times New Roman" w:cstheme="minorHAnsi"/>
                <w:lang w:eastAsia="nl-NL"/>
              </w:rPr>
              <w:t>25 mL</w:t>
            </w:r>
          </w:p>
        </w:tc>
      </w:tr>
      <w:tr w:rsidR="008D7514" w:rsidRPr="000B17B9" w14:paraId="38970D97" w14:textId="77777777" w:rsidTr="00401FF8">
        <w:tc>
          <w:tcPr>
            <w:tcW w:w="3000" w:type="dxa"/>
            <w:hideMark/>
          </w:tcPr>
          <w:p w14:paraId="249FA6C5"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Water  </w:t>
            </w:r>
          </w:p>
        </w:tc>
        <w:tc>
          <w:tcPr>
            <w:tcW w:w="3000" w:type="dxa"/>
            <w:hideMark/>
          </w:tcPr>
          <w:p w14:paraId="1BCD9342" w14:textId="5C91A3FE" w:rsidR="008D7514" w:rsidRPr="000B17B9" w:rsidRDefault="008D7514" w:rsidP="005959FF">
            <w:pPr>
              <w:jc w:val="both"/>
              <w:textAlignment w:val="baseline"/>
              <w:rPr>
                <w:rFonts w:eastAsia="Times New Roman" w:cstheme="minorHAnsi"/>
                <w:lang w:eastAsia="nl-NL"/>
              </w:rPr>
            </w:pPr>
            <w:r w:rsidRPr="000B17B9">
              <w:rPr>
                <w:rFonts w:eastAsia="Times New Roman" w:cstheme="minorHAnsi"/>
                <w:lang w:eastAsia="nl-NL"/>
              </w:rPr>
              <w:t>940 </w:t>
            </w:r>
            <w:r>
              <w:rPr>
                <w:rFonts w:eastAsia="Times New Roman" w:cstheme="minorHAnsi"/>
                <w:lang w:eastAsia="nl-NL"/>
              </w:rPr>
              <w:t>mL</w:t>
            </w:r>
          </w:p>
        </w:tc>
      </w:tr>
      <w:tr w:rsidR="008D7514" w:rsidRPr="000B17B9" w14:paraId="2BBE1CD3" w14:textId="77777777" w:rsidTr="00401FF8">
        <w:tc>
          <w:tcPr>
            <w:tcW w:w="3000" w:type="dxa"/>
          </w:tcPr>
          <w:p w14:paraId="15F11FB1"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Azijn</w:t>
            </w:r>
          </w:p>
        </w:tc>
        <w:tc>
          <w:tcPr>
            <w:tcW w:w="3000" w:type="dxa"/>
          </w:tcPr>
          <w:p w14:paraId="5E5987DD" w14:textId="10000600" w:rsidR="008D7514" w:rsidRPr="000B17B9" w:rsidRDefault="008D7514" w:rsidP="005959FF">
            <w:pPr>
              <w:jc w:val="both"/>
              <w:textAlignment w:val="baseline"/>
              <w:rPr>
                <w:rFonts w:eastAsia="Times New Roman" w:cstheme="minorHAnsi"/>
                <w:lang w:eastAsia="nl-NL"/>
              </w:rPr>
            </w:pPr>
            <w:r>
              <w:rPr>
                <w:rFonts w:eastAsia="Times New Roman" w:cstheme="minorHAnsi"/>
                <w:lang w:eastAsia="nl-NL"/>
              </w:rPr>
              <w:t>18,</w:t>
            </w:r>
            <w:r w:rsidR="007E5414">
              <w:rPr>
                <w:rFonts w:eastAsia="Times New Roman" w:cstheme="minorHAnsi"/>
                <w:lang w:eastAsia="nl-NL"/>
              </w:rPr>
              <w:t>8 g</w:t>
            </w:r>
          </w:p>
        </w:tc>
      </w:tr>
      <w:tr w:rsidR="008D7514" w:rsidRPr="000B17B9" w14:paraId="21F3C0C7" w14:textId="77777777" w:rsidTr="00401FF8">
        <w:tc>
          <w:tcPr>
            <w:tcW w:w="3000" w:type="dxa"/>
            <w:hideMark/>
          </w:tcPr>
          <w:p w14:paraId="3764A7F0"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Basilicum</w:t>
            </w:r>
          </w:p>
        </w:tc>
        <w:tc>
          <w:tcPr>
            <w:tcW w:w="3000" w:type="dxa"/>
            <w:hideMark/>
          </w:tcPr>
          <w:p w14:paraId="2B8B817F" w14:textId="6E00D512" w:rsidR="008D7514" w:rsidRPr="000B17B9" w:rsidRDefault="008D7514" w:rsidP="005959FF">
            <w:pPr>
              <w:jc w:val="both"/>
              <w:textAlignment w:val="baseline"/>
              <w:rPr>
                <w:rFonts w:eastAsia="Times New Roman" w:cstheme="minorHAnsi"/>
                <w:lang w:eastAsia="nl-NL"/>
              </w:rPr>
            </w:pPr>
            <w:r w:rsidRPr="000B17B9">
              <w:rPr>
                <w:rFonts w:eastAsia="Times New Roman" w:cstheme="minorHAnsi"/>
                <w:lang w:eastAsia="nl-NL"/>
              </w:rPr>
              <w:t>1</w:t>
            </w:r>
            <w:r w:rsidR="007E5414">
              <w:rPr>
                <w:rFonts w:eastAsia="Times New Roman" w:cstheme="minorHAnsi"/>
                <w:lang w:eastAsia="nl-NL"/>
              </w:rPr>
              <w:t>,</w:t>
            </w:r>
            <w:r w:rsidRPr="000B17B9">
              <w:rPr>
                <w:rFonts w:eastAsia="Times New Roman" w:cstheme="minorHAnsi"/>
                <w:lang w:eastAsia="nl-NL"/>
              </w:rPr>
              <w:t>88 </w:t>
            </w:r>
            <w:r w:rsidR="007E5414">
              <w:rPr>
                <w:rFonts w:eastAsia="Times New Roman" w:cstheme="minorHAnsi"/>
                <w:lang w:eastAsia="nl-NL"/>
              </w:rPr>
              <w:t>g</w:t>
            </w:r>
          </w:p>
        </w:tc>
      </w:tr>
      <w:tr w:rsidR="008D7514" w:rsidRPr="000B17B9" w14:paraId="5C58CB59" w14:textId="77777777" w:rsidTr="00401FF8">
        <w:tc>
          <w:tcPr>
            <w:tcW w:w="3000" w:type="dxa"/>
            <w:hideMark/>
          </w:tcPr>
          <w:p w14:paraId="1F374B64"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Zout</w:t>
            </w:r>
          </w:p>
        </w:tc>
        <w:tc>
          <w:tcPr>
            <w:tcW w:w="3000" w:type="dxa"/>
            <w:hideMark/>
          </w:tcPr>
          <w:p w14:paraId="2753FE8A" w14:textId="647705D5" w:rsidR="008D7514" w:rsidRPr="000B17B9" w:rsidRDefault="008D7514" w:rsidP="005959FF">
            <w:pPr>
              <w:jc w:val="both"/>
              <w:textAlignment w:val="baseline"/>
              <w:rPr>
                <w:rFonts w:eastAsia="Times New Roman" w:cstheme="minorHAnsi"/>
                <w:lang w:eastAsia="nl-NL"/>
              </w:rPr>
            </w:pPr>
            <w:r w:rsidRPr="000B17B9">
              <w:rPr>
                <w:rFonts w:eastAsia="Times New Roman" w:cstheme="minorHAnsi"/>
                <w:lang w:eastAsia="nl-NL"/>
              </w:rPr>
              <w:t>9</w:t>
            </w:r>
            <w:r w:rsidR="007E5414">
              <w:rPr>
                <w:rFonts w:eastAsia="Times New Roman" w:cstheme="minorHAnsi"/>
                <w:lang w:eastAsia="nl-NL"/>
              </w:rPr>
              <w:t>,</w:t>
            </w:r>
            <w:r w:rsidRPr="000B17B9">
              <w:rPr>
                <w:rFonts w:eastAsia="Times New Roman" w:cstheme="minorHAnsi"/>
                <w:lang w:eastAsia="nl-NL"/>
              </w:rPr>
              <w:t>7</w:t>
            </w:r>
            <w:r w:rsidR="007E5414">
              <w:rPr>
                <w:rFonts w:eastAsia="Times New Roman" w:cstheme="minorHAnsi"/>
                <w:lang w:eastAsia="nl-NL"/>
              </w:rPr>
              <w:t>6 g</w:t>
            </w:r>
          </w:p>
        </w:tc>
      </w:tr>
      <w:tr w:rsidR="008D7514" w:rsidRPr="000B17B9" w14:paraId="019FD25F" w14:textId="77777777" w:rsidTr="00401FF8">
        <w:tc>
          <w:tcPr>
            <w:tcW w:w="3000" w:type="dxa"/>
            <w:hideMark/>
          </w:tcPr>
          <w:p w14:paraId="557DFFA7"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Oregano</w:t>
            </w:r>
          </w:p>
        </w:tc>
        <w:tc>
          <w:tcPr>
            <w:tcW w:w="3000" w:type="dxa"/>
            <w:hideMark/>
          </w:tcPr>
          <w:p w14:paraId="5DC5A034" w14:textId="50483996" w:rsidR="008D7514" w:rsidRPr="000B17B9" w:rsidRDefault="008D7514" w:rsidP="005959FF">
            <w:pPr>
              <w:jc w:val="both"/>
              <w:textAlignment w:val="baseline"/>
              <w:rPr>
                <w:rFonts w:eastAsia="Times New Roman" w:cstheme="minorHAnsi"/>
                <w:lang w:eastAsia="nl-NL"/>
              </w:rPr>
            </w:pPr>
            <w:r w:rsidRPr="000B17B9">
              <w:rPr>
                <w:rFonts w:eastAsia="Times New Roman" w:cstheme="minorHAnsi"/>
                <w:lang w:eastAsia="nl-NL"/>
              </w:rPr>
              <w:t>1</w:t>
            </w:r>
            <w:r>
              <w:rPr>
                <w:rFonts w:eastAsia="Times New Roman" w:cstheme="minorHAnsi"/>
                <w:lang w:eastAsia="nl-NL"/>
              </w:rPr>
              <w:t>,8</w:t>
            </w:r>
            <w:r w:rsidR="007E5414">
              <w:rPr>
                <w:rFonts w:eastAsia="Times New Roman" w:cstheme="minorHAnsi"/>
                <w:lang w:eastAsia="nl-NL"/>
              </w:rPr>
              <w:t>8</w:t>
            </w:r>
            <w:r w:rsidR="004B6A31">
              <w:rPr>
                <w:rFonts w:eastAsia="Times New Roman" w:cstheme="minorHAnsi"/>
                <w:lang w:eastAsia="nl-NL"/>
              </w:rPr>
              <w:t xml:space="preserve"> g</w:t>
            </w:r>
          </w:p>
        </w:tc>
      </w:tr>
      <w:tr w:rsidR="008D7514" w:rsidRPr="000B17B9" w14:paraId="72603BC4" w14:textId="77777777" w:rsidTr="00401FF8">
        <w:tc>
          <w:tcPr>
            <w:tcW w:w="3000" w:type="dxa"/>
            <w:hideMark/>
          </w:tcPr>
          <w:p w14:paraId="6B563411"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Tijm</w:t>
            </w:r>
          </w:p>
        </w:tc>
        <w:tc>
          <w:tcPr>
            <w:tcW w:w="3000" w:type="dxa"/>
            <w:hideMark/>
          </w:tcPr>
          <w:p w14:paraId="65185ACC" w14:textId="59435A17" w:rsidR="008D7514" w:rsidRPr="000B17B9" w:rsidRDefault="008D7514" w:rsidP="005959FF">
            <w:pPr>
              <w:jc w:val="both"/>
              <w:textAlignment w:val="baseline"/>
              <w:rPr>
                <w:rFonts w:eastAsia="Times New Roman" w:cstheme="minorHAnsi"/>
                <w:lang w:eastAsia="nl-NL"/>
              </w:rPr>
            </w:pPr>
            <w:r>
              <w:rPr>
                <w:rFonts w:eastAsia="Times New Roman" w:cstheme="minorHAnsi"/>
                <w:lang w:eastAsia="nl-NL"/>
              </w:rPr>
              <w:t>0,6</w:t>
            </w:r>
            <w:r w:rsidR="004B6A31">
              <w:rPr>
                <w:rFonts w:eastAsia="Times New Roman" w:cstheme="minorHAnsi"/>
                <w:lang w:eastAsia="nl-NL"/>
              </w:rPr>
              <w:t xml:space="preserve"> g</w:t>
            </w:r>
          </w:p>
        </w:tc>
      </w:tr>
      <w:tr w:rsidR="008D7514" w:rsidRPr="000B17B9" w14:paraId="5D615A1F" w14:textId="77777777" w:rsidTr="00401FF8">
        <w:tc>
          <w:tcPr>
            <w:tcW w:w="3000" w:type="dxa"/>
            <w:hideMark/>
          </w:tcPr>
          <w:p w14:paraId="70E1D17A"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Zwarte peper</w:t>
            </w:r>
          </w:p>
        </w:tc>
        <w:tc>
          <w:tcPr>
            <w:tcW w:w="3000" w:type="dxa"/>
            <w:hideMark/>
          </w:tcPr>
          <w:p w14:paraId="222E1827" w14:textId="2CD6D4E1" w:rsidR="008D7514" w:rsidRPr="000B17B9" w:rsidRDefault="008D7514" w:rsidP="005959FF">
            <w:pPr>
              <w:jc w:val="both"/>
              <w:textAlignment w:val="baseline"/>
              <w:rPr>
                <w:rFonts w:eastAsia="Times New Roman" w:cstheme="minorHAnsi"/>
                <w:lang w:eastAsia="nl-NL"/>
              </w:rPr>
            </w:pPr>
            <w:r w:rsidRPr="000B17B9">
              <w:rPr>
                <w:rFonts w:eastAsia="Times New Roman" w:cstheme="minorHAnsi"/>
                <w:lang w:eastAsia="nl-NL"/>
              </w:rPr>
              <w:t>0.6</w:t>
            </w:r>
            <w:r w:rsidR="004B6A31">
              <w:rPr>
                <w:rFonts w:eastAsia="Times New Roman" w:cstheme="minorHAnsi"/>
                <w:lang w:eastAsia="nl-NL"/>
              </w:rPr>
              <w:t xml:space="preserve"> g</w:t>
            </w:r>
          </w:p>
        </w:tc>
      </w:tr>
      <w:tr w:rsidR="008D7514" w:rsidRPr="000B17B9" w14:paraId="005972BB" w14:textId="77777777" w:rsidTr="00401FF8">
        <w:tc>
          <w:tcPr>
            <w:tcW w:w="3000" w:type="dxa"/>
            <w:hideMark/>
          </w:tcPr>
          <w:p w14:paraId="7ACB3BD0" w14:textId="77777777" w:rsidR="008D7514" w:rsidRPr="00A3158E" w:rsidRDefault="008D7514" w:rsidP="005959FF">
            <w:pPr>
              <w:jc w:val="both"/>
              <w:textAlignment w:val="baseline"/>
              <w:rPr>
                <w:rFonts w:eastAsia="Times New Roman" w:cstheme="minorHAnsi"/>
                <w:b/>
                <w:lang w:eastAsia="nl-NL"/>
              </w:rPr>
            </w:pPr>
            <w:r w:rsidRPr="00A3158E">
              <w:rPr>
                <w:rFonts w:eastAsia="Times New Roman" w:cstheme="minorHAnsi"/>
                <w:b/>
                <w:lang w:eastAsia="nl-NL"/>
              </w:rPr>
              <w:t>Cayenne peper</w:t>
            </w:r>
          </w:p>
        </w:tc>
        <w:tc>
          <w:tcPr>
            <w:tcW w:w="3000" w:type="dxa"/>
            <w:hideMark/>
          </w:tcPr>
          <w:p w14:paraId="61C2919F" w14:textId="17C92CB3" w:rsidR="008D7514" w:rsidRPr="000B17B9" w:rsidRDefault="008D7514" w:rsidP="005959FF">
            <w:pPr>
              <w:jc w:val="both"/>
              <w:textAlignment w:val="baseline"/>
              <w:rPr>
                <w:rFonts w:eastAsia="Times New Roman" w:cstheme="minorHAnsi"/>
                <w:lang w:eastAsia="nl-NL"/>
              </w:rPr>
            </w:pPr>
            <w:r w:rsidRPr="000B17B9">
              <w:rPr>
                <w:rFonts w:eastAsia="Times New Roman" w:cstheme="minorHAnsi"/>
                <w:lang w:eastAsia="nl-NL"/>
              </w:rPr>
              <w:t>0.</w:t>
            </w:r>
            <w:r>
              <w:rPr>
                <w:rFonts w:eastAsia="Times New Roman" w:cstheme="minorHAnsi"/>
                <w:lang w:eastAsia="nl-NL"/>
              </w:rPr>
              <w:t>3</w:t>
            </w:r>
            <w:r w:rsidR="004B6A31">
              <w:rPr>
                <w:rFonts w:eastAsia="Times New Roman" w:cstheme="minorHAnsi"/>
                <w:lang w:eastAsia="nl-NL"/>
              </w:rPr>
              <w:t xml:space="preserve"> g</w:t>
            </w:r>
          </w:p>
        </w:tc>
      </w:tr>
      <w:tr w:rsidR="006F0EDE" w:rsidRPr="000B17B9" w14:paraId="51F49E97" w14:textId="77777777" w:rsidTr="00401FF8">
        <w:tc>
          <w:tcPr>
            <w:tcW w:w="3000" w:type="dxa"/>
          </w:tcPr>
          <w:p w14:paraId="578402AA" w14:textId="32C49A33" w:rsidR="006F0EDE" w:rsidRPr="00A3158E" w:rsidRDefault="006F0EDE" w:rsidP="005959FF">
            <w:pPr>
              <w:jc w:val="both"/>
              <w:textAlignment w:val="baseline"/>
              <w:rPr>
                <w:rFonts w:eastAsia="Times New Roman" w:cstheme="minorHAnsi"/>
                <w:b/>
                <w:lang w:eastAsia="nl-NL"/>
              </w:rPr>
            </w:pPr>
            <w:r>
              <w:rPr>
                <w:rFonts w:eastAsia="Times New Roman" w:cstheme="minorHAnsi"/>
                <w:b/>
                <w:lang w:eastAsia="nl-NL"/>
              </w:rPr>
              <w:t>Maizena</w:t>
            </w:r>
          </w:p>
        </w:tc>
        <w:tc>
          <w:tcPr>
            <w:tcW w:w="3000" w:type="dxa"/>
          </w:tcPr>
          <w:p w14:paraId="7E6709EC" w14:textId="75A45F18" w:rsidR="006F0EDE" w:rsidRPr="000B17B9" w:rsidRDefault="00EE1CF1" w:rsidP="005959FF">
            <w:pPr>
              <w:jc w:val="both"/>
              <w:textAlignment w:val="baseline"/>
              <w:rPr>
                <w:rFonts w:eastAsia="Times New Roman" w:cstheme="minorHAnsi"/>
                <w:lang w:eastAsia="nl-NL"/>
              </w:rPr>
            </w:pPr>
            <w:r>
              <w:rPr>
                <w:rFonts w:eastAsia="Times New Roman" w:cstheme="minorHAnsi"/>
                <w:lang w:eastAsia="nl-NL"/>
              </w:rPr>
              <w:t>15 g</w:t>
            </w:r>
          </w:p>
        </w:tc>
      </w:tr>
      <w:tr w:rsidR="00090B92" w:rsidRPr="000B17B9" w14:paraId="11786F75" w14:textId="77777777" w:rsidTr="00401FF8">
        <w:tc>
          <w:tcPr>
            <w:tcW w:w="3000" w:type="dxa"/>
          </w:tcPr>
          <w:p w14:paraId="187A93D8" w14:textId="12C6D8C4" w:rsidR="00090B92" w:rsidRDefault="00090B92" w:rsidP="005959FF">
            <w:pPr>
              <w:jc w:val="both"/>
              <w:textAlignment w:val="baseline"/>
              <w:rPr>
                <w:rFonts w:eastAsia="Times New Roman" w:cstheme="minorHAnsi"/>
                <w:b/>
                <w:lang w:eastAsia="nl-NL"/>
              </w:rPr>
            </w:pPr>
            <w:r>
              <w:rPr>
                <w:rFonts w:eastAsia="Times New Roman" w:cstheme="minorHAnsi"/>
                <w:b/>
                <w:lang w:eastAsia="nl-NL"/>
              </w:rPr>
              <w:t>Groentebouillonblokje</w:t>
            </w:r>
          </w:p>
        </w:tc>
        <w:tc>
          <w:tcPr>
            <w:tcW w:w="3000" w:type="dxa"/>
          </w:tcPr>
          <w:p w14:paraId="31868A67" w14:textId="77777777" w:rsidR="00090B92" w:rsidRDefault="00090B92" w:rsidP="005959FF">
            <w:pPr>
              <w:jc w:val="both"/>
              <w:textAlignment w:val="baseline"/>
              <w:rPr>
                <w:rFonts w:eastAsia="Times New Roman" w:cstheme="minorHAnsi"/>
                <w:lang w:eastAsia="nl-NL"/>
              </w:rPr>
            </w:pPr>
          </w:p>
        </w:tc>
      </w:tr>
      <w:tr w:rsidR="00090B92" w:rsidRPr="000B17B9" w14:paraId="77D65BF0" w14:textId="77777777" w:rsidTr="00401FF8">
        <w:tc>
          <w:tcPr>
            <w:tcW w:w="3000" w:type="dxa"/>
          </w:tcPr>
          <w:p w14:paraId="796A6F3E" w14:textId="4960060A" w:rsidR="00090B92" w:rsidRDefault="00090B92" w:rsidP="005959FF">
            <w:pPr>
              <w:jc w:val="both"/>
              <w:textAlignment w:val="baseline"/>
              <w:rPr>
                <w:rFonts w:eastAsia="Times New Roman" w:cstheme="minorHAnsi"/>
                <w:b/>
                <w:lang w:eastAsia="nl-NL"/>
              </w:rPr>
            </w:pPr>
            <w:r>
              <w:rPr>
                <w:rFonts w:eastAsia="Times New Roman" w:cstheme="minorHAnsi"/>
                <w:b/>
                <w:lang w:eastAsia="nl-NL"/>
              </w:rPr>
              <w:t>Tomatenpassata</w:t>
            </w:r>
          </w:p>
        </w:tc>
        <w:tc>
          <w:tcPr>
            <w:tcW w:w="3000" w:type="dxa"/>
          </w:tcPr>
          <w:p w14:paraId="033A8A40" w14:textId="051F8946" w:rsidR="00090B92" w:rsidRDefault="00000453" w:rsidP="005959FF">
            <w:pPr>
              <w:jc w:val="both"/>
              <w:textAlignment w:val="baseline"/>
              <w:rPr>
                <w:rFonts w:eastAsia="Times New Roman" w:cstheme="minorHAnsi"/>
                <w:lang w:eastAsia="nl-NL"/>
              </w:rPr>
            </w:pPr>
            <w:r>
              <w:rPr>
                <w:rFonts w:eastAsia="Times New Roman" w:cstheme="minorHAnsi"/>
                <w:lang w:eastAsia="nl-NL"/>
              </w:rPr>
              <w:t>625</w:t>
            </w:r>
            <w:r w:rsidR="00511643">
              <w:rPr>
                <w:rFonts w:eastAsia="Times New Roman" w:cstheme="minorHAnsi"/>
                <w:lang w:eastAsia="nl-NL"/>
              </w:rPr>
              <w:t xml:space="preserve"> g</w:t>
            </w:r>
          </w:p>
        </w:tc>
      </w:tr>
    </w:tbl>
    <w:p w14:paraId="3A093AF8" w14:textId="1C318864" w:rsidR="00113C68" w:rsidRDefault="00113C68" w:rsidP="005959FF">
      <w:pPr>
        <w:jc w:val="both"/>
        <w:textAlignment w:val="baseline"/>
        <w:rPr>
          <w:rFonts w:eastAsia="Times New Roman" w:cstheme="minorHAnsi"/>
          <w:color w:val="2F5496"/>
          <w:lang w:eastAsia="nl-NL"/>
        </w:rPr>
      </w:pPr>
    </w:p>
    <w:p w14:paraId="76E8CEFC" w14:textId="7FA8755F" w:rsidR="004B6A31" w:rsidRDefault="004B6A31" w:rsidP="005959FF">
      <w:pPr>
        <w:pStyle w:val="Caption"/>
        <w:keepNext/>
        <w:jc w:val="both"/>
      </w:pPr>
      <w:r>
        <w:t xml:space="preserve">Tabel </w:t>
      </w:r>
      <w:r w:rsidR="00AB570A">
        <w:rPr>
          <w:noProof/>
        </w:rPr>
        <w:fldChar w:fldCharType="begin"/>
      </w:r>
      <w:r w:rsidR="00AB570A">
        <w:rPr>
          <w:noProof/>
        </w:rPr>
        <w:instrText xml:space="preserve"> SEQ Tabel \* ARABIC </w:instrText>
      </w:r>
      <w:r w:rsidR="00AB570A">
        <w:rPr>
          <w:noProof/>
        </w:rPr>
        <w:fldChar w:fldCharType="separate"/>
      </w:r>
      <w:r>
        <w:rPr>
          <w:noProof/>
        </w:rPr>
        <w:t>10</w:t>
      </w:r>
      <w:r w:rsidR="00AB570A">
        <w:rPr>
          <w:noProof/>
        </w:rPr>
        <w:fldChar w:fldCharType="end"/>
      </w:r>
      <w:r>
        <w:t xml:space="preserve"> Variaties wortelsaus productie</w:t>
      </w:r>
      <w:r w:rsidR="000626EF">
        <w:t xml:space="preserve"> </w:t>
      </w:r>
      <w:r>
        <w:t>dag 3</w:t>
      </w:r>
    </w:p>
    <w:tbl>
      <w:tblPr>
        <w:tblStyle w:val="TableGridLight"/>
        <w:tblW w:w="0" w:type="auto"/>
        <w:tblLook w:val="04A0" w:firstRow="1" w:lastRow="0" w:firstColumn="1" w:lastColumn="0" w:noHBand="0" w:noVBand="1"/>
      </w:tblPr>
      <w:tblGrid>
        <w:gridCol w:w="1509"/>
        <w:gridCol w:w="1509"/>
        <w:gridCol w:w="1509"/>
        <w:gridCol w:w="1509"/>
        <w:gridCol w:w="1510"/>
        <w:gridCol w:w="1510"/>
      </w:tblGrid>
      <w:tr w:rsidR="008D7514" w:rsidRPr="008D7514" w14:paraId="151FC258" w14:textId="77777777" w:rsidTr="008D7514">
        <w:tc>
          <w:tcPr>
            <w:tcW w:w="1509" w:type="dxa"/>
          </w:tcPr>
          <w:p w14:paraId="112F73D5" w14:textId="6755959D" w:rsidR="002E687B" w:rsidRPr="008D7514" w:rsidRDefault="008D7514" w:rsidP="005959FF">
            <w:pPr>
              <w:jc w:val="both"/>
              <w:textAlignment w:val="baseline"/>
              <w:rPr>
                <w:rFonts w:eastAsia="Times New Roman" w:cstheme="minorHAnsi"/>
                <w:b/>
                <w:color w:val="000000" w:themeColor="text1"/>
                <w:lang w:eastAsia="nl-NL"/>
              </w:rPr>
            </w:pPr>
            <w:r w:rsidRPr="008D7514">
              <w:rPr>
                <w:rFonts w:eastAsia="Times New Roman" w:cstheme="minorHAnsi"/>
                <w:b/>
                <w:color w:val="000000" w:themeColor="text1"/>
                <w:lang w:eastAsia="nl-NL"/>
              </w:rPr>
              <w:t>Ingrediënt</w:t>
            </w:r>
          </w:p>
        </w:tc>
        <w:tc>
          <w:tcPr>
            <w:tcW w:w="1509" w:type="dxa"/>
          </w:tcPr>
          <w:p w14:paraId="647B706B" w14:textId="666AD432" w:rsidR="002E687B" w:rsidRPr="008D7514" w:rsidRDefault="002E687B" w:rsidP="005959FF">
            <w:pPr>
              <w:jc w:val="both"/>
              <w:textAlignment w:val="baseline"/>
              <w:rPr>
                <w:rFonts w:eastAsia="Times New Roman" w:cstheme="minorHAnsi"/>
                <w:b/>
                <w:color w:val="000000" w:themeColor="text1"/>
                <w:lang w:eastAsia="nl-NL"/>
              </w:rPr>
            </w:pPr>
            <w:r w:rsidRPr="008D7514">
              <w:rPr>
                <w:rFonts w:eastAsia="Times New Roman" w:cstheme="minorHAnsi"/>
                <w:b/>
                <w:color w:val="000000" w:themeColor="text1"/>
                <w:lang w:eastAsia="nl-NL"/>
              </w:rPr>
              <w:t>Prototype 1</w:t>
            </w:r>
          </w:p>
        </w:tc>
        <w:tc>
          <w:tcPr>
            <w:tcW w:w="1509" w:type="dxa"/>
          </w:tcPr>
          <w:p w14:paraId="6E94A1FE" w14:textId="7A71FAD2" w:rsidR="002E687B" w:rsidRPr="008D7514" w:rsidRDefault="002E687B" w:rsidP="005959FF">
            <w:pPr>
              <w:jc w:val="both"/>
              <w:textAlignment w:val="baseline"/>
              <w:rPr>
                <w:rFonts w:eastAsia="Times New Roman" w:cstheme="minorHAnsi"/>
                <w:b/>
                <w:color w:val="000000" w:themeColor="text1"/>
                <w:lang w:eastAsia="nl-NL"/>
              </w:rPr>
            </w:pPr>
            <w:r w:rsidRPr="008D7514">
              <w:rPr>
                <w:rFonts w:eastAsia="Times New Roman" w:cstheme="minorHAnsi"/>
                <w:b/>
                <w:color w:val="000000" w:themeColor="text1"/>
                <w:lang w:eastAsia="nl-NL"/>
              </w:rPr>
              <w:t>Prototype 2</w:t>
            </w:r>
          </w:p>
        </w:tc>
        <w:tc>
          <w:tcPr>
            <w:tcW w:w="1509" w:type="dxa"/>
          </w:tcPr>
          <w:p w14:paraId="57178768" w14:textId="2CBFDF93" w:rsidR="002E687B" w:rsidRPr="008D7514" w:rsidRDefault="002E687B" w:rsidP="005959FF">
            <w:pPr>
              <w:jc w:val="both"/>
              <w:textAlignment w:val="baseline"/>
              <w:rPr>
                <w:rFonts w:eastAsia="Times New Roman" w:cstheme="minorHAnsi"/>
                <w:b/>
                <w:color w:val="000000" w:themeColor="text1"/>
                <w:lang w:eastAsia="nl-NL"/>
              </w:rPr>
            </w:pPr>
            <w:r w:rsidRPr="008D7514">
              <w:rPr>
                <w:rFonts w:eastAsia="Times New Roman" w:cstheme="minorHAnsi"/>
                <w:b/>
                <w:color w:val="000000" w:themeColor="text1"/>
                <w:lang w:eastAsia="nl-NL"/>
              </w:rPr>
              <w:t>Prototype 3</w:t>
            </w:r>
          </w:p>
        </w:tc>
        <w:tc>
          <w:tcPr>
            <w:tcW w:w="1510" w:type="dxa"/>
          </w:tcPr>
          <w:p w14:paraId="3CB27D9E" w14:textId="0DD609AF" w:rsidR="002E687B" w:rsidRPr="008D7514" w:rsidRDefault="002E687B" w:rsidP="005959FF">
            <w:pPr>
              <w:jc w:val="both"/>
              <w:textAlignment w:val="baseline"/>
              <w:rPr>
                <w:rFonts w:eastAsia="Times New Roman" w:cstheme="minorHAnsi"/>
                <w:b/>
                <w:color w:val="000000" w:themeColor="text1"/>
                <w:lang w:eastAsia="nl-NL"/>
              </w:rPr>
            </w:pPr>
            <w:r w:rsidRPr="008D7514">
              <w:rPr>
                <w:rFonts w:eastAsia="Times New Roman" w:cstheme="minorHAnsi"/>
                <w:b/>
                <w:color w:val="000000" w:themeColor="text1"/>
                <w:lang w:eastAsia="nl-NL"/>
              </w:rPr>
              <w:t>Prototype 4</w:t>
            </w:r>
          </w:p>
        </w:tc>
        <w:tc>
          <w:tcPr>
            <w:tcW w:w="1510" w:type="dxa"/>
          </w:tcPr>
          <w:p w14:paraId="2689F243" w14:textId="5A20FFAB" w:rsidR="002E687B" w:rsidRPr="008D7514" w:rsidRDefault="002E687B" w:rsidP="005959FF">
            <w:pPr>
              <w:jc w:val="both"/>
              <w:textAlignment w:val="baseline"/>
              <w:rPr>
                <w:rFonts w:eastAsia="Times New Roman" w:cstheme="minorHAnsi"/>
                <w:b/>
                <w:color w:val="000000" w:themeColor="text1"/>
                <w:lang w:eastAsia="nl-NL"/>
              </w:rPr>
            </w:pPr>
            <w:r w:rsidRPr="008D7514">
              <w:rPr>
                <w:rFonts w:eastAsia="Times New Roman" w:cstheme="minorHAnsi"/>
                <w:b/>
                <w:color w:val="000000" w:themeColor="text1"/>
                <w:lang w:eastAsia="nl-NL"/>
              </w:rPr>
              <w:t>Prototype 5</w:t>
            </w:r>
          </w:p>
        </w:tc>
      </w:tr>
      <w:tr w:rsidR="008D7514" w:rsidRPr="008D7514" w14:paraId="0E2066B4" w14:textId="77777777" w:rsidTr="008D7514">
        <w:tc>
          <w:tcPr>
            <w:tcW w:w="1509" w:type="dxa"/>
          </w:tcPr>
          <w:p w14:paraId="7E6F60D0" w14:textId="0F15C291" w:rsidR="002E687B" w:rsidRPr="008D7514" w:rsidRDefault="002E687B" w:rsidP="005959FF">
            <w:pPr>
              <w:jc w:val="both"/>
              <w:textAlignment w:val="baseline"/>
              <w:rPr>
                <w:rFonts w:eastAsia="Times New Roman" w:cstheme="minorHAnsi"/>
                <w:b/>
                <w:color w:val="000000" w:themeColor="text1"/>
                <w:lang w:eastAsia="nl-NL"/>
              </w:rPr>
            </w:pPr>
            <w:r w:rsidRPr="008D7514">
              <w:rPr>
                <w:rFonts w:eastAsia="Times New Roman" w:cstheme="minorHAnsi"/>
                <w:b/>
                <w:color w:val="000000" w:themeColor="text1"/>
                <w:lang w:eastAsia="nl-NL"/>
              </w:rPr>
              <w:t>Bleekselderij</w:t>
            </w:r>
          </w:p>
        </w:tc>
        <w:tc>
          <w:tcPr>
            <w:tcW w:w="1509" w:type="dxa"/>
          </w:tcPr>
          <w:p w14:paraId="11E20A45" w14:textId="1D66C957" w:rsidR="002E687B" w:rsidRPr="008D7514" w:rsidRDefault="002E687B" w:rsidP="005959FF">
            <w:pPr>
              <w:jc w:val="both"/>
              <w:textAlignment w:val="baseline"/>
              <w:rPr>
                <w:rFonts w:eastAsia="Times New Roman" w:cstheme="minorHAnsi"/>
                <w:color w:val="000000" w:themeColor="text1"/>
                <w:lang w:eastAsia="nl-NL"/>
              </w:rPr>
            </w:pPr>
            <w:r w:rsidRPr="008D7514">
              <w:rPr>
                <w:rFonts w:eastAsia="Times New Roman" w:cstheme="minorHAnsi"/>
                <w:color w:val="000000" w:themeColor="text1"/>
                <w:lang w:eastAsia="nl-NL"/>
              </w:rPr>
              <w:t>125 g</w:t>
            </w:r>
          </w:p>
        </w:tc>
        <w:tc>
          <w:tcPr>
            <w:tcW w:w="1509" w:type="dxa"/>
          </w:tcPr>
          <w:p w14:paraId="27B0B28A" w14:textId="720C96E0" w:rsidR="002E687B" w:rsidRPr="008D7514" w:rsidRDefault="002E687B" w:rsidP="005959FF">
            <w:pPr>
              <w:jc w:val="both"/>
              <w:textAlignment w:val="baseline"/>
              <w:rPr>
                <w:rFonts w:eastAsia="Times New Roman" w:cstheme="minorHAnsi"/>
                <w:color w:val="000000" w:themeColor="text1"/>
                <w:lang w:eastAsia="nl-NL"/>
              </w:rPr>
            </w:pPr>
            <w:r w:rsidRPr="008D7514">
              <w:rPr>
                <w:rFonts w:eastAsia="Times New Roman" w:cstheme="minorHAnsi"/>
                <w:color w:val="000000" w:themeColor="text1"/>
                <w:lang w:eastAsia="nl-NL"/>
              </w:rPr>
              <w:t>100 g</w:t>
            </w:r>
          </w:p>
        </w:tc>
        <w:tc>
          <w:tcPr>
            <w:tcW w:w="1509" w:type="dxa"/>
          </w:tcPr>
          <w:p w14:paraId="40BE17D2" w14:textId="310EDA58" w:rsidR="002E687B" w:rsidRPr="008D7514" w:rsidRDefault="002E687B" w:rsidP="005959FF">
            <w:pPr>
              <w:jc w:val="both"/>
              <w:textAlignment w:val="baseline"/>
              <w:rPr>
                <w:rFonts w:eastAsia="Times New Roman" w:cstheme="minorHAnsi"/>
                <w:color w:val="000000" w:themeColor="text1"/>
                <w:lang w:eastAsia="nl-NL"/>
              </w:rPr>
            </w:pPr>
            <w:r w:rsidRPr="008D7514">
              <w:rPr>
                <w:rFonts w:eastAsia="Times New Roman" w:cstheme="minorHAnsi"/>
                <w:color w:val="000000" w:themeColor="text1"/>
                <w:lang w:eastAsia="nl-NL"/>
              </w:rPr>
              <w:t>75 g</w:t>
            </w:r>
          </w:p>
        </w:tc>
        <w:tc>
          <w:tcPr>
            <w:tcW w:w="1510" w:type="dxa"/>
          </w:tcPr>
          <w:p w14:paraId="57A4BC43" w14:textId="2DBDEB08" w:rsidR="002E687B" w:rsidRPr="008D7514" w:rsidRDefault="008D7514" w:rsidP="005959FF">
            <w:pPr>
              <w:jc w:val="both"/>
              <w:textAlignment w:val="baseline"/>
              <w:rPr>
                <w:rFonts w:eastAsia="Times New Roman" w:cstheme="minorHAnsi"/>
                <w:color w:val="000000" w:themeColor="text1"/>
                <w:lang w:eastAsia="nl-NL"/>
              </w:rPr>
            </w:pPr>
            <w:r w:rsidRPr="008D7514">
              <w:rPr>
                <w:rFonts w:eastAsia="Times New Roman" w:cstheme="minorHAnsi"/>
                <w:color w:val="000000" w:themeColor="text1"/>
                <w:lang w:eastAsia="nl-NL"/>
              </w:rPr>
              <w:t>50 g</w:t>
            </w:r>
          </w:p>
        </w:tc>
        <w:tc>
          <w:tcPr>
            <w:tcW w:w="1510" w:type="dxa"/>
          </w:tcPr>
          <w:p w14:paraId="65D74289" w14:textId="33B222BD" w:rsidR="002E687B" w:rsidRPr="008D7514" w:rsidRDefault="008D7514" w:rsidP="005959FF">
            <w:pPr>
              <w:jc w:val="both"/>
              <w:textAlignment w:val="baseline"/>
              <w:rPr>
                <w:rFonts w:eastAsia="Times New Roman" w:cstheme="minorHAnsi"/>
                <w:color w:val="000000" w:themeColor="text1"/>
                <w:lang w:eastAsia="nl-NL"/>
              </w:rPr>
            </w:pPr>
            <w:r w:rsidRPr="008D7514">
              <w:rPr>
                <w:rFonts w:eastAsia="Times New Roman" w:cstheme="minorHAnsi"/>
                <w:color w:val="000000" w:themeColor="text1"/>
                <w:lang w:eastAsia="nl-NL"/>
              </w:rPr>
              <w:t>25 g</w:t>
            </w:r>
          </w:p>
        </w:tc>
      </w:tr>
    </w:tbl>
    <w:p w14:paraId="48C04C73" w14:textId="77777777" w:rsidR="001E0C8B" w:rsidRDefault="001E0C8B" w:rsidP="005959FF">
      <w:pPr>
        <w:jc w:val="both"/>
        <w:rPr>
          <w:rFonts w:cstheme="minorHAnsi"/>
          <w:lang w:eastAsia="nl-NL"/>
        </w:rPr>
      </w:pPr>
    </w:p>
    <w:p w14:paraId="3C793F7E" w14:textId="2188EFB7" w:rsidR="005F20C3" w:rsidRDefault="009D1202" w:rsidP="005959FF">
      <w:pPr>
        <w:jc w:val="both"/>
        <w:rPr>
          <w:rFonts w:cstheme="minorHAnsi"/>
          <w:lang w:eastAsia="nl-NL"/>
        </w:rPr>
      </w:pPr>
      <w:r>
        <w:rPr>
          <w:rFonts w:cstheme="minorHAnsi"/>
          <w:lang w:eastAsia="nl-NL"/>
        </w:rPr>
        <w:t>Prototype 4 is als beste wortelsaus beoordeeld door het expert panel.</w:t>
      </w:r>
      <w:r w:rsidR="00176A31">
        <w:rPr>
          <w:rFonts w:cstheme="minorHAnsi"/>
          <w:lang w:eastAsia="nl-NL"/>
        </w:rPr>
        <w:t xml:space="preserve"> Deze variatie bevat 50 gram bleekselderij. </w:t>
      </w:r>
      <w:r>
        <w:rPr>
          <w:rFonts w:cstheme="minorHAnsi"/>
          <w:lang w:eastAsia="nl-NL"/>
        </w:rPr>
        <w:t xml:space="preserve">De smaak van de </w:t>
      </w:r>
      <w:r w:rsidR="00176A31">
        <w:rPr>
          <w:rFonts w:cstheme="minorHAnsi"/>
          <w:lang w:eastAsia="nl-NL"/>
        </w:rPr>
        <w:t xml:space="preserve">bleekselderij was is deze saus niet meer overheersend maar wel aanwezig. Ook was de saus het beste qua structuur. Er zal verder worden gewerkt met deze saus. </w:t>
      </w:r>
    </w:p>
    <w:p w14:paraId="21B9C30D" w14:textId="77777777" w:rsidR="00FD76C7" w:rsidRPr="001E0C8B" w:rsidRDefault="00FD76C7" w:rsidP="005959FF">
      <w:pPr>
        <w:jc w:val="both"/>
        <w:rPr>
          <w:rFonts w:cstheme="minorHAnsi"/>
          <w:lang w:eastAsia="nl-NL"/>
        </w:rPr>
      </w:pPr>
    </w:p>
    <w:p w14:paraId="7EDF850D" w14:textId="77777777" w:rsidR="00B24D5B" w:rsidRDefault="00B24D5B" w:rsidP="005959FF">
      <w:pPr>
        <w:jc w:val="both"/>
        <w:rPr>
          <w:rFonts w:asciiTheme="majorHAnsi" w:eastAsiaTheme="majorEastAsia" w:hAnsiTheme="majorHAnsi" w:cstheme="majorBidi"/>
          <w:color w:val="000000" w:themeColor="text1"/>
          <w:sz w:val="26"/>
          <w:szCs w:val="26"/>
          <w:lang w:eastAsia="nl-NL"/>
        </w:rPr>
      </w:pPr>
      <w:r>
        <w:rPr>
          <w:lang w:eastAsia="nl-NL"/>
        </w:rPr>
        <w:br w:type="page"/>
      </w:r>
    </w:p>
    <w:p w14:paraId="7DAD9391" w14:textId="48565D06" w:rsidR="00773C0B" w:rsidRPr="00773C0B" w:rsidRDefault="00773C0B" w:rsidP="005959FF">
      <w:pPr>
        <w:pStyle w:val="Heading3"/>
        <w:rPr>
          <w:lang w:eastAsia="nl-NL"/>
        </w:rPr>
      </w:pPr>
      <w:bookmarkStart w:id="62" w:name="_Toc536666773"/>
      <w:r>
        <w:rPr>
          <w:lang w:eastAsia="nl-NL"/>
        </w:rPr>
        <w:t>Ontwikkeling wortelsaus productie dag 4 (21-01-2019)</w:t>
      </w:r>
      <w:bookmarkEnd w:id="62"/>
    </w:p>
    <w:p w14:paraId="34CD1B98" w14:textId="7260A778" w:rsidR="008116B8" w:rsidRDefault="009811DD" w:rsidP="005959FF">
      <w:pPr>
        <w:jc w:val="both"/>
        <w:textAlignment w:val="baseline"/>
        <w:rPr>
          <w:rFonts w:eastAsia="Times New Roman" w:cstheme="minorHAnsi"/>
          <w:lang w:eastAsia="nl-NL"/>
        </w:rPr>
      </w:pPr>
      <w:r>
        <w:rPr>
          <w:rFonts w:eastAsia="Times New Roman" w:cstheme="minorHAnsi"/>
          <w:lang w:eastAsia="nl-NL"/>
        </w:rPr>
        <w:t xml:space="preserve">Tijdens de laatste productie dag is </w:t>
      </w:r>
      <w:r w:rsidR="00DC3ADF">
        <w:rPr>
          <w:rFonts w:eastAsia="Times New Roman" w:cstheme="minorHAnsi"/>
          <w:lang w:eastAsia="nl-NL"/>
        </w:rPr>
        <w:t>er een wortel</w:t>
      </w:r>
      <w:r>
        <w:rPr>
          <w:rFonts w:eastAsia="Times New Roman" w:cstheme="minorHAnsi"/>
          <w:lang w:eastAsia="nl-NL"/>
        </w:rPr>
        <w:t xml:space="preserve">saus gemaakt met het recept dat is ontwikkeld </w:t>
      </w:r>
      <w:r w:rsidR="00F50B39">
        <w:rPr>
          <w:rFonts w:eastAsia="Times New Roman" w:cstheme="minorHAnsi"/>
          <w:lang w:eastAsia="nl-NL"/>
        </w:rPr>
        <w:t xml:space="preserve">tijdens </w:t>
      </w:r>
      <w:r>
        <w:rPr>
          <w:rFonts w:eastAsia="Times New Roman" w:cstheme="minorHAnsi"/>
          <w:lang w:eastAsia="nl-NL"/>
        </w:rPr>
        <w:t>de vorige drie productie dagen</w:t>
      </w:r>
      <w:r w:rsidR="006F6B32">
        <w:rPr>
          <w:rFonts w:eastAsia="Times New Roman" w:cstheme="minorHAnsi"/>
          <w:lang w:eastAsia="nl-NL"/>
        </w:rPr>
        <w:t>, het recept v</w:t>
      </w:r>
      <w:r w:rsidR="008868E9">
        <w:rPr>
          <w:rFonts w:eastAsia="Times New Roman" w:cstheme="minorHAnsi"/>
          <w:lang w:eastAsia="nl-NL"/>
        </w:rPr>
        <w:t>a</w:t>
      </w:r>
      <w:r w:rsidR="006F6B32">
        <w:rPr>
          <w:rFonts w:eastAsia="Times New Roman" w:cstheme="minorHAnsi"/>
          <w:lang w:eastAsia="nl-NL"/>
        </w:rPr>
        <w:t>n</w:t>
      </w:r>
      <w:r w:rsidR="008868E9">
        <w:rPr>
          <w:rFonts w:eastAsia="Times New Roman" w:cstheme="minorHAnsi"/>
          <w:lang w:eastAsia="nl-NL"/>
        </w:rPr>
        <w:t xml:space="preserve"> deze saus is te zien in tabel 11</w:t>
      </w:r>
      <w:r>
        <w:rPr>
          <w:rFonts w:eastAsia="Times New Roman" w:cstheme="minorHAnsi"/>
          <w:lang w:eastAsia="nl-NL"/>
        </w:rPr>
        <w:t xml:space="preserve">. </w:t>
      </w:r>
      <w:r w:rsidR="000F6675">
        <w:rPr>
          <w:rFonts w:eastAsia="Times New Roman" w:cstheme="minorHAnsi"/>
          <w:lang w:eastAsia="nl-NL"/>
        </w:rPr>
        <w:t xml:space="preserve">Na veel variëren </w:t>
      </w:r>
      <w:r w:rsidR="00D34FB5">
        <w:rPr>
          <w:rFonts w:eastAsia="Times New Roman" w:cstheme="minorHAnsi"/>
          <w:lang w:eastAsia="nl-NL"/>
        </w:rPr>
        <w:t xml:space="preserve">in de ingrediënten </w:t>
      </w:r>
      <w:r w:rsidR="00DE70EB">
        <w:rPr>
          <w:rFonts w:eastAsia="Times New Roman" w:cstheme="minorHAnsi"/>
          <w:lang w:eastAsia="nl-NL"/>
        </w:rPr>
        <w:t xml:space="preserve">is er uiteindelijk een wortelsaus tot stand gekomen. Deze wortelsaus wordt op deze productie dag gemaakt. </w:t>
      </w:r>
      <w:r w:rsidR="000E41EF">
        <w:rPr>
          <w:rFonts w:eastAsia="Times New Roman" w:cstheme="minorHAnsi"/>
          <w:lang w:eastAsia="nl-NL"/>
        </w:rPr>
        <w:t>Dit is de definitieve</w:t>
      </w:r>
      <w:r w:rsidR="00F50B39">
        <w:rPr>
          <w:rFonts w:eastAsia="Times New Roman" w:cstheme="minorHAnsi"/>
          <w:lang w:eastAsia="nl-NL"/>
        </w:rPr>
        <w:t xml:space="preserve"> wortelsaus die is ontwikkeld. </w:t>
      </w:r>
      <w:r>
        <w:rPr>
          <w:rFonts w:eastAsia="Times New Roman" w:cstheme="minorHAnsi"/>
          <w:lang w:eastAsia="nl-NL"/>
        </w:rPr>
        <w:t xml:space="preserve">De saus zal worden beoordeeld door een consumentenpanel. Dit wordt verder uitgewerkt in hoofdstuk 5. </w:t>
      </w:r>
      <w:r w:rsidR="00277527">
        <w:rPr>
          <w:rFonts w:eastAsia="Times New Roman" w:cstheme="minorHAnsi"/>
          <w:lang w:eastAsia="nl-NL"/>
        </w:rPr>
        <w:t>In de tabel is het standaardrecept weergeven en wordt ook laten zien hoeveel er van de ingredi</w:t>
      </w:r>
      <w:r w:rsidR="00AC768B">
        <w:rPr>
          <w:rFonts w:eastAsia="Times New Roman" w:cstheme="minorHAnsi"/>
          <w:lang w:eastAsia="nl-NL"/>
        </w:rPr>
        <w:t>ë</w:t>
      </w:r>
      <w:r w:rsidR="00277527">
        <w:rPr>
          <w:rFonts w:eastAsia="Times New Roman" w:cstheme="minorHAnsi"/>
          <w:lang w:eastAsia="nl-NL"/>
        </w:rPr>
        <w:t>nten</w:t>
      </w:r>
      <w:r w:rsidR="00AC768B">
        <w:rPr>
          <w:rFonts w:eastAsia="Times New Roman" w:cstheme="minorHAnsi"/>
          <w:lang w:eastAsia="nl-NL"/>
        </w:rPr>
        <w:t xml:space="preserve"> er</w:t>
      </w:r>
      <w:r w:rsidR="00277527">
        <w:rPr>
          <w:rFonts w:eastAsia="Times New Roman" w:cstheme="minorHAnsi"/>
          <w:lang w:eastAsia="nl-NL"/>
        </w:rPr>
        <w:t xml:space="preserve"> per 500 gram wortelsaus nodig zijn.</w:t>
      </w:r>
      <w:r w:rsidR="00AC768B">
        <w:rPr>
          <w:rFonts w:eastAsia="Times New Roman" w:cstheme="minorHAnsi"/>
          <w:lang w:eastAsia="nl-NL"/>
        </w:rPr>
        <w:t xml:space="preserve"> De wortelsaus zal worden verkocht in potten van 500 gram. Ook hierover volgt meer in hoofdstuk 5.</w:t>
      </w:r>
      <w:r w:rsidR="00277527">
        <w:rPr>
          <w:rFonts w:eastAsia="Times New Roman" w:cstheme="minorHAnsi"/>
          <w:lang w:eastAsia="nl-NL"/>
        </w:rPr>
        <w:t xml:space="preserve"> </w:t>
      </w:r>
    </w:p>
    <w:p w14:paraId="7247FE02" w14:textId="77777777" w:rsidR="008116B8" w:rsidRPr="00773C0B" w:rsidRDefault="008116B8" w:rsidP="005959FF">
      <w:pPr>
        <w:jc w:val="both"/>
        <w:textAlignment w:val="baseline"/>
        <w:rPr>
          <w:rFonts w:eastAsia="Times New Roman" w:cstheme="minorHAnsi"/>
          <w:lang w:eastAsia="nl-NL"/>
        </w:rPr>
      </w:pPr>
    </w:p>
    <w:p w14:paraId="2B5D7136" w14:textId="7837EC03" w:rsidR="008116B8" w:rsidRDefault="008116B8" w:rsidP="005959FF">
      <w:pPr>
        <w:pStyle w:val="Caption"/>
        <w:keepNext/>
        <w:jc w:val="both"/>
      </w:pPr>
      <w:r>
        <w:t xml:space="preserve">Tabel </w:t>
      </w:r>
      <w:r w:rsidR="004C01D0">
        <w:rPr>
          <w:noProof/>
        </w:rPr>
        <w:fldChar w:fldCharType="begin"/>
      </w:r>
      <w:r w:rsidR="004C01D0">
        <w:rPr>
          <w:noProof/>
        </w:rPr>
        <w:instrText xml:space="preserve"> SEQ Tabel \* ARABIC </w:instrText>
      </w:r>
      <w:r w:rsidR="004C01D0">
        <w:rPr>
          <w:noProof/>
        </w:rPr>
        <w:fldChar w:fldCharType="separate"/>
      </w:r>
      <w:r w:rsidR="004B6A31">
        <w:rPr>
          <w:noProof/>
        </w:rPr>
        <w:t>11</w:t>
      </w:r>
      <w:r w:rsidR="004C01D0">
        <w:rPr>
          <w:noProof/>
        </w:rPr>
        <w:fldChar w:fldCharType="end"/>
      </w:r>
      <w:r>
        <w:t>; recept productie dag 4</w:t>
      </w:r>
    </w:p>
    <w:tbl>
      <w:tblPr>
        <w:tblStyle w:val="TableGridLight"/>
        <w:tblW w:w="7357" w:type="dxa"/>
        <w:tblLook w:val="04A0" w:firstRow="1" w:lastRow="0" w:firstColumn="1" w:lastColumn="0" w:noHBand="0" w:noVBand="1"/>
      </w:tblPr>
      <w:tblGrid>
        <w:gridCol w:w="2375"/>
        <w:gridCol w:w="2491"/>
        <w:gridCol w:w="2491"/>
      </w:tblGrid>
      <w:tr w:rsidR="007C26D8" w:rsidRPr="000B17B9" w14:paraId="6A9EE451" w14:textId="57D52534" w:rsidTr="008C37A8">
        <w:tc>
          <w:tcPr>
            <w:tcW w:w="2375" w:type="dxa"/>
            <w:hideMark/>
          </w:tcPr>
          <w:p w14:paraId="30F0F3F3"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Ingrediënten  </w:t>
            </w:r>
          </w:p>
        </w:tc>
        <w:tc>
          <w:tcPr>
            <w:tcW w:w="2491" w:type="dxa"/>
            <w:hideMark/>
          </w:tcPr>
          <w:p w14:paraId="26CB91A3"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Recept op productie dag </w:t>
            </w:r>
          </w:p>
        </w:tc>
        <w:tc>
          <w:tcPr>
            <w:tcW w:w="2491" w:type="dxa"/>
          </w:tcPr>
          <w:p w14:paraId="2701113C" w14:textId="79A67F74" w:rsidR="007C26D8" w:rsidRPr="00A3158E" w:rsidRDefault="007C26D8" w:rsidP="005959FF">
            <w:pPr>
              <w:jc w:val="both"/>
              <w:textAlignment w:val="baseline"/>
              <w:rPr>
                <w:rFonts w:eastAsia="Times New Roman" w:cstheme="minorHAnsi"/>
                <w:b/>
                <w:lang w:eastAsia="nl-NL"/>
              </w:rPr>
            </w:pPr>
            <w:r>
              <w:rPr>
                <w:rFonts w:eastAsia="Times New Roman" w:cstheme="minorHAnsi"/>
                <w:b/>
                <w:lang w:eastAsia="nl-NL"/>
              </w:rPr>
              <w:t>Per 500 g saus</w:t>
            </w:r>
          </w:p>
        </w:tc>
      </w:tr>
      <w:tr w:rsidR="007C26D8" w:rsidRPr="000B17B9" w14:paraId="34E3255E" w14:textId="596AF429" w:rsidTr="008C37A8">
        <w:tc>
          <w:tcPr>
            <w:tcW w:w="2375" w:type="dxa"/>
            <w:hideMark/>
          </w:tcPr>
          <w:p w14:paraId="6CA9E9EA"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Wortel  </w:t>
            </w:r>
          </w:p>
        </w:tc>
        <w:tc>
          <w:tcPr>
            <w:tcW w:w="2491" w:type="dxa"/>
            <w:hideMark/>
          </w:tcPr>
          <w:p w14:paraId="4D7FA4D4" w14:textId="77777777" w:rsidR="007C26D8" w:rsidRPr="000B17B9" w:rsidRDefault="007C26D8" w:rsidP="005959FF">
            <w:pPr>
              <w:jc w:val="both"/>
              <w:textAlignment w:val="baseline"/>
              <w:rPr>
                <w:rFonts w:eastAsia="Times New Roman" w:cstheme="minorHAnsi"/>
                <w:lang w:eastAsia="nl-NL"/>
              </w:rPr>
            </w:pPr>
            <w:r>
              <w:rPr>
                <w:rFonts w:eastAsia="Times New Roman" w:cstheme="minorHAnsi"/>
                <w:lang w:eastAsia="nl-NL"/>
              </w:rPr>
              <w:t>2,5 kg</w:t>
            </w:r>
          </w:p>
        </w:tc>
        <w:tc>
          <w:tcPr>
            <w:tcW w:w="2491" w:type="dxa"/>
          </w:tcPr>
          <w:p w14:paraId="7725AF18" w14:textId="35E2D46B" w:rsidR="007C26D8" w:rsidRDefault="007C26D8" w:rsidP="005959FF">
            <w:pPr>
              <w:jc w:val="both"/>
              <w:textAlignment w:val="baseline"/>
              <w:rPr>
                <w:rFonts w:eastAsia="Times New Roman" w:cstheme="minorHAnsi"/>
                <w:lang w:eastAsia="nl-NL"/>
              </w:rPr>
            </w:pPr>
            <w:r>
              <w:rPr>
                <w:rFonts w:eastAsia="Times New Roman" w:cstheme="minorHAnsi"/>
                <w:lang w:eastAsia="nl-NL"/>
              </w:rPr>
              <w:t>0,28</w:t>
            </w:r>
            <w:r w:rsidR="008D3C66">
              <w:rPr>
                <w:rFonts w:eastAsia="Times New Roman" w:cstheme="minorHAnsi"/>
                <w:lang w:eastAsia="nl-NL"/>
              </w:rPr>
              <w:t xml:space="preserve"> kg</w:t>
            </w:r>
          </w:p>
        </w:tc>
      </w:tr>
      <w:tr w:rsidR="007C26D8" w:rsidRPr="000B17B9" w14:paraId="3B30ED61" w14:textId="2232DAAD" w:rsidTr="008C37A8">
        <w:tc>
          <w:tcPr>
            <w:tcW w:w="2375" w:type="dxa"/>
            <w:hideMark/>
          </w:tcPr>
          <w:p w14:paraId="091D6483"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Ui  </w:t>
            </w:r>
          </w:p>
        </w:tc>
        <w:tc>
          <w:tcPr>
            <w:tcW w:w="2491" w:type="dxa"/>
            <w:hideMark/>
          </w:tcPr>
          <w:p w14:paraId="47A5B581" w14:textId="77777777" w:rsidR="007C26D8" w:rsidRPr="000B17B9" w:rsidRDefault="007C26D8" w:rsidP="005959FF">
            <w:pPr>
              <w:jc w:val="both"/>
              <w:textAlignment w:val="baseline"/>
              <w:rPr>
                <w:rFonts w:eastAsia="Times New Roman" w:cstheme="minorHAnsi"/>
                <w:lang w:eastAsia="nl-NL"/>
              </w:rPr>
            </w:pPr>
            <w:r w:rsidRPr="000B17B9">
              <w:rPr>
                <w:rFonts w:eastAsia="Times New Roman" w:cstheme="minorHAnsi"/>
                <w:lang w:eastAsia="nl-NL"/>
              </w:rPr>
              <w:t>350,0 g </w:t>
            </w:r>
          </w:p>
        </w:tc>
        <w:tc>
          <w:tcPr>
            <w:tcW w:w="2491" w:type="dxa"/>
          </w:tcPr>
          <w:p w14:paraId="13FBE7D5" w14:textId="30C01AED" w:rsidR="007C26D8" w:rsidRPr="000B17B9" w:rsidRDefault="007C26D8" w:rsidP="005959FF">
            <w:pPr>
              <w:jc w:val="both"/>
              <w:textAlignment w:val="baseline"/>
              <w:rPr>
                <w:rFonts w:eastAsia="Times New Roman" w:cstheme="minorHAnsi"/>
                <w:lang w:eastAsia="nl-NL"/>
              </w:rPr>
            </w:pPr>
            <w:r>
              <w:rPr>
                <w:rFonts w:eastAsia="Times New Roman" w:cstheme="minorHAnsi"/>
                <w:lang w:eastAsia="nl-NL"/>
              </w:rPr>
              <w:t>39,3</w:t>
            </w:r>
            <w:r w:rsidR="008D3C66">
              <w:rPr>
                <w:rFonts w:eastAsia="Times New Roman" w:cstheme="minorHAnsi"/>
                <w:lang w:eastAsia="nl-NL"/>
              </w:rPr>
              <w:t xml:space="preserve"> g</w:t>
            </w:r>
          </w:p>
        </w:tc>
      </w:tr>
      <w:tr w:rsidR="007C26D8" w:rsidRPr="000B17B9" w14:paraId="5484D3D4" w14:textId="6760196A" w:rsidTr="008C37A8">
        <w:tc>
          <w:tcPr>
            <w:tcW w:w="2375" w:type="dxa"/>
            <w:hideMark/>
          </w:tcPr>
          <w:p w14:paraId="5F0F8212"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Knoflook  </w:t>
            </w:r>
          </w:p>
        </w:tc>
        <w:tc>
          <w:tcPr>
            <w:tcW w:w="2491" w:type="dxa"/>
            <w:hideMark/>
          </w:tcPr>
          <w:p w14:paraId="70FDD297" w14:textId="6B598E39" w:rsidR="007C26D8" w:rsidRPr="000B17B9" w:rsidRDefault="007C26D8" w:rsidP="005959FF">
            <w:pPr>
              <w:jc w:val="both"/>
              <w:textAlignment w:val="baseline"/>
              <w:rPr>
                <w:rFonts w:eastAsia="Times New Roman" w:cstheme="minorHAnsi"/>
                <w:lang w:eastAsia="nl-NL"/>
              </w:rPr>
            </w:pPr>
            <w:r>
              <w:rPr>
                <w:rFonts w:eastAsia="Times New Roman" w:cstheme="minorHAnsi"/>
                <w:lang w:eastAsia="nl-NL"/>
              </w:rPr>
              <w:t>5,0</w:t>
            </w:r>
            <w:r w:rsidRPr="000B17B9">
              <w:rPr>
                <w:rFonts w:eastAsia="Times New Roman" w:cstheme="minorHAnsi"/>
                <w:lang w:eastAsia="nl-NL"/>
              </w:rPr>
              <w:t> g </w:t>
            </w:r>
          </w:p>
        </w:tc>
        <w:tc>
          <w:tcPr>
            <w:tcW w:w="2491" w:type="dxa"/>
          </w:tcPr>
          <w:p w14:paraId="6CBBDC5C" w14:textId="65913307" w:rsidR="007C26D8" w:rsidRDefault="008D3C66" w:rsidP="005959FF">
            <w:pPr>
              <w:jc w:val="both"/>
              <w:textAlignment w:val="baseline"/>
              <w:rPr>
                <w:rFonts w:eastAsia="Times New Roman" w:cstheme="minorHAnsi"/>
                <w:lang w:eastAsia="nl-NL"/>
              </w:rPr>
            </w:pPr>
            <w:r>
              <w:rPr>
                <w:rFonts w:eastAsia="Times New Roman" w:cstheme="minorHAnsi"/>
                <w:lang w:eastAsia="nl-NL"/>
              </w:rPr>
              <w:t>0,56 g</w:t>
            </w:r>
          </w:p>
        </w:tc>
      </w:tr>
      <w:tr w:rsidR="007C26D8" w:rsidRPr="000B17B9" w14:paraId="35A3D5ED" w14:textId="4E95C817" w:rsidTr="008C37A8">
        <w:tc>
          <w:tcPr>
            <w:tcW w:w="2375" w:type="dxa"/>
            <w:hideMark/>
          </w:tcPr>
          <w:p w14:paraId="06BF584A"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Melk   </w:t>
            </w:r>
          </w:p>
        </w:tc>
        <w:tc>
          <w:tcPr>
            <w:tcW w:w="2491" w:type="dxa"/>
            <w:hideMark/>
          </w:tcPr>
          <w:p w14:paraId="75AAD46A" w14:textId="77777777" w:rsidR="007C26D8" w:rsidRPr="000B17B9" w:rsidRDefault="007C26D8" w:rsidP="005959FF">
            <w:pPr>
              <w:jc w:val="both"/>
              <w:textAlignment w:val="baseline"/>
              <w:rPr>
                <w:rFonts w:eastAsia="Times New Roman" w:cstheme="minorHAnsi"/>
                <w:lang w:eastAsia="nl-NL"/>
              </w:rPr>
            </w:pPr>
            <w:r w:rsidRPr="000B17B9">
              <w:rPr>
                <w:rFonts w:eastAsia="Times New Roman" w:cstheme="minorHAnsi"/>
                <w:lang w:eastAsia="nl-NL"/>
              </w:rPr>
              <w:t>6</w:t>
            </w:r>
            <w:r>
              <w:rPr>
                <w:rFonts w:eastAsia="Times New Roman" w:cstheme="minorHAnsi"/>
                <w:lang w:eastAsia="nl-NL"/>
              </w:rPr>
              <w:t>25 mL</w:t>
            </w:r>
          </w:p>
        </w:tc>
        <w:tc>
          <w:tcPr>
            <w:tcW w:w="2491" w:type="dxa"/>
          </w:tcPr>
          <w:p w14:paraId="6329FC5C" w14:textId="6277D3AC" w:rsidR="007C26D8" w:rsidRPr="000B17B9" w:rsidRDefault="008D3C66" w:rsidP="005959FF">
            <w:pPr>
              <w:jc w:val="both"/>
              <w:textAlignment w:val="baseline"/>
              <w:rPr>
                <w:rFonts w:eastAsia="Times New Roman" w:cstheme="minorHAnsi"/>
                <w:lang w:eastAsia="nl-NL"/>
              </w:rPr>
            </w:pPr>
            <w:r>
              <w:rPr>
                <w:rFonts w:eastAsia="Times New Roman" w:cstheme="minorHAnsi"/>
                <w:lang w:eastAsia="nl-NL"/>
              </w:rPr>
              <w:t>70,22 mL</w:t>
            </w:r>
          </w:p>
        </w:tc>
      </w:tr>
      <w:tr w:rsidR="007C26D8" w:rsidRPr="000B17B9" w14:paraId="2A2129A1" w14:textId="117A36AE" w:rsidTr="008C37A8">
        <w:tc>
          <w:tcPr>
            <w:tcW w:w="2375" w:type="dxa"/>
            <w:hideMark/>
          </w:tcPr>
          <w:p w14:paraId="6952C2D5"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Water  </w:t>
            </w:r>
          </w:p>
        </w:tc>
        <w:tc>
          <w:tcPr>
            <w:tcW w:w="2491" w:type="dxa"/>
            <w:hideMark/>
          </w:tcPr>
          <w:p w14:paraId="27094823" w14:textId="77777777" w:rsidR="007C26D8" w:rsidRPr="000B17B9" w:rsidRDefault="007C26D8" w:rsidP="005959FF">
            <w:pPr>
              <w:jc w:val="both"/>
              <w:textAlignment w:val="baseline"/>
              <w:rPr>
                <w:rFonts w:eastAsia="Times New Roman" w:cstheme="minorHAnsi"/>
                <w:lang w:eastAsia="nl-NL"/>
              </w:rPr>
            </w:pPr>
            <w:r w:rsidRPr="000B17B9">
              <w:rPr>
                <w:rFonts w:eastAsia="Times New Roman" w:cstheme="minorHAnsi"/>
                <w:lang w:eastAsia="nl-NL"/>
              </w:rPr>
              <w:t>940 </w:t>
            </w:r>
            <w:r>
              <w:rPr>
                <w:rFonts w:eastAsia="Times New Roman" w:cstheme="minorHAnsi"/>
                <w:lang w:eastAsia="nl-NL"/>
              </w:rPr>
              <w:t>mL</w:t>
            </w:r>
          </w:p>
        </w:tc>
        <w:tc>
          <w:tcPr>
            <w:tcW w:w="2491" w:type="dxa"/>
          </w:tcPr>
          <w:p w14:paraId="18907CBE" w14:textId="7671093F" w:rsidR="007C26D8" w:rsidRPr="000B17B9" w:rsidRDefault="008D3C66" w:rsidP="005959FF">
            <w:pPr>
              <w:jc w:val="both"/>
              <w:textAlignment w:val="baseline"/>
              <w:rPr>
                <w:rFonts w:eastAsia="Times New Roman" w:cstheme="minorHAnsi"/>
                <w:lang w:eastAsia="nl-NL"/>
              </w:rPr>
            </w:pPr>
            <w:r>
              <w:rPr>
                <w:rFonts w:eastAsia="Times New Roman" w:cstheme="minorHAnsi"/>
                <w:lang w:eastAsia="nl-NL"/>
              </w:rPr>
              <w:t>105, 62 mL</w:t>
            </w:r>
          </w:p>
        </w:tc>
      </w:tr>
      <w:tr w:rsidR="007C26D8" w:rsidRPr="000B17B9" w14:paraId="0F149055" w14:textId="7F694446" w:rsidTr="008C37A8">
        <w:tc>
          <w:tcPr>
            <w:tcW w:w="2375" w:type="dxa"/>
          </w:tcPr>
          <w:p w14:paraId="5546C0D5"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Azijn</w:t>
            </w:r>
          </w:p>
        </w:tc>
        <w:tc>
          <w:tcPr>
            <w:tcW w:w="2491" w:type="dxa"/>
          </w:tcPr>
          <w:p w14:paraId="16607FD3" w14:textId="5DCD40A0" w:rsidR="007C26D8" w:rsidRPr="000B17B9" w:rsidRDefault="007C26D8" w:rsidP="005959FF">
            <w:pPr>
              <w:jc w:val="both"/>
              <w:textAlignment w:val="baseline"/>
              <w:rPr>
                <w:rFonts w:eastAsia="Times New Roman" w:cstheme="minorHAnsi"/>
                <w:lang w:eastAsia="nl-NL"/>
              </w:rPr>
            </w:pPr>
            <w:r>
              <w:rPr>
                <w:rFonts w:eastAsia="Times New Roman" w:cstheme="minorHAnsi"/>
                <w:lang w:eastAsia="nl-NL"/>
              </w:rPr>
              <w:t>18,75 g</w:t>
            </w:r>
          </w:p>
        </w:tc>
        <w:tc>
          <w:tcPr>
            <w:tcW w:w="2491" w:type="dxa"/>
          </w:tcPr>
          <w:p w14:paraId="046D1F94" w14:textId="5B2162DB" w:rsidR="007C26D8" w:rsidRDefault="008D3C66" w:rsidP="005959FF">
            <w:pPr>
              <w:jc w:val="both"/>
              <w:textAlignment w:val="baseline"/>
              <w:rPr>
                <w:rFonts w:eastAsia="Times New Roman" w:cstheme="minorHAnsi"/>
                <w:lang w:eastAsia="nl-NL"/>
              </w:rPr>
            </w:pPr>
            <w:r>
              <w:rPr>
                <w:rFonts w:eastAsia="Times New Roman" w:cstheme="minorHAnsi"/>
                <w:lang w:eastAsia="nl-NL"/>
              </w:rPr>
              <w:t>2,11 g</w:t>
            </w:r>
          </w:p>
        </w:tc>
      </w:tr>
      <w:tr w:rsidR="007C26D8" w:rsidRPr="000B17B9" w14:paraId="607E06D9" w14:textId="7D5116AD" w:rsidTr="008C37A8">
        <w:tc>
          <w:tcPr>
            <w:tcW w:w="2375" w:type="dxa"/>
            <w:hideMark/>
          </w:tcPr>
          <w:p w14:paraId="22F1B5B8"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Basilicum</w:t>
            </w:r>
          </w:p>
        </w:tc>
        <w:tc>
          <w:tcPr>
            <w:tcW w:w="2491" w:type="dxa"/>
            <w:hideMark/>
          </w:tcPr>
          <w:p w14:paraId="2DD50719" w14:textId="77777777" w:rsidR="007C26D8" w:rsidRPr="000B17B9" w:rsidRDefault="007C26D8" w:rsidP="005959FF">
            <w:pPr>
              <w:jc w:val="both"/>
              <w:textAlignment w:val="baseline"/>
              <w:rPr>
                <w:rFonts w:eastAsia="Times New Roman" w:cstheme="minorHAnsi"/>
                <w:lang w:eastAsia="nl-NL"/>
              </w:rPr>
            </w:pPr>
            <w:r w:rsidRPr="000B17B9">
              <w:rPr>
                <w:rFonts w:eastAsia="Times New Roman" w:cstheme="minorHAnsi"/>
                <w:lang w:eastAsia="nl-NL"/>
              </w:rPr>
              <w:t>1</w:t>
            </w:r>
            <w:r>
              <w:rPr>
                <w:rFonts w:eastAsia="Times New Roman" w:cstheme="minorHAnsi"/>
                <w:lang w:eastAsia="nl-NL"/>
              </w:rPr>
              <w:t>,</w:t>
            </w:r>
            <w:r w:rsidRPr="000B17B9">
              <w:rPr>
                <w:rFonts w:eastAsia="Times New Roman" w:cstheme="minorHAnsi"/>
                <w:lang w:eastAsia="nl-NL"/>
              </w:rPr>
              <w:t>88 </w:t>
            </w:r>
            <w:r>
              <w:rPr>
                <w:rFonts w:eastAsia="Times New Roman" w:cstheme="minorHAnsi"/>
                <w:lang w:eastAsia="nl-NL"/>
              </w:rPr>
              <w:t>g</w:t>
            </w:r>
          </w:p>
        </w:tc>
        <w:tc>
          <w:tcPr>
            <w:tcW w:w="2491" w:type="dxa"/>
          </w:tcPr>
          <w:p w14:paraId="2ADFE26F" w14:textId="2731315B" w:rsidR="007C26D8" w:rsidRPr="000B17B9" w:rsidRDefault="008D3C66" w:rsidP="005959FF">
            <w:pPr>
              <w:jc w:val="both"/>
              <w:textAlignment w:val="baseline"/>
              <w:rPr>
                <w:rFonts w:eastAsia="Times New Roman" w:cstheme="minorHAnsi"/>
                <w:lang w:eastAsia="nl-NL"/>
              </w:rPr>
            </w:pPr>
            <w:r>
              <w:rPr>
                <w:rFonts w:eastAsia="Times New Roman" w:cstheme="minorHAnsi"/>
                <w:lang w:eastAsia="nl-NL"/>
              </w:rPr>
              <w:t xml:space="preserve">0,21 </w:t>
            </w:r>
            <w:r w:rsidR="00F610BC">
              <w:rPr>
                <w:rFonts w:eastAsia="Times New Roman" w:cstheme="minorHAnsi"/>
                <w:lang w:eastAsia="nl-NL"/>
              </w:rPr>
              <w:t>g</w:t>
            </w:r>
          </w:p>
        </w:tc>
      </w:tr>
      <w:tr w:rsidR="007C26D8" w:rsidRPr="000B17B9" w14:paraId="708EC089" w14:textId="789DF388" w:rsidTr="008C37A8">
        <w:tc>
          <w:tcPr>
            <w:tcW w:w="2375" w:type="dxa"/>
            <w:hideMark/>
          </w:tcPr>
          <w:p w14:paraId="5DD99895"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Zout</w:t>
            </w:r>
          </w:p>
        </w:tc>
        <w:tc>
          <w:tcPr>
            <w:tcW w:w="2491" w:type="dxa"/>
            <w:hideMark/>
          </w:tcPr>
          <w:p w14:paraId="7FBF7F97" w14:textId="4CF27B6A" w:rsidR="007C26D8" w:rsidRPr="000B17B9" w:rsidRDefault="007C26D8" w:rsidP="005959FF">
            <w:pPr>
              <w:jc w:val="both"/>
              <w:textAlignment w:val="baseline"/>
              <w:rPr>
                <w:rFonts w:eastAsia="Times New Roman" w:cstheme="minorHAnsi"/>
                <w:lang w:eastAsia="nl-NL"/>
              </w:rPr>
            </w:pPr>
            <w:r w:rsidRPr="000B17B9">
              <w:rPr>
                <w:rFonts w:eastAsia="Times New Roman" w:cstheme="minorHAnsi"/>
                <w:lang w:eastAsia="nl-NL"/>
              </w:rPr>
              <w:t>9</w:t>
            </w:r>
            <w:r>
              <w:rPr>
                <w:rFonts w:eastAsia="Times New Roman" w:cstheme="minorHAnsi"/>
                <w:lang w:eastAsia="nl-NL"/>
              </w:rPr>
              <w:t>,38 g</w:t>
            </w:r>
          </w:p>
        </w:tc>
        <w:tc>
          <w:tcPr>
            <w:tcW w:w="2491" w:type="dxa"/>
          </w:tcPr>
          <w:p w14:paraId="5E94AFE0" w14:textId="383904D3" w:rsidR="007C26D8" w:rsidRPr="000B17B9" w:rsidRDefault="008C37A8" w:rsidP="005959FF">
            <w:pPr>
              <w:jc w:val="both"/>
              <w:textAlignment w:val="baseline"/>
              <w:rPr>
                <w:rFonts w:eastAsia="Times New Roman" w:cstheme="minorHAnsi"/>
                <w:lang w:eastAsia="nl-NL"/>
              </w:rPr>
            </w:pPr>
            <w:r>
              <w:rPr>
                <w:rFonts w:eastAsia="Times New Roman" w:cstheme="minorHAnsi"/>
                <w:lang w:eastAsia="nl-NL"/>
              </w:rPr>
              <w:t>1,05 g</w:t>
            </w:r>
          </w:p>
        </w:tc>
      </w:tr>
      <w:tr w:rsidR="007C26D8" w:rsidRPr="000B17B9" w14:paraId="437FEE3C" w14:textId="5B4CCA50" w:rsidTr="008C37A8">
        <w:tc>
          <w:tcPr>
            <w:tcW w:w="2375" w:type="dxa"/>
            <w:hideMark/>
          </w:tcPr>
          <w:p w14:paraId="2F7D2B33"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Oregano</w:t>
            </w:r>
          </w:p>
        </w:tc>
        <w:tc>
          <w:tcPr>
            <w:tcW w:w="2491" w:type="dxa"/>
            <w:hideMark/>
          </w:tcPr>
          <w:p w14:paraId="6FEF1EDD" w14:textId="77777777" w:rsidR="007C26D8" w:rsidRPr="000B17B9" w:rsidRDefault="007C26D8" w:rsidP="005959FF">
            <w:pPr>
              <w:jc w:val="both"/>
              <w:textAlignment w:val="baseline"/>
              <w:rPr>
                <w:rFonts w:eastAsia="Times New Roman" w:cstheme="minorHAnsi"/>
                <w:lang w:eastAsia="nl-NL"/>
              </w:rPr>
            </w:pPr>
            <w:r w:rsidRPr="000B17B9">
              <w:rPr>
                <w:rFonts w:eastAsia="Times New Roman" w:cstheme="minorHAnsi"/>
                <w:lang w:eastAsia="nl-NL"/>
              </w:rPr>
              <w:t>1</w:t>
            </w:r>
            <w:r>
              <w:rPr>
                <w:rFonts w:eastAsia="Times New Roman" w:cstheme="minorHAnsi"/>
                <w:lang w:eastAsia="nl-NL"/>
              </w:rPr>
              <w:t>,88 g</w:t>
            </w:r>
          </w:p>
        </w:tc>
        <w:tc>
          <w:tcPr>
            <w:tcW w:w="2491" w:type="dxa"/>
          </w:tcPr>
          <w:p w14:paraId="2BFA54ED" w14:textId="2795FB7C" w:rsidR="007C26D8" w:rsidRPr="000B17B9" w:rsidRDefault="00F610BC" w:rsidP="005959FF">
            <w:pPr>
              <w:jc w:val="both"/>
              <w:textAlignment w:val="baseline"/>
              <w:rPr>
                <w:rFonts w:eastAsia="Times New Roman" w:cstheme="minorHAnsi"/>
                <w:lang w:eastAsia="nl-NL"/>
              </w:rPr>
            </w:pPr>
            <w:r>
              <w:rPr>
                <w:rFonts w:eastAsia="Times New Roman" w:cstheme="minorHAnsi"/>
                <w:lang w:eastAsia="nl-NL"/>
              </w:rPr>
              <w:t>0,21 g</w:t>
            </w:r>
          </w:p>
        </w:tc>
      </w:tr>
      <w:tr w:rsidR="007C26D8" w:rsidRPr="000B17B9" w14:paraId="4339C19A" w14:textId="3A66FBF2" w:rsidTr="008C37A8">
        <w:tc>
          <w:tcPr>
            <w:tcW w:w="2375" w:type="dxa"/>
            <w:hideMark/>
          </w:tcPr>
          <w:p w14:paraId="1DE347A5"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Tijm</w:t>
            </w:r>
          </w:p>
        </w:tc>
        <w:tc>
          <w:tcPr>
            <w:tcW w:w="2491" w:type="dxa"/>
            <w:hideMark/>
          </w:tcPr>
          <w:p w14:paraId="3340423C" w14:textId="57AFB942" w:rsidR="007C26D8" w:rsidRPr="000B17B9" w:rsidRDefault="007C26D8" w:rsidP="005959FF">
            <w:pPr>
              <w:jc w:val="both"/>
              <w:textAlignment w:val="baseline"/>
              <w:rPr>
                <w:rFonts w:eastAsia="Times New Roman" w:cstheme="minorHAnsi"/>
                <w:lang w:eastAsia="nl-NL"/>
              </w:rPr>
            </w:pPr>
            <w:r>
              <w:rPr>
                <w:rFonts w:eastAsia="Times New Roman" w:cstheme="minorHAnsi"/>
                <w:lang w:eastAsia="nl-NL"/>
              </w:rPr>
              <w:t>0,63 g</w:t>
            </w:r>
          </w:p>
        </w:tc>
        <w:tc>
          <w:tcPr>
            <w:tcW w:w="2491" w:type="dxa"/>
          </w:tcPr>
          <w:p w14:paraId="1BDC584B" w14:textId="44BA254D" w:rsidR="007C26D8" w:rsidRDefault="00F610BC" w:rsidP="005959FF">
            <w:pPr>
              <w:jc w:val="both"/>
              <w:textAlignment w:val="baseline"/>
              <w:rPr>
                <w:rFonts w:eastAsia="Times New Roman" w:cstheme="minorHAnsi"/>
                <w:lang w:eastAsia="nl-NL"/>
              </w:rPr>
            </w:pPr>
            <w:r>
              <w:rPr>
                <w:rFonts w:eastAsia="Times New Roman" w:cstheme="minorHAnsi"/>
                <w:lang w:eastAsia="nl-NL"/>
              </w:rPr>
              <w:t>0,07 g</w:t>
            </w:r>
          </w:p>
        </w:tc>
      </w:tr>
      <w:tr w:rsidR="007C26D8" w:rsidRPr="000B17B9" w14:paraId="7DA3A063" w14:textId="486CC2AC" w:rsidTr="008C37A8">
        <w:tc>
          <w:tcPr>
            <w:tcW w:w="2375" w:type="dxa"/>
            <w:hideMark/>
          </w:tcPr>
          <w:p w14:paraId="19C50791"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Zwarte peper</w:t>
            </w:r>
          </w:p>
        </w:tc>
        <w:tc>
          <w:tcPr>
            <w:tcW w:w="2491" w:type="dxa"/>
            <w:hideMark/>
          </w:tcPr>
          <w:p w14:paraId="36BFF841" w14:textId="6ED90C57" w:rsidR="007C26D8" w:rsidRPr="000B17B9" w:rsidRDefault="007C26D8" w:rsidP="005959FF">
            <w:pPr>
              <w:jc w:val="both"/>
              <w:textAlignment w:val="baseline"/>
              <w:rPr>
                <w:rFonts w:eastAsia="Times New Roman" w:cstheme="minorHAnsi"/>
                <w:lang w:eastAsia="nl-NL"/>
              </w:rPr>
            </w:pPr>
            <w:r w:rsidRPr="000B17B9">
              <w:rPr>
                <w:rFonts w:eastAsia="Times New Roman" w:cstheme="minorHAnsi"/>
                <w:lang w:eastAsia="nl-NL"/>
              </w:rPr>
              <w:t>0.6</w:t>
            </w:r>
            <w:r>
              <w:rPr>
                <w:rFonts w:eastAsia="Times New Roman" w:cstheme="minorHAnsi"/>
                <w:lang w:eastAsia="nl-NL"/>
              </w:rPr>
              <w:t>3 g</w:t>
            </w:r>
          </w:p>
        </w:tc>
        <w:tc>
          <w:tcPr>
            <w:tcW w:w="2491" w:type="dxa"/>
          </w:tcPr>
          <w:p w14:paraId="0F750DF7" w14:textId="4741F0E9" w:rsidR="007C26D8" w:rsidRPr="000B17B9" w:rsidRDefault="00F610BC" w:rsidP="005959FF">
            <w:pPr>
              <w:jc w:val="both"/>
              <w:textAlignment w:val="baseline"/>
              <w:rPr>
                <w:rFonts w:eastAsia="Times New Roman" w:cstheme="minorHAnsi"/>
                <w:lang w:eastAsia="nl-NL"/>
              </w:rPr>
            </w:pPr>
            <w:r>
              <w:rPr>
                <w:rFonts w:eastAsia="Times New Roman" w:cstheme="minorHAnsi"/>
                <w:lang w:eastAsia="nl-NL"/>
              </w:rPr>
              <w:t>0,07 g</w:t>
            </w:r>
          </w:p>
        </w:tc>
      </w:tr>
      <w:tr w:rsidR="007C26D8" w:rsidRPr="000B17B9" w14:paraId="21262FFC" w14:textId="1640E5C5" w:rsidTr="00B578A6">
        <w:trPr>
          <w:trHeight w:val="73"/>
        </w:trPr>
        <w:tc>
          <w:tcPr>
            <w:tcW w:w="2375" w:type="dxa"/>
            <w:hideMark/>
          </w:tcPr>
          <w:p w14:paraId="094D00D0" w14:textId="77777777" w:rsidR="007C26D8" w:rsidRPr="00A3158E" w:rsidRDefault="007C26D8" w:rsidP="005959FF">
            <w:pPr>
              <w:jc w:val="both"/>
              <w:textAlignment w:val="baseline"/>
              <w:rPr>
                <w:rFonts w:eastAsia="Times New Roman" w:cstheme="minorHAnsi"/>
                <w:b/>
                <w:lang w:eastAsia="nl-NL"/>
              </w:rPr>
            </w:pPr>
            <w:r w:rsidRPr="00A3158E">
              <w:rPr>
                <w:rFonts w:eastAsia="Times New Roman" w:cstheme="minorHAnsi"/>
                <w:b/>
                <w:lang w:eastAsia="nl-NL"/>
              </w:rPr>
              <w:t>Cayenne peper</w:t>
            </w:r>
          </w:p>
        </w:tc>
        <w:tc>
          <w:tcPr>
            <w:tcW w:w="2491" w:type="dxa"/>
            <w:hideMark/>
          </w:tcPr>
          <w:p w14:paraId="6A24CF00" w14:textId="07A2D47F" w:rsidR="007C26D8" w:rsidRPr="000B17B9" w:rsidRDefault="007C26D8" w:rsidP="005959FF">
            <w:pPr>
              <w:jc w:val="both"/>
              <w:textAlignment w:val="baseline"/>
              <w:rPr>
                <w:rFonts w:eastAsia="Times New Roman" w:cstheme="minorHAnsi"/>
                <w:lang w:eastAsia="nl-NL"/>
              </w:rPr>
            </w:pPr>
            <w:r w:rsidRPr="000B17B9">
              <w:rPr>
                <w:rFonts w:eastAsia="Times New Roman" w:cstheme="minorHAnsi"/>
                <w:lang w:eastAsia="nl-NL"/>
              </w:rPr>
              <w:t>0.</w:t>
            </w:r>
            <w:r>
              <w:rPr>
                <w:rFonts w:eastAsia="Times New Roman" w:cstheme="minorHAnsi"/>
                <w:lang w:eastAsia="nl-NL"/>
              </w:rPr>
              <w:t>25 g</w:t>
            </w:r>
          </w:p>
        </w:tc>
        <w:tc>
          <w:tcPr>
            <w:tcW w:w="2491" w:type="dxa"/>
          </w:tcPr>
          <w:p w14:paraId="52BB6193" w14:textId="33A8263E" w:rsidR="007C26D8" w:rsidRPr="000B17B9" w:rsidRDefault="008C37A8" w:rsidP="005959FF">
            <w:pPr>
              <w:jc w:val="both"/>
              <w:textAlignment w:val="baseline"/>
              <w:rPr>
                <w:rFonts w:eastAsia="Times New Roman" w:cstheme="minorHAnsi"/>
                <w:lang w:eastAsia="nl-NL"/>
              </w:rPr>
            </w:pPr>
            <w:r>
              <w:rPr>
                <w:rFonts w:eastAsia="Times New Roman" w:cstheme="minorHAnsi"/>
                <w:lang w:eastAsia="nl-NL"/>
              </w:rPr>
              <w:t>0,03 g</w:t>
            </w:r>
          </w:p>
        </w:tc>
      </w:tr>
      <w:tr w:rsidR="007C26D8" w:rsidRPr="000B17B9" w14:paraId="69F762E5" w14:textId="6C93C458" w:rsidTr="008C37A8">
        <w:tc>
          <w:tcPr>
            <w:tcW w:w="2375" w:type="dxa"/>
          </w:tcPr>
          <w:p w14:paraId="510B891F" w14:textId="77777777" w:rsidR="007C26D8" w:rsidRPr="00A3158E" w:rsidRDefault="007C26D8" w:rsidP="005959FF">
            <w:pPr>
              <w:jc w:val="both"/>
              <w:textAlignment w:val="baseline"/>
              <w:rPr>
                <w:rFonts w:eastAsia="Times New Roman" w:cstheme="minorHAnsi"/>
                <w:b/>
                <w:lang w:eastAsia="nl-NL"/>
              </w:rPr>
            </w:pPr>
            <w:r>
              <w:rPr>
                <w:rFonts w:eastAsia="Times New Roman" w:cstheme="minorHAnsi"/>
                <w:b/>
                <w:lang w:eastAsia="nl-NL"/>
              </w:rPr>
              <w:t>Maizena</w:t>
            </w:r>
          </w:p>
        </w:tc>
        <w:tc>
          <w:tcPr>
            <w:tcW w:w="2491" w:type="dxa"/>
          </w:tcPr>
          <w:p w14:paraId="42985B67" w14:textId="77777777" w:rsidR="007C26D8" w:rsidRPr="000B17B9" w:rsidRDefault="007C26D8" w:rsidP="005959FF">
            <w:pPr>
              <w:jc w:val="both"/>
              <w:textAlignment w:val="baseline"/>
              <w:rPr>
                <w:rFonts w:eastAsia="Times New Roman" w:cstheme="minorHAnsi"/>
                <w:lang w:eastAsia="nl-NL"/>
              </w:rPr>
            </w:pPr>
            <w:r>
              <w:rPr>
                <w:rFonts w:eastAsia="Times New Roman" w:cstheme="minorHAnsi"/>
                <w:lang w:eastAsia="nl-NL"/>
              </w:rPr>
              <w:t>15 g</w:t>
            </w:r>
          </w:p>
        </w:tc>
        <w:tc>
          <w:tcPr>
            <w:tcW w:w="2491" w:type="dxa"/>
          </w:tcPr>
          <w:p w14:paraId="7BE065D1" w14:textId="0B0A6EA6" w:rsidR="007C26D8" w:rsidRDefault="008C37A8" w:rsidP="005959FF">
            <w:pPr>
              <w:jc w:val="both"/>
              <w:textAlignment w:val="baseline"/>
              <w:rPr>
                <w:rFonts w:eastAsia="Times New Roman" w:cstheme="minorHAnsi"/>
                <w:lang w:eastAsia="nl-NL"/>
              </w:rPr>
            </w:pPr>
            <w:r>
              <w:rPr>
                <w:rFonts w:eastAsia="Times New Roman" w:cstheme="minorHAnsi"/>
                <w:lang w:eastAsia="nl-NL"/>
              </w:rPr>
              <w:t>1,69 g</w:t>
            </w:r>
          </w:p>
        </w:tc>
      </w:tr>
      <w:tr w:rsidR="00511643" w:rsidRPr="000B17B9" w14:paraId="782B4651" w14:textId="77777777" w:rsidTr="008C37A8">
        <w:tc>
          <w:tcPr>
            <w:tcW w:w="2375" w:type="dxa"/>
          </w:tcPr>
          <w:p w14:paraId="0AD1CED5" w14:textId="022F6B14" w:rsidR="00511643" w:rsidRDefault="00511643" w:rsidP="005959FF">
            <w:pPr>
              <w:jc w:val="both"/>
              <w:textAlignment w:val="baseline"/>
              <w:rPr>
                <w:rFonts w:eastAsia="Times New Roman" w:cstheme="minorHAnsi"/>
                <w:b/>
                <w:lang w:eastAsia="nl-NL"/>
              </w:rPr>
            </w:pPr>
            <w:r>
              <w:rPr>
                <w:rFonts w:eastAsia="Times New Roman" w:cstheme="minorHAnsi"/>
                <w:b/>
                <w:lang w:eastAsia="nl-NL"/>
              </w:rPr>
              <w:t xml:space="preserve">Groentebouillon </w:t>
            </w:r>
          </w:p>
        </w:tc>
        <w:tc>
          <w:tcPr>
            <w:tcW w:w="2491" w:type="dxa"/>
          </w:tcPr>
          <w:p w14:paraId="2DF86DAA" w14:textId="5B5F8650" w:rsidR="00511643" w:rsidRDefault="00E932B7" w:rsidP="005959FF">
            <w:pPr>
              <w:jc w:val="both"/>
              <w:textAlignment w:val="baseline"/>
              <w:rPr>
                <w:rFonts w:eastAsia="Times New Roman" w:cstheme="minorHAnsi"/>
                <w:lang w:eastAsia="nl-NL"/>
              </w:rPr>
            </w:pPr>
            <w:r>
              <w:rPr>
                <w:rFonts w:eastAsia="Times New Roman" w:cstheme="minorHAnsi"/>
                <w:lang w:eastAsia="nl-NL"/>
              </w:rPr>
              <w:t>1</w:t>
            </w:r>
            <w:r w:rsidR="009B033A">
              <w:rPr>
                <w:rFonts w:eastAsia="Times New Roman" w:cstheme="minorHAnsi"/>
                <w:lang w:eastAsia="nl-NL"/>
              </w:rPr>
              <w:t>0 gram</w:t>
            </w:r>
          </w:p>
        </w:tc>
        <w:tc>
          <w:tcPr>
            <w:tcW w:w="2491" w:type="dxa"/>
          </w:tcPr>
          <w:p w14:paraId="2E93D3A6" w14:textId="4BB70B7B" w:rsidR="00511643" w:rsidRDefault="00642904" w:rsidP="005959FF">
            <w:pPr>
              <w:jc w:val="both"/>
              <w:textAlignment w:val="baseline"/>
              <w:rPr>
                <w:rFonts w:eastAsia="Times New Roman" w:cstheme="minorHAnsi"/>
                <w:lang w:eastAsia="nl-NL"/>
              </w:rPr>
            </w:pPr>
            <w:r>
              <w:rPr>
                <w:rFonts w:eastAsia="Times New Roman" w:cstheme="minorHAnsi"/>
                <w:lang w:eastAsia="nl-NL"/>
              </w:rPr>
              <w:t>1,1 g</w:t>
            </w:r>
          </w:p>
        </w:tc>
      </w:tr>
      <w:tr w:rsidR="0036176E" w:rsidRPr="000B17B9" w14:paraId="78F79716" w14:textId="77777777" w:rsidTr="008C37A8">
        <w:tc>
          <w:tcPr>
            <w:tcW w:w="2375" w:type="dxa"/>
          </w:tcPr>
          <w:p w14:paraId="27F8213A" w14:textId="5A811A90" w:rsidR="0036176E" w:rsidRDefault="0036176E" w:rsidP="005959FF">
            <w:pPr>
              <w:jc w:val="both"/>
              <w:textAlignment w:val="baseline"/>
              <w:rPr>
                <w:rFonts w:eastAsia="Times New Roman" w:cstheme="minorHAnsi"/>
                <w:b/>
                <w:lang w:eastAsia="nl-NL"/>
              </w:rPr>
            </w:pPr>
            <w:r>
              <w:rPr>
                <w:rFonts w:eastAsia="Times New Roman" w:cstheme="minorHAnsi"/>
                <w:b/>
                <w:lang w:eastAsia="nl-NL"/>
              </w:rPr>
              <w:t>Tomatenpassata</w:t>
            </w:r>
          </w:p>
        </w:tc>
        <w:tc>
          <w:tcPr>
            <w:tcW w:w="2491" w:type="dxa"/>
          </w:tcPr>
          <w:p w14:paraId="751F8881" w14:textId="77A32790" w:rsidR="0036176E" w:rsidRDefault="000908AB" w:rsidP="005959FF">
            <w:pPr>
              <w:jc w:val="both"/>
              <w:textAlignment w:val="baseline"/>
              <w:rPr>
                <w:rFonts w:eastAsia="Times New Roman" w:cstheme="minorHAnsi"/>
                <w:lang w:eastAsia="nl-NL"/>
              </w:rPr>
            </w:pPr>
            <w:r>
              <w:rPr>
                <w:rFonts w:eastAsia="Times New Roman" w:cstheme="minorHAnsi"/>
                <w:lang w:eastAsia="nl-NL"/>
              </w:rPr>
              <w:t>625 g</w:t>
            </w:r>
          </w:p>
        </w:tc>
        <w:tc>
          <w:tcPr>
            <w:tcW w:w="2491" w:type="dxa"/>
          </w:tcPr>
          <w:p w14:paraId="55C4C648" w14:textId="21E40A44" w:rsidR="0036176E" w:rsidRDefault="000908AB" w:rsidP="005959FF">
            <w:pPr>
              <w:jc w:val="both"/>
              <w:textAlignment w:val="baseline"/>
              <w:rPr>
                <w:rFonts w:eastAsia="Times New Roman" w:cstheme="minorHAnsi"/>
                <w:lang w:eastAsia="nl-NL"/>
              </w:rPr>
            </w:pPr>
            <w:r>
              <w:rPr>
                <w:rFonts w:eastAsia="Times New Roman" w:cstheme="minorHAnsi"/>
                <w:lang w:eastAsia="nl-NL"/>
              </w:rPr>
              <w:t>70,22</w:t>
            </w:r>
          </w:p>
        </w:tc>
      </w:tr>
      <w:tr w:rsidR="0036176E" w:rsidRPr="000B17B9" w14:paraId="03C34CE9" w14:textId="77777777" w:rsidTr="008C37A8">
        <w:tc>
          <w:tcPr>
            <w:tcW w:w="2375" w:type="dxa"/>
          </w:tcPr>
          <w:p w14:paraId="44D621C1" w14:textId="4C6341FB" w:rsidR="0036176E" w:rsidRDefault="00B578A6" w:rsidP="005959FF">
            <w:pPr>
              <w:jc w:val="both"/>
              <w:textAlignment w:val="baseline"/>
              <w:rPr>
                <w:rFonts w:eastAsia="Times New Roman" w:cstheme="minorHAnsi"/>
                <w:b/>
                <w:lang w:eastAsia="nl-NL"/>
              </w:rPr>
            </w:pPr>
            <w:r>
              <w:rPr>
                <w:rFonts w:eastAsia="Times New Roman" w:cstheme="minorHAnsi"/>
                <w:b/>
                <w:lang w:eastAsia="nl-NL"/>
              </w:rPr>
              <w:t>Bleekselderij</w:t>
            </w:r>
          </w:p>
        </w:tc>
        <w:tc>
          <w:tcPr>
            <w:tcW w:w="2491" w:type="dxa"/>
          </w:tcPr>
          <w:p w14:paraId="65D9C81F" w14:textId="7F4F0DDA" w:rsidR="0036176E" w:rsidRDefault="00B578A6" w:rsidP="005959FF">
            <w:pPr>
              <w:jc w:val="both"/>
              <w:textAlignment w:val="baseline"/>
              <w:rPr>
                <w:rFonts w:eastAsia="Times New Roman" w:cstheme="minorHAnsi"/>
                <w:lang w:eastAsia="nl-NL"/>
              </w:rPr>
            </w:pPr>
            <w:r>
              <w:rPr>
                <w:rFonts w:eastAsia="Times New Roman" w:cstheme="minorHAnsi"/>
                <w:lang w:eastAsia="nl-NL"/>
              </w:rPr>
              <w:t>250 g</w:t>
            </w:r>
          </w:p>
        </w:tc>
        <w:tc>
          <w:tcPr>
            <w:tcW w:w="2491" w:type="dxa"/>
          </w:tcPr>
          <w:p w14:paraId="6EDF3363" w14:textId="44002A97" w:rsidR="0036176E" w:rsidRDefault="00B578A6" w:rsidP="005959FF">
            <w:pPr>
              <w:jc w:val="both"/>
              <w:textAlignment w:val="baseline"/>
              <w:rPr>
                <w:rFonts w:eastAsia="Times New Roman" w:cstheme="minorHAnsi"/>
                <w:lang w:eastAsia="nl-NL"/>
              </w:rPr>
            </w:pPr>
            <w:r>
              <w:rPr>
                <w:rFonts w:eastAsia="Times New Roman" w:cstheme="minorHAnsi"/>
                <w:lang w:eastAsia="nl-NL"/>
              </w:rPr>
              <w:t xml:space="preserve">28,1 </w:t>
            </w:r>
          </w:p>
        </w:tc>
      </w:tr>
      <w:tr w:rsidR="002578F6" w:rsidRPr="000B17B9" w14:paraId="4598CF11" w14:textId="77777777" w:rsidTr="008C37A8">
        <w:tc>
          <w:tcPr>
            <w:tcW w:w="2375" w:type="dxa"/>
          </w:tcPr>
          <w:p w14:paraId="0BDAE827" w14:textId="0750134B" w:rsidR="002578F6" w:rsidRDefault="002578F6" w:rsidP="005959FF">
            <w:pPr>
              <w:jc w:val="both"/>
              <w:textAlignment w:val="baseline"/>
              <w:rPr>
                <w:rFonts w:eastAsia="Times New Roman" w:cstheme="minorHAnsi"/>
                <w:b/>
                <w:lang w:eastAsia="nl-NL"/>
              </w:rPr>
            </w:pPr>
            <w:r>
              <w:rPr>
                <w:rFonts w:eastAsia="Times New Roman" w:cstheme="minorHAnsi"/>
                <w:b/>
                <w:lang w:eastAsia="nl-NL"/>
              </w:rPr>
              <w:t>Totaal</w:t>
            </w:r>
          </w:p>
        </w:tc>
        <w:tc>
          <w:tcPr>
            <w:tcW w:w="2491" w:type="dxa"/>
          </w:tcPr>
          <w:p w14:paraId="6808D750" w14:textId="2EF27F41" w:rsidR="002578F6" w:rsidRDefault="002578F6" w:rsidP="005959FF">
            <w:pPr>
              <w:jc w:val="both"/>
              <w:textAlignment w:val="baseline"/>
              <w:rPr>
                <w:rFonts w:eastAsia="Times New Roman" w:cstheme="minorHAnsi"/>
                <w:lang w:eastAsia="nl-NL"/>
              </w:rPr>
            </w:pPr>
            <w:r>
              <w:rPr>
                <w:rFonts w:eastAsia="Times New Roman" w:cstheme="minorHAnsi"/>
                <w:lang w:eastAsia="nl-NL"/>
              </w:rPr>
              <w:t>4450 gram saus</w:t>
            </w:r>
          </w:p>
        </w:tc>
        <w:tc>
          <w:tcPr>
            <w:tcW w:w="2491" w:type="dxa"/>
          </w:tcPr>
          <w:p w14:paraId="36390C47" w14:textId="1B49825D" w:rsidR="002578F6" w:rsidRDefault="005478D2" w:rsidP="005959FF">
            <w:pPr>
              <w:jc w:val="both"/>
              <w:textAlignment w:val="baseline"/>
              <w:rPr>
                <w:rFonts w:eastAsia="Times New Roman" w:cstheme="minorHAnsi"/>
                <w:lang w:eastAsia="nl-NL"/>
              </w:rPr>
            </w:pPr>
            <w:r>
              <w:rPr>
                <w:rFonts w:eastAsia="Times New Roman" w:cstheme="minorHAnsi"/>
                <w:lang w:eastAsia="nl-NL"/>
              </w:rPr>
              <w:t>500 gram saus</w:t>
            </w:r>
          </w:p>
        </w:tc>
      </w:tr>
    </w:tbl>
    <w:p w14:paraId="212C3F26" w14:textId="20A37259" w:rsidR="005B2D1B" w:rsidRDefault="00773C0B" w:rsidP="005959FF">
      <w:pPr>
        <w:jc w:val="both"/>
        <w:textAlignment w:val="baseline"/>
        <w:rPr>
          <w:rFonts w:cstheme="minorHAnsi"/>
          <w:lang w:eastAsia="nl-NL"/>
        </w:rPr>
      </w:pPr>
      <w:r w:rsidRPr="00773C0B">
        <w:rPr>
          <w:rFonts w:eastAsia="Times New Roman" w:cstheme="minorHAnsi"/>
          <w:lang w:eastAsia="nl-NL"/>
        </w:rPr>
        <w:t> </w:t>
      </w:r>
    </w:p>
    <w:p w14:paraId="541ACC87" w14:textId="77777777" w:rsidR="00D76180" w:rsidRDefault="00D76180" w:rsidP="00142CFF">
      <w:pPr>
        <w:jc w:val="both"/>
        <w:rPr>
          <w:rFonts w:cstheme="minorHAnsi"/>
          <w:lang w:eastAsia="nl-NL"/>
        </w:rPr>
      </w:pPr>
    </w:p>
    <w:p w14:paraId="482BA7A1" w14:textId="34A74865" w:rsidR="00D76180" w:rsidRDefault="00D76180" w:rsidP="005959FF">
      <w:pPr>
        <w:pStyle w:val="Heading2"/>
        <w:rPr>
          <w:lang w:eastAsia="nl-NL"/>
        </w:rPr>
      </w:pPr>
      <w:r>
        <w:rPr>
          <w:lang w:eastAsia="nl-NL"/>
        </w:rPr>
        <w:t xml:space="preserve"> </w:t>
      </w:r>
      <w:bookmarkStart w:id="63" w:name="_Toc536666774"/>
      <w:r>
        <w:rPr>
          <w:lang w:eastAsia="nl-NL"/>
        </w:rPr>
        <w:t>Conclusie</w:t>
      </w:r>
      <w:bookmarkEnd w:id="63"/>
      <w:r>
        <w:rPr>
          <w:lang w:eastAsia="nl-NL"/>
        </w:rPr>
        <w:t xml:space="preserve"> </w:t>
      </w:r>
    </w:p>
    <w:p w14:paraId="043C32E9" w14:textId="5F21E2E0" w:rsidR="00773C0B" w:rsidRDefault="00786A05" w:rsidP="005959FF">
      <w:pPr>
        <w:jc w:val="both"/>
        <w:rPr>
          <w:rFonts w:cstheme="minorHAnsi"/>
          <w:lang w:eastAsia="nl-NL"/>
        </w:rPr>
      </w:pPr>
      <w:r>
        <w:rPr>
          <w:rFonts w:cstheme="minorHAnsi"/>
          <w:lang w:eastAsia="nl-NL"/>
        </w:rPr>
        <w:t xml:space="preserve">De conclusie van de productiedagen is dat er een wortelsaus </w:t>
      </w:r>
      <w:r w:rsidR="005920BD">
        <w:rPr>
          <w:rFonts w:cstheme="minorHAnsi"/>
          <w:lang w:eastAsia="nl-NL"/>
        </w:rPr>
        <w:t xml:space="preserve">is </w:t>
      </w:r>
      <w:r>
        <w:rPr>
          <w:rFonts w:cstheme="minorHAnsi"/>
          <w:lang w:eastAsia="nl-NL"/>
        </w:rPr>
        <w:t xml:space="preserve">ontwikkeld </w:t>
      </w:r>
      <w:r w:rsidR="005920BD">
        <w:rPr>
          <w:rFonts w:cstheme="minorHAnsi"/>
          <w:lang w:eastAsia="nl-NL"/>
        </w:rPr>
        <w:t>met als hoofdbestandsdeel</w:t>
      </w:r>
      <w:r w:rsidR="00905823">
        <w:rPr>
          <w:rFonts w:cstheme="minorHAnsi"/>
          <w:lang w:eastAsia="nl-NL"/>
        </w:rPr>
        <w:t xml:space="preserve"> wortel en daarnaast ui, tomatenpassata, bleekselderij en groentebouillon. </w:t>
      </w:r>
      <w:r w:rsidR="00D76180">
        <w:rPr>
          <w:rFonts w:cstheme="minorHAnsi"/>
          <w:lang w:eastAsia="nl-NL"/>
        </w:rPr>
        <w:t>Dit definitieve product zal verder worden beoordeeld door een consumentenpanel. Hierna kunnen er eventueel nog wat kleine aanpassingen aan de wortelsaus gedaan worden.</w:t>
      </w:r>
      <w:r w:rsidR="00513561">
        <w:rPr>
          <w:rFonts w:cstheme="minorHAnsi"/>
          <w:lang w:eastAsia="nl-NL"/>
        </w:rPr>
        <w:t xml:space="preserve"> Dit gebeurt in de volgende fase van het project, de product definitie fase.</w:t>
      </w:r>
      <w:r w:rsidR="00401FF8">
        <w:rPr>
          <w:rFonts w:cstheme="minorHAnsi"/>
          <w:lang w:eastAsia="nl-NL"/>
        </w:rPr>
        <w:t xml:space="preserve"> Het recept van het definitieve product is te vinden in tabel 11. </w:t>
      </w:r>
    </w:p>
    <w:p w14:paraId="54199C43" w14:textId="77777777" w:rsidR="00773C0B" w:rsidRDefault="00773C0B" w:rsidP="005959FF">
      <w:pPr>
        <w:jc w:val="both"/>
        <w:rPr>
          <w:rFonts w:cstheme="minorHAnsi"/>
          <w:lang w:eastAsia="nl-NL"/>
        </w:rPr>
      </w:pPr>
    </w:p>
    <w:p w14:paraId="20B51F99" w14:textId="77777777" w:rsidR="00773C0B" w:rsidRDefault="00773C0B" w:rsidP="005959FF">
      <w:pPr>
        <w:jc w:val="both"/>
        <w:rPr>
          <w:rFonts w:cstheme="minorHAnsi"/>
          <w:lang w:eastAsia="nl-NL"/>
        </w:rPr>
      </w:pPr>
    </w:p>
    <w:p w14:paraId="2380E7EF" w14:textId="77777777" w:rsidR="00773C0B" w:rsidRDefault="00773C0B" w:rsidP="005959FF">
      <w:pPr>
        <w:jc w:val="both"/>
        <w:rPr>
          <w:rFonts w:cstheme="minorHAnsi"/>
          <w:lang w:eastAsia="nl-NL"/>
        </w:rPr>
      </w:pPr>
    </w:p>
    <w:p w14:paraId="7FCD3D7C" w14:textId="77777777" w:rsidR="00773C0B" w:rsidRDefault="00773C0B" w:rsidP="005959FF">
      <w:pPr>
        <w:jc w:val="both"/>
        <w:rPr>
          <w:rFonts w:cstheme="minorHAnsi"/>
          <w:lang w:eastAsia="nl-NL"/>
        </w:rPr>
      </w:pPr>
    </w:p>
    <w:p w14:paraId="3E2490D0" w14:textId="77777777" w:rsidR="00773C0B" w:rsidRDefault="00773C0B" w:rsidP="005959FF">
      <w:pPr>
        <w:jc w:val="both"/>
        <w:rPr>
          <w:rFonts w:cstheme="minorHAnsi"/>
          <w:lang w:eastAsia="nl-NL"/>
        </w:rPr>
      </w:pPr>
    </w:p>
    <w:p w14:paraId="6162A453" w14:textId="77777777" w:rsidR="00773C0B" w:rsidRDefault="00773C0B" w:rsidP="005959FF">
      <w:pPr>
        <w:jc w:val="both"/>
        <w:rPr>
          <w:rFonts w:cstheme="minorHAnsi"/>
          <w:lang w:eastAsia="nl-NL"/>
        </w:rPr>
      </w:pPr>
    </w:p>
    <w:p w14:paraId="161B52E0" w14:textId="77777777" w:rsidR="00773C0B" w:rsidRPr="001E0C8B" w:rsidRDefault="00773C0B" w:rsidP="005959FF">
      <w:pPr>
        <w:jc w:val="both"/>
        <w:rPr>
          <w:rFonts w:cstheme="minorHAnsi"/>
          <w:lang w:eastAsia="nl-NL"/>
        </w:rPr>
      </w:pPr>
    </w:p>
    <w:p w14:paraId="57F7D61E" w14:textId="3409C797" w:rsidR="001A17EE" w:rsidRDefault="326FD2C8" w:rsidP="005959FF">
      <w:pPr>
        <w:pStyle w:val="Heading1"/>
        <w:ind w:left="0" w:firstLine="142"/>
        <w:jc w:val="both"/>
      </w:pPr>
      <w:bookmarkStart w:id="64" w:name="_Toc536020062"/>
      <w:bookmarkStart w:id="65" w:name="_Ref536533999"/>
      <w:bookmarkStart w:id="66" w:name="_Toc536666775"/>
      <w:r>
        <w:t>Product definitie fase</w:t>
      </w:r>
      <w:bookmarkEnd w:id="64"/>
      <w:bookmarkEnd w:id="65"/>
      <w:bookmarkEnd w:id="66"/>
      <w:r w:rsidR="00F429CF">
        <w:t xml:space="preserve"> </w:t>
      </w:r>
    </w:p>
    <w:p w14:paraId="643C5AF0" w14:textId="3B3DDB4C" w:rsidR="00FB35C3" w:rsidRPr="00591E42" w:rsidRDefault="00FB35C3" w:rsidP="005959FF">
      <w:pPr>
        <w:jc w:val="both"/>
      </w:pPr>
      <w:r>
        <w:t xml:space="preserve">In de </w:t>
      </w:r>
      <w:r w:rsidR="000B7A07">
        <w:t>concept ontwikkeling fase</w:t>
      </w:r>
      <w:r>
        <w:t xml:space="preserve"> is er een besl</w:t>
      </w:r>
      <w:r w:rsidR="003150B0">
        <w:t xml:space="preserve">oten </w:t>
      </w:r>
      <w:r>
        <w:t xml:space="preserve">welk </w:t>
      </w:r>
      <w:r w:rsidR="007A1927">
        <w:t xml:space="preserve">product verder </w:t>
      </w:r>
      <w:r w:rsidR="003150B0">
        <w:t xml:space="preserve">wordt </w:t>
      </w:r>
      <w:r w:rsidR="007A1927">
        <w:t>ontwikkeld</w:t>
      </w:r>
      <w:r w:rsidR="003150B0">
        <w:t xml:space="preserve">. </w:t>
      </w:r>
      <w:r w:rsidR="00A56CD7">
        <w:t xml:space="preserve">Het </w:t>
      </w:r>
      <w:r>
        <w:t>concept is</w:t>
      </w:r>
      <w:r w:rsidR="00A36FA2">
        <w:t xml:space="preserve"> verder</w:t>
      </w:r>
      <w:r>
        <w:t xml:space="preserve"> geoptimaliseerd door</w:t>
      </w:r>
      <w:r w:rsidR="00A36FA2">
        <w:t xml:space="preserve"> het produceren van</w:t>
      </w:r>
      <w:r>
        <w:t xml:space="preserve"> verschillende </w:t>
      </w:r>
      <w:r w:rsidRPr="00E76ADA">
        <w:t>prototypen</w:t>
      </w:r>
      <w:r w:rsidR="00A36FA2">
        <w:rPr>
          <w:color w:val="FF0000"/>
        </w:rPr>
        <w:t xml:space="preserve">. </w:t>
      </w:r>
      <w:r w:rsidR="00A36FA2">
        <w:rPr>
          <w:color w:val="000000" w:themeColor="text1"/>
        </w:rPr>
        <w:t>Deze prototyp</w:t>
      </w:r>
      <w:r w:rsidR="00A56CD7">
        <w:rPr>
          <w:color w:val="000000" w:themeColor="text1"/>
        </w:rPr>
        <w:t xml:space="preserve">en zijn geproduceerd </w:t>
      </w:r>
      <w:r>
        <w:t xml:space="preserve">met verschillende smaken en proces- en variabiliteitsfactoren. </w:t>
      </w:r>
    </w:p>
    <w:p w14:paraId="0F3E4DD3" w14:textId="77777777" w:rsidR="00FB35C3" w:rsidRPr="00FB35C3" w:rsidRDefault="00FB35C3" w:rsidP="005959FF">
      <w:pPr>
        <w:jc w:val="both"/>
      </w:pPr>
    </w:p>
    <w:p w14:paraId="450EBE3A" w14:textId="5F8C81B3" w:rsidR="002A114E" w:rsidRDefault="0021415B" w:rsidP="005959FF">
      <w:pPr>
        <w:pStyle w:val="Heading2"/>
        <w:jc w:val="both"/>
      </w:pPr>
      <w:bookmarkStart w:id="67" w:name="_Ref536535294"/>
      <w:bookmarkStart w:id="68" w:name="_Toc536666776"/>
      <w:r>
        <w:t>Consumentenpanel</w:t>
      </w:r>
      <w:bookmarkEnd w:id="67"/>
      <w:bookmarkEnd w:id="68"/>
    </w:p>
    <w:p w14:paraId="6CB6586B" w14:textId="2C36B71B" w:rsidR="003D7280" w:rsidRDefault="00D30CE4" w:rsidP="00142CFF">
      <w:pPr>
        <w:jc w:val="both"/>
      </w:pPr>
      <w:r>
        <w:t>Voor het definiëren van het product is een consumentenpanel ge</w:t>
      </w:r>
      <w:r w:rsidR="0064275A">
        <w:t>bruikt</w:t>
      </w:r>
      <w:r>
        <w:t xml:space="preserve">. </w:t>
      </w:r>
      <w:r w:rsidR="00536F8B">
        <w:t xml:space="preserve">Tijdens het consumentenonderzoek </w:t>
      </w:r>
      <w:r w:rsidR="005032A9">
        <w:t>wordt de wortelsaus beoordeeld volgens de onderstaande lijst.</w:t>
      </w:r>
      <w:r w:rsidR="002D3E19">
        <w:t xml:space="preserve"> De attri</w:t>
      </w:r>
      <w:r w:rsidR="00644BBA">
        <w:t xml:space="preserve">buten </w:t>
      </w:r>
      <w:r w:rsidR="00E35D15">
        <w:t xml:space="preserve">op deze lijst zijn gekozen aan de hand van wat </w:t>
      </w:r>
      <w:r w:rsidR="007B1E1D">
        <w:t>de consument</w:t>
      </w:r>
      <w:r w:rsidR="00E35D15">
        <w:t xml:space="preserve"> belangrijk</w:t>
      </w:r>
      <w:r w:rsidR="007B1E1D">
        <w:t xml:space="preserve"> vindt</w:t>
      </w:r>
      <w:r w:rsidR="00E35D15">
        <w:t xml:space="preserve"> aan een </w:t>
      </w:r>
      <w:r w:rsidR="007B1E1D">
        <w:t>saus</w:t>
      </w:r>
      <w:r w:rsidR="00DA22B6">
        <w:t>.</w:t>
      </w:r>
      <w:r w:rsidR="007B1E1D">
        <w:t xml:space="preserve"> Qua uiterlijk is het belangrijk dat </w:t>
      </w:r>
      <w:r w:rsidR="000E2257">
        <w:t xml:space="preserve">de </w:t>
      </w:r>
      <w:r w:rsidR="00EA17B7">
        <w:t xml:space="preserve">kleur intensiteit goed is en dat de saus mooi egaal is. </w:t>
      </w:r>
      <w:r w:rsidR="0034701D">
        <w:t xml:space="preserve">Qua geur is het belangrijk dat een saus een beetje zoet, maar vooral hartig ruikt. </w:t>
      </w:r>
      <w:r w:rsidR="00897B6D">
        <w:t>Hetzelfde geldt voor de smaak van de saus. Qua mondgevoel moet de saus niet korrelig zijn</w:t>
      </w:r>
      <w:r w:rsidR="00115296">
        <w:t xml:space="preserve">. Ook is het belangrijk dat de saus </w:t>
      </w:r>
      <w:r w:rsidR="00C07AE4">
        <w:t>een goede nasmaak heeft.</w:t>
      </w:r>
    </w:p>
    <w:p w14:paraId="3FFC0935" w14:textId="2CEA32E2" w:rsidR="00886E83" w:rsidRDefault="00A56BD3" w:rsidP="00142CFF">
      <w:pPr>
        <w:jc w:val="both"/>
      </w:pPr>
      <w:r>
        <w:rPr>
          <w:noProof/>
          <w:lang w:eastAsia="nl-NL"/>
        </w:rPr>
        <mc:AlternateContent>
          <mc:Choice Requires="wps">
            <w:drawing>
              <wp:anchor distT="0" distB="0" distL="114300" distR="114300" simplePos="0" relativeHeight="251660301" behindDoc="0" locked="0" layoutInCell="1" allowOverlap="1" wp14:anchorId="2FAEDA26" wp14:editId="4972EED9">
                <wp:simplePos x="0" y="0"/>
                <wp:positionH relativeFrom="column">
                  <wp:posOffset>-107315</wp:posOffset>
                </wp:positionH>
                <wp:positionV relativeFrom="paragraph">
                  <wp:posOffset>6972300</wp:posOffset>
                </wp:positionV>
                <wp:extent cx="6080760" cy="635"/>
                <wp:effectExtent l="0" t="0" r="2540" b="12065"/>
                <wp:wrapNone/>
                <wp:docPr id="19" name="Tekstvak 19"/>
                <wp:cNvGraphicFramePr/>
                <a:graphic xmlns:a="http://schemas.openxmlformats.org/drawingml/2006/main">
                  <a:graphicData uri="http://schemas.microsoft.com/office/word/2010/wordprocessingShape">
                    <wps:wsp>
                      <wps:cNvSpPr txBox="1"/>
                      <wps:spPr>
                        <a:xfrm>
                          <a:off x="0" y="0"/>
                          <a:ext cx="6080760" cy="635"/>
                        </a:xfrm>
                        <a:prstGeom prst="rect">
                          <a:avLst/>
                        </a:prstGeom>
                        <a:solidFill>
                          <a:prstClr val="white"/>
                        </a:solidFill>
                        <a:ln>
                          <a:noFill/>
                        </a:ln>
                      </wps:spPr>
                      <wps:txbx>
                        <w:txbxContent>
                          <w:p w14:paraId="33876294" w14:textId="7F795B6E" w:rsidR="00A56BD3" w:rsidRPr="00893DC5" w:rsidRDefault="00A56BD3" w:rsidP="00A56BD3">
                            <w:pPr>
                              <w:pStyle w:val="Caption"/>
                              <w:rPr>
                                <w:noProof/>
                              </w:rPr>
                            </w:pPr>
                            <w:r>
                              <w:t xml:space="preserve">Figuur </w:t>
                            </w:r>
                            <w:r w:rsidR="00AB570A">
                              <w:rPr>
                                <w:noProof/>
                              </w:rPr>
                              <w:fldChar w:fldCharType="begin"/>
                            </w:r>
                            <w:r w:rsidR="00AB570A">
                              <w:rPr>
                                <w:noProof/>
                              </w:rPr>
                              <w:instrText xml:space="preserve"> SEQ Figuur \* ARABIC </w:instrText>
                            </w:r>
                            <w:r w:rsidR="00AB570A">
                              <w:rPr>
                                <w:noProof/>
                              </w:rPr>
                              <w:fldChar w:fldCharType="separate"/>
                            </w:r>
                            <w:r>
                              <w:rPr>
                                <w:noProof/>
                              </w:rPr>
                              <w:t>4</w:t>
                            </w:r>
                            <w:r w:rsidR="00AB570A">
                              <w:rPr>
                                <w:noProof/>
                              </w:rPr>
                              <w:fldChar w:fldCharType="end"/>
                            </w:r>
                            <w:r>
                              <w:t xml:space="preserve"> Consumentenonderzoek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EDA26" id="Tekstvak 19" o:spid="_x0000_s1030" type="#_x0000_t202" style="position:absolute;left:0;text-align:left;margin-left:-8.45pt;margin-top:549pt;width:478.8pt;height:.05pt;z-index:251660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" stroked="f">
                <v:textbox style="mso-fit-shape-to-text:t" inset="0,0,0,0">
                  <w:txbxContent>
                    <w:p w14:paraId="33876294" w14:textId="7F795B6E" w:rsidR="00A56BD3" w:rsidRPr="00893DC5" w:rsidRDefault="00A56BD3" w:rsidP="00A56BD3">
                      <w:pPr>
                        <w:pStyle w:val="Bijschrift"/>
                        <w:rPr>
                          <w:noProof/>
                        </w:rPr>
                      </w:pPr>
                      <w:r>
                        <w:t xml:space="preserve">Figuur </w:t>
                      </w:r>
                      <w:fldSimple w:instr=" SEQ Figuur \* ARABIC ">
                        <w:r>
                          <w:rPr>
                            <w:noProof/>
                          </w:rPr>
                          <w:t>4</w:t>
                        </w:r>
                      </w:fldSimple>
                      <w:r>
                        <w:t xml:space="preserve"> Consumentenonderzoek</w:t>
                      </w:r>
                    </w:p>
                  </w:txbxContent>
                </v:textbox>
              </v:shape>
            </w:pict>
          </mc:Fallback>
        </mc:AlternateContent>
      </w:r>
      <w:r w:rsidR="00F45B1B">
        <w:rPr>
          <w:noProof/>
          <w:lang w:eastAsia="nl-NL"/>
        </w:rPr>
        <mc:AlternateContent>
          <mc:Choice Requires="wps">
            <w:drawing>
              <wp:anchor distT="0" distB="0" distL="114300" distR="114300" simplePos="0" relativeHeight="251658249" behindDoc="0" locked="0" layoutInCell="1" allowOverlap="1" wp14:anchorId="287D566B" wp14:editId="4DB93313">
                <wp:simplePos x="0" y="0"/>
                <wp:positionH relativeFrom="column">
                  <wp:posOffset>-107315</wp:posOffset>
                </wp:positionH>
                <wp:positionV relativeFrom="paragraph">
                  <wp:posOffset>148590</wp:posOffset>
                </wp:positionV>
                <wp:extent cx="6080760" cy="6766560"/>
                <wp:effectExtent l="0" t="0" r="15240" b="15240"/>
                <wp:wrapNone/>
                <wp:docPr id="5" name="Rechthoek 5"/>
                <wp:cNvGraphicFramePr/>
                <a:graphic xmlns:a="http://schemas.openxmlformats.org/drawingml/2006/main">
                  <a:graphicData uri="http://schemas.microsoft.com/office/word/2010/wordprocessingShape">
                    <wps:wsp>
                      <wps:cNvSpPr/>
                      <wps:spPr>
                        <a:xfrm>
                          <a:off x="0" y="0"/>
                          <a:ext cx="6080760" cy="6766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E1CED1">
              <v:rect id="Rechthoek 5" style="position:absolute;margin-left:-8.45pt;margin-top:11.7pt;width:478.8pt;height:532.8pt;z-index:2516592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3D60F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"/>
            </w:pict>
          </mc:Fallback>
        </mc:AlternateContent>
      </w:r>
    </w:p>
    <w:p w14:paraId="13A4B111" w14:textId="77777777" w:rsidR="00D35C71" w:rsidRDefault="00D35C71" w:rsidP="005959FF">
      <w:pPr>
        <w:jc w:val="both"/>
        <w:rPr>
          <w:b/>
        </w:rPr>
      </w:pPr>
      <w:r>
        <w:rPr>
          <w:b/>
        </w:rPr>
        <w:t>Naam:</w:t>
      </w:r>
    </w:p>
    <w:p w14:paraId="30299D84" w14:textId="77777777" w:rsidR="00D35C71" w:rsidRDefault="00D35C71" w:rsidP="005959FF">
      <w:pPr>
        <w:jc w:val="both"/>
        <w:rPr>
          <w:b/>
        </w:rPr>
      </w:pPr>
      <w:r>
        <w:rPr>
          <w:b/>
        </w:rPr>
        <w:t>…………...............................</w:t>
      </w:r>
    </w:p>
    <w:p w14:paraId="478C8E3F" w14:textId="77777777" w:rsidR="00D35C71" w:rsidRPr="009179D9" w:rsidRDefault="00D35C71" w:rsidP="005959FF">
      <w:pPr>
        <w:jc w:val="both"/>
        <w:rPr>
          <w:i/>
        </w:rPr>
      </w:pPr>
      <w:r>
        <w:rPr>
          <w:i/>
        </w:rPr>
        <w:t>Antwoord graag omcirkelen (1,2,3,4,5,6,7,8 of 9)</w:t>
      </w:r>
    </w:p>
    <w:p w14:paraId="7639D0B0" w14:textId="77777777" w:rsidR="00D35C71" w:rsidRPr="009179D9" w:rsidRDefault="00D35C71" w:rsidP="005959FF">
      <w:pPr>
        <w:jc w:val="both"/>
        <w:rPr>
          <w:b/>
        </w:rPr>
      </w:pPr>
      <w:r w:rsidRPr="009179D9">
        <w:rPr>
          <w:b/>
        </w:rPr>
        <w:t>Uiterlijk</w:t>
      </w:r>
    </w:p>
    <w:p w14:paraId="2307ECEC" w14:textId="77777777" w:rsidR="00D35C71" w:rsidRDefault="00D35C71" w:rsidP="005959FF">
      <w:pPr>
        <w:pStyle w:val="ListParagraph"/>
        <w:numPr>
          <w:ilvl w:val="0"/>
          <w:numId w:val="12"/>
        </w:numPr>
        <w:spacing w:after="160" w:line="259" w:lineRule="auto"/>
        <w:jc w:val="both"/>
      </w:pPr>
      <w:r>
        <w:t>Hoe sterk is de kleur van het product? (1 = helemaal niet sterk, heel sterk)</w:t>
      </w:r>
    </w:p>
    <w:p w14:paraId="0218CC51" w14:textId="77777777" w:rsidR="00D35C71" w:rsidRDefault="00D35C71" w:rsidP="005959FF">
      <w:pPr>
        <w:jc w:val="both"/>
      </w:pPr>
      <w:r>
        <w:t>1 ----- 2 ----- 3 ----- 4 ----- 5 ----- 6 ----- 7 ----- 8 ----- 9</w:t>
      </w:r>
    </w:p>
    <w:p w14:paraId="0C62E3D8" w14:textId="77777777" w:rsidR="00D35C71" w:rsidRDefault="00D35C71" w:rsidP="005959FF">
      <w:pPr>
        <w:pStyle w:val="ListParagraph"/>
        <w:numPr>
          <w:ilvl w:val="0"/>
          <w:numId w:val="12"/>
        </w:numPr>
        <w:spacing w:after="160" w:line="259" w:lineRule="auto"/>
        <w:jc w:val="both"/>
      </w:pPr>
      <w:r>
        <w:t>Hoe is de egaliteit van het product? (1 = helemaal niet egaal, 9 = heel egaal)</w:t>
      </w:r>
    </w:p>
    <w:p w14:paraId="48CB9396" w14:textId="77777777" w:rsidR="00D35C71" w:rsidRDefault="00D35C71" w:rsidP="005959FF">
      <w:pPr>
        <w:jc w:val="both"/>
      </w:pPr>
      <w:r>
        <w:t>1 ----- 2 ----- 3 ----- 4 ----- 5 ----- 6 ----- 7 ----- 8 ----- 9</w:t>
      </w:r>
    </w:p>
    <w:p w14:paraId="44E9C237" w14:textId="77777777" w:rsidR="00D35C71" w:rsidRPr="009179D9" w:rsidRDefault="00D35C71" w:rsidP="005959FF">
      <w:pPr>
        <w:jc w:val="both"/>
        <w:rPr>
          <w:b/>
        </w:rPr>
      </w:pPr>
      <w:r w:rsidRPr="009179D9">
        <w:rPr>
          <w:b/>
        </w:rPr>
        <w:t>Geur</w:t>
      </w:r>
    </w:p>
    <w:p w14:paraId="56CC95A4" w14:textId="77777777" w:rsidR="00D35C71" w:rsidRDefault="00D35C71" w:rsidP="005959FF">
      <w:pPr>
        <w:pStyle w:val="ListParagraph"/>
        <w:numPr>
          <w:ilvl w:val="0"/>
          <w:numId w:val="12"/>
        </w:numPr>
        <w:spacing w:after="160" w:line="259" w:lineRule="auto"/>
        <w:jc w:val="both"/>
      </w:pPr>
      <w:r>
        <w:t>Hoe hartig is de geur van het product? (1 = helemaal niet hartig, 9 = heel hartig)</w:t>
      </w:r>
    </w:p>
    <w:p w14:paraId="0195905F" w14:textId="77777777" w:rsidR="00D35C71" w:rsidRDefault="00D35C71" w:rsidP="005959FF">
      <w:pPr>
        <w:jc w:val="both"/>
      </w:pPr>
      <w:r>
        <w:t>1 ----- 2 ----- 3 ----- 4 ----- 5 ----- 6 ----- 7 ----- 8 ----- 9</w:t>
      </w:r>
    </w:p>
    <w:p w14:paraId="61D02D2E" w14:textId="77777777" w:rsidR="00D35C71" w:rsidRDefault="00D35C71" w:rsidP="005959FF">
      <w:pPr>
        <w:pStyle w:val="ListParagraph"/>
        <w:numPr>
          <w:ilvl w:val="0"/>
          <w:numId w:val="12"/>
        </w:numPr>
        <w:spacing w:after="160" w:line="259" w:lineRule="auto"/>
        <w:jc w:val="both"/>
      </w:pPr>
      <w:r>
        <w:t>Hoe zoet is de geur van het product? (1 = helemaal niet zoet, 9 = heel zoet)</w:t>
      </w:r>
    </w:p>
    <w:p w14:paraId="0A621F0C" w14:textId="77777777" w:rsidR="00D35C71" w:rsidRDefault="00D35C71" w:rsidP="005959FF">
      <w:pPr>
        <w:jc w:val="both"/>
      </w:pPr>
      <w:r>
        <w:t>1 ----- 2 ----- 3 ----- 4 ----- 5 ----- 6 ----- 7 ----- 8 ----- 9</w:t>
      </w:r>
    </w:p>
    <w:p w14:paraId="714DCC6C" w14:textId="77777777" w:rsidR="00D35C71" w:rsidRDefault="00D35C71" w:rsidP="005959FF">
      <w:pPr>
        <w:jc w:val="both"/>
        <w:rPr>
          <w:b/>
        </w:rPr>
      </w:pPr>
      <w:r w:rsidRPr="009179D9">
        <w:rPr>
          <w:b/>
        </w:rPr>
        <w:t>Smaak</w:t>
      </w:r>
    </w:p>
    <w:p w14:paraId="50A84CDC" w14:textId="77777777" w:rsidR="00D35C71" w:rsidRDefault="00D35C71" w:rsidP="005959FF">
      <w:pPr>
        <w:pStyle w:val="ListParagraph"/>
        <w:numPr>
          <w:ilvl w:val="0"/>
          <w:numId w:val="12"/>
        </w:numPr>
        <w:spacing w:after="160" w:line="259" w:lineRule="auto"/>
        <w:jc w:val="both"/>
      </w:pPr>
      <w:r>
        <w:t>Hoe hartig is de smaak van het product? (1 = helemaal niet hartig, 9 = heel hartig)</w:t>
      </w:r>
    </w:p>
    <w:p w14:paraId="6399770D" w14:textId="77777777" w:rsidR="00D35C71" w:rsidRDefault="00D35C71" w:rsidP="005959FF">
      <w:pPr>
        <w:jc w:val="both"/>
      </w:pPr>
      <w:r>
        <w:t>1 ----- 2 ----- 3 ----- 4 ----- 5 ----- 6 ----- 7 ----- 8 ----- 9</w:t>
      </w:r>
    </w:p>
    <w:p w14:paraId="1179137A" w14:textId="77777777" w:rsidR="00D35C71" w:rsidRDefault="00D35C71" w:rsidP="005959FF">
      <w:pPr>
        <w:pStyle w:val="ListParagraph"/>
        <w:numPr>
          <w:ilvl w:val="0"/>
          <w:numId w:val="12"/>
        </w:numPr>
        <w:spacing w:after="160" w:line="259" w:lineRule="auto"/>
        <w:jc w:val="both"/>
      </w:pPr>
      <w:r>
        <w:t>Hoe zoet is de smaak van het product? (1 = helemaal niet zoet, 9 = heel zoet)</w:t>
      </w:r>
    </w:p>
    <w:p w14:paraId="6CECFC6B" w14:textId="77777777" w:rsidR="00D35C71" w:rsidRDefault="00D35C71" w:rsidP="005959FF">
      <w:pPr>
        <w:jc w:val="both"/>
      </w:pPr>
      <w:r>
        <w:t>1 ----- 2 ----- 3 ----- 4 ----- 5 ----- 6 ----- 7 ----- 8 ----- 9</w:t>
      </w:r>
    </w:p>
    <w:p w14:paraId="5A9C918D" w14:textId="77777777" w:rsidR="00D35C71" w:rsidRPr="009179D9" w:rsidRDefault="00D35C71" w:rsidP="005959FF">
      <w:pPr>
        <w:jc w:val="both"/>
        <w:rPr>
          <w:b/>
        </w:rPr>
      </w:pPr>
      <w:r>
        <w:rPr>
          <w:b/>
        </w:rPr>
        <w:t>Mondgevoel</w:t>
      </w:r>
    </w:p>
    <w:p w14:paraId="4388B1A7" w14:textId="77777777" w:rsidR="00D35C71" w:rsidRDefault="00D35C71" w:rsidP="005959FF">
      <w:pPr>
        <w:pStyle w:val="ListParagraph"/>
        <w:numPr>
          <w:ilvl w:val="0"/>
          <w:numId w:val="12"/>
        </w:numPr>
        <w:spacing w:after="160" w:line="259" w:lineRule="auto"/>
        <w:jc w:val="both"/>
      </w:pPr>
      <w:r>
        <w:t>Hoe is de korreligheid van het product? (1 = helemaal niet korrelig, 9 = heel korrelig)</w:t>
      </w:r>
    </w:p>
    <w:p w14:paraId="6E142EEE" w14:textId="77777777" w:rsidR="00D35C71" w:rsidRDefault="00D35C71" w:rsidP="005959FF">
      <w:pPr>
        <w:jc w:val="both"/>
      </w:pPr>
      <w:r>
        <w:t>1 ----- 2 ----- 3 ----- 4 ----- 5 ----- 6 ----- 7 ----- 8 ----- 9</w:t>
      </w:r>
    </w:p>
    <w:p w14:paraId="17594372" w14:textId="77777777" w:rsidR="00D35C71" w:rsidRPr="009179D9" w:rsidRDefault="00D35C71" w:rsidP="005959FF">
      <w:pPr>
        <w:jc w:val="both"/>
        <w:rPr>
          <w:b/>
        </w:rPr>
      </w:pPr>
      <w:r w:rsidRPr="009179D9">
        <w:rPr>
          <w:b/>
        </w:rPr>
        <w:t>Nasmaak</w:t>
      </w:r>
    </w:p>
    <w:p w14:paraId="567D1DF1" w14:textId="77777777" w:rsidR="00D35C71" w:rsidRDefault="00D35C71" w:rsidP="005959FF">
      <w:pPr>
        <w:pStyle w:val="ListParagraph"/>
        <w:numPr>
          <w:ilvl w:val="0"/>
          <w:numId w:val="12"/>
        </w:numPr>
        <w:spacing w:after="160" w:line="259" w:lineRule="auto"/>
        <w:jc w:val="both"/>
      </w:pPr>
      <w:r>
        <w:t>Hoe hartig is de nasmaak van het product? (1 = helemaal niet hartig, 9 = heel hartig)</w:t>
      </w:r>
    </w:p>
    <w:p w14:paraId="18F282DD" w14:textId="77777777" w:rsidR="00D35C71" w:rsidRDefault="00D35C71" w:rsidP="005959FF">
      <w:pPr>
        <w:jc w:val="both"/>
      </w:pPr>
      <w:r>
        <w:t>1 ----- 2 ----- 3 ----- 4 ----- 5 ----- 6 ----- 7 ----- 8 ----- 9</w:t>
      </w:r>
    </w:p>
    <w:p w14:paraId="2A9329BC" w14:textId="77777777" w:rsidR="00D35C71" w:rsidRDefault="00D35C71" w:rsidP="005959FF">
      <w:pPr>
        <w:pStyle w:val="ListParagraph"/>
        <w:numPr>
          <w:ilvl w:val="0"/>
          <w:numId w:val="12"/>
        </w:numPr>
        <w:spacing w:after="160" w:line="259" w:lineRule="auto"/>
        <w:jc w:val="both"/>
      </w:pPr>
      <w:r>
        <w:t>Hoe zoet is de nasmaak van het product? (1 = helemaal niet zoet, 9 = heel zoet)</w:t>
      </w:r>
    </w:p>
    <w:p w14:paraId="229AA4F9" w14:textId="471D5450" w:rsidR="00D35C71" w:rsidRDefault="00D35C71" w:rsidP="005959FF">
      <w:pPr>
        <w:jc w:val="both"/>
      </w:pPr>
      <w:r>
        <w:t>1 ----- 2 ----- 3 ----- 4 ----- 5 ----- 6 ----- 7 ----- 8 ----- 9</w:t>
      </w:r>
    </w:p>
    <w:p w14:paraId="0EF6EECA" w14:textId="756BD649" w:rsidR="001524FB" w:rsidRDefault="005032A9" w:rsidP="005959FF">
      <w:pPr>
        <w:jc w:val="both"/>
      </w:pPr>
      <w:r>
        <w:t>Uit</w:t>
      </w:r>
      <w:r w:rsidR="00E31A0A">
        <w:t xml:space="preserve">eindelijk is de wortelsaus beoordeeld door </w:t>
      </w:r>
      <w:r w:rsidR="0009089E">
        <w:t>3</w:t>
      </w:r>
      <w:r w:rsidR="00D64412">
        <w:t>2</w:t>
      </w:r>
      <w:r>
        <w:t xml:space="preserve"> </w:t>
      </w:r>
      <w:r w:rsidR="00C2362E">
        <w:t xml:space="preserve">consumenten. </w:t>
      </w:r>
      <w:r w:rsidR="00F078E2">
        <w:t xml:space="preserve">Hieronder zijn de resultaten van het onderzoek te zien. In </w:t>
      </w:r>
      <w:r w:rsidR="00454538">
        <w:fldChar w:fldCharType="begin"/>
      </w:r>
      <w:r w:rsidR="00454538">
        <w:instrText xml:space="preserve"> REF _Ref536652545 \h </w:instrText>
      </w:r>
      <w:r w:rsidR="00142CFF">
        <w:instrText xml:space="preserve"> \* MERGEFORMAT </w:instrText>
      </w:r>
      <w:r w:rsidR="00454538">
        <w:fldChar w:fldCharType="separate"/>
      </w:r>
      <w:r w:rsidR="00454538">
        <w:t xml:space="preserve">Figuur </w:t>
      </w:r>
      <w:r w:rsidR="005D1CFF">
        <w:rPr>
          <w:noProof/>
        </w:rPr>
        <w:t>5</w:t>
      </w:r>
      <w:r w:rsidR="00454538">
        <w:t xml:space="preserve"> Resultaten consumentenpanel</w:t>
      </w:r>
      <w:r w:rsidR="00454538">
        <w:fldChar w:fldCharType="end"/>
      </w:r>
      <w:r w:rsidR="00454538">
        <w:t>,</w:t>
      </w:r>
      <w:r w:rsidR="00F078E2">
        <w:t xml:space="preserve"> is te zien wat de resultaten per panellid waren en in</w:t>
      </w:r>
      <w:r w:rsidR="00454538">
        <w:t xml:space="preserve"> </w:t>
      </w:r>
      <w:r w:rsidR="00454538">
        <w:fldChar w:fldCharType="begin"/>
      </w:r>
      <w:r w:rsidR="00454538">
        <w:instrText xml:space="preserve"> REF _Ref536652560 \h </w:instrText>
      </w:r>
      <w:r w:rsidR="00142CFF">
        <w:instrText xml:space="preserve"> \* MERGEFORMAT </w:instrText>
      </w:r>
      <w:r w:rsidR="00454538">
        <w:fldChar w:fldCharType="separate"/>
      </w:r>
      <w:r w:rsidR="00454538">
        <w:t xml:space="preserve">Figuur </w:t>
      </w:r>
      <w:r w:rsidR="005D1CFF">
        <w:rPr>
          <w:noProof/>
        </w:rPr>
        <w:t>6</w:t>
      </w:r>
      <w:r w:rsidR="00454538">
        <w:t xml:space="preserve"> Gemiddelde resultaten consumentenpanel</w:t>
      </w:r>
      <w:r w:rsidR="00454538">
        <w:fldChar w:fldCharType="end"/>
      </w:r>
      <w:r w:rsidR="00454538">
        <w:t xml:space="preserve">, </w:t>
      </w:r>
      <w:r w:rsidR="00F078E2">
        <w:t>zijn de gemiddeldes te zien.</w:t>
      </w:r>
    </w:p>
    <w:p w14:paraId="0F86EF20" w14:textId="20FC6D39" w:rsidR="00B47868" w:rsidRPr="00B47868" w:rsidRDefault="00C2362E" w:rsidP="005959FF">
      <w:pPr>
        <w:jc w:val="both"/>
      </w:pPr>
      <w:r>
        <w:t xml:space="preserve"> </w:t>
      </w:r>
      <w:r w:rsidR="005032A9">
        <w:t xml:space="preserve"> </w:t>
      </w:r>
    </w:p>
    <w:p w14:paraId="0F268C60" w14:textId="675B48A6" w:rsidR="004A3159" w:rsidRDefault="00056DB8" w:rsidP="005959FF">
      <w:pPr>
        <w:keepNext/>
        <w:jc w:val="both"/>
      </w:pPr>
      <w:r>
        <w:rPr>
          <w:noProof/>
          <w:lang w:eastAsia="nl-NL"/>
        </w:rPr>
        <w:drawing>
          <wp:inline distT="0" distB="0" distL="0" distR="0" wp14:anchorId="33FEF165" wp14:editId="07872354">
            <wp:extent cx="5756910" cy="3736975"/>
            <wp:effectExtent l="0" t="0" r="15240" b="15875"/>
            <wp:docPr id="7" name="Grafiek 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8065D9" w14:textId="04166ADB" w:rsidR="006B1C6C" w:rsidRDefault="004A3159" w:rsidP="005959FF">
      <w:pPr>
        <w:pStyle w:val="Caption"/>
        <w:jc w:val="both"/>
      </w:pPr>
      <w:bookmarkStart w:id="69" w:name="_Ref536652545"/>
      <w:r>
        <w:t xml:space="preserve">Figuur </w:t>
      </w:r>
      <w:r w:rsidR="00187B98">
        <w:rPr>
          <w:noProof/>
        </w:rPr>
        <w:fldChar w:fldCharType="begin"/>
      </w:r>
      <w:r w:rsidR="00187B98">
        <w:rPr>
          <w:noProof/>
        </w:rPr>
        <w:instrText xml:space="preserve"> SEQ Figuur \* ARABIC </w:instrText>
      </w:r>
      <w:r w:rsidR="00187B98">
        <w:rPr>
          <w:noProof/>
        </w:rPr>
        <w:fldChar w:fldCharType="separate"/>
      </w:r>
      <w:r w:rsidR="00A56BD3">
        <w:rPr>
          <w:noProof/>
        </w:rPr>
        <w:t>5</w:t>
      </w:r>
      <w:r w:rsidR="00187B98">
        <w:rPr>
          <w:noProof/>
        </w:rPr>
        <w:fldChar w:fldCharType="end"/>
      </w:r>
      <w:r>
        <w:t xml:space="preserve"> Resultaten consumentenpanel</w:t>
      </w:r>
      <w:bookmarkEnd w:id="69"/>
    </w:p>
    <w:p w14:paraId="25C2E814" w14:textId="5D376554" w:rsidR="006B1C6C" w:rsidRDefault="006B1C6C" w:rsidP="005959FF">
      <w:pPr>
        <w:jc w:val="both"/>
      </w:pPr>
    </w:p>
    <w:p w14:paraId="2D0AABC1" w14:textId="77777777" w:rsidR="003B6C87" w:rsidRDefault="003B6C87" w:rsidP="005959FF">
      <w:pPr>
        <w:jc w:val="both"/>
      </w:pPr>
    </w:p>
    <w:p w14:paraId="2B908A0B" w14:textId="77777777" w:rsidR="004A3159" w:rsidRDefault="00396273" w:rsidP="005959FF">
      <w:pPr>
        <w:keepNext/>
        <w:jc w:val="both"/>
      </w:pPr>
      <w:r>
        <w:rPr>
          <w:noProof/>
          <w:lang w:eastAsia="nl-NL"/>
        </w:rPr>
        <w:drawing>
          <wp:inline distT="0" distB="0" distL="0" distR="0" wp14:anchorId="42697B5E" wp14:editId="41514532">
            <wp:extent cx="4695825" cy="2743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D6B143" w14:textId="5826B2E7" w:rsidR="00F81A51" w:rsidRDefault="004A3159" w:rsidP="005959FF">
      <w:pPr>
        <w:pStyle w:val="Caption"/>
        <w:jc w:val="both"/>
        <w:rPr>
          <w:rFonts w:asciiTheme="majorHAnsi" w:eastAsiaTheme="majorEastAsia" w:hAnsiTheme="majorHAnsi" w:cstheme="majorBidi"/>
          <w:color w:val="000000" w:themeColor="text1"/>
        </w:rPr>
      </w:pPr>
      <w:bookmarkStart w:id="70" w:name="_Ref536652560"/>
      <w:r>
        <w:t xml:space="preserve">Figuur </w:t>
      </w:r>
      <w:r w:rsidR="00187B98">
        <w:rPr>
          <w:noProof/>
        </w:rPr>
        <w:fldChar w:fldCharType="begin"/>
      </w:r>
      <w:r w:rsidR="00187B98">
        <w:rPr>
          <w:noProof/>
        </w:rPr>
        <w:instrText xml:space="preserve"> SEQ Figuur \* ARABIC </w:instrText>
      </w:r>
      <w:r w:rsidR="00187B98">
        <w:rPr>
          <w:noProof/>
        </w:rPr>
        <w:fldChar w:fldCharType="separate"/>
      </w:r>
      <w:r w:rsidR="00A56BD3">
        <w:rPr>
          <w:noProof/>
        </w:rPr>
        <w:t>6</w:t>
      </w:r>
      <w:r w:rsidR="00187B98">
        <w:rPr>
          <w:noProof/>
        </w:rPr>
        <w:fldChar w:fldCharType="end"/>
      </w:r>
      <w:r>
        <w:t xml:space="preserve"> Gemiddelde resultaten consumentenpanel</w:t>
      </w:r>
      <w:bookmarkEnd w:id="70"/>
    </w:p>
    <w:p w14:paraId="61506BD5" w14:textId="4F6BBF74" w:rsidR="007C48D0" w:rsidRPr="00C1384D" w:rsidRDefault="007C48D0" w:rsidP="005959FF">
      <w:pPr>
        <w:jc w:val="both"/>
        <w:rPr>
          <w:rFonts w:eastAsiaTheme="majorEastAsia" w:cstheme="minorHAnsi"/>
          <w:color w:val="000000" w:themeColor="text1"/>
        </w:rPr>
      </w:pPr>
      <w:r w:rsidRPr="00C1384D">
        <w:rPr>
          <w:rFonts w:eastAsiaTheme="majorEastAsia" w:cstheme="minorHAnsi"/>
          <w:color w:val="000000" w:themeColor="text1"/>
        </w:rPr>
        <w:t xml:space="preserve">De deelnemers gaven vaak aan dat de </w:t>
      </w:r>
      <w:r w:rsidR="00113DA1" w:rsidRPr="00C1384D">
        <w:rPr>
          <w:rFonts w:eastAsiaTheme="majorEastAsia" w:cstheme="minorHAnsi"/>
          <w:color w:val="000000" w:themeColor="text1"/>
        </w:rPr>
        <w:t>saus lekker was</w:t>
      </w:r>
      <w:r w:rsidR="00B24920" w:rsidRPr="00C1384D">
        <w:rPr>
          <w:rFonts w:eastAsiaTheme="majorEastAsia" w:cstheme="minorHAnsi"/>
          <w:color w:val="000000" w:themeColor="text1"/>
        </w:rPr>
        <w:t xml:space="preserve">, maar ook dat de saus een </w:t>
      </w:r>
      <w:r w:rsidR="009A0887" w:rsidRPr="00C1384D">
        <w:rPr>
          <w:rFonts w:eastAsiaTheme="majorEastAsia" w:cstheme="minorHAnsi"/>
          <w:color w:val="000000" w:themeColor="text1"/>
        </w:rPr>
        <w:t>overheersende uiensmaak heeft</w:t>
      </w:r>
      <w:r w:rsidR="00F370D8">
        <w:rPr>
          <w:rFonts w:eastAsiaTheme="majorEastAsia" w:cstheme="minorHAnsi"/>
          <w:color w:val="000000" w:themeColor="text1"/>
        </w:rPr>
        <w:t>.</w:t>
      </w:r>
    </w:p>
    <w:p w14:paraId="3C356475" w14:textId="77777777" w:rsidR="007C48D0" w:rsidRPr="00C1384D" w:rsidRDefault="007C48D0" w:rsidP="005959FF">
      <w:pPr>
        <w:jc w:val="both"/>
        <w:rPr>
          <w:rFonts w:eastAsiaTheme="majorEastAsia" w:cstheme="minorHAnsi"/>
          <w:color w:val="000000" w:themeColor="text1"/>
        </w:rPr>
      </w:pPr>
    </w:p>
    <w:p w14:paraId="383EB23D" w14:textId="01CF07E2" w:rsidR="00937A47" w:rsidRDefault="00E54F7F" w:rsidP="005959FF">
      <w:pPr>
        <w:jc w:val="both"/>
        <w:rPr>
          <w:rFonts w:asciiTheme="majorHAnsi" w:eastAsiaTheme="majorEastAsia" w:hAnsiTheme="majorHAnsi" w:cstheme="majorBidi"/>
          <w:color w:val="000000" w:themeColor="text1"/>
        </w:rPr>
      </w:pPr>
      <w:r w:rsidRPr="00C1384D">
        <w:rPr>
          <w:rFonts w:eastAsiaTheme="majorEastAsia" w:cstheme="minorHAnsi"/>
          <w:color w:val="000000" w:themeColor="text1"/>
        </w:rPr>
        <w:t xml:space="preserve">Uit </w:t>
      </w:r>
      <w:r w:rsidR="000A6A6B" w:rsidRPr="00C1384D">
        <w:rPr>
          <w:rFonts w:eastAsiaTheme="majorEastAsia" w:cstheme="minorHAnsi"/>
          <w:color w:val="000000" w:themeColor="text1"/>
        </w:rPr>
        <w:t>de resultaten blijkt dat d</w:t>
      </w:r>
      <w:r w:rsidR="00B12962" w:rsidRPr="00C1384D">
        <w:rPr>
          <w:rFonts w:eastAsiaTheme="majorEastAsia" w:cstheme="minorHAnsi"/>
          <w:color w:val="000000" w:themeColor="text1"/>
        </w:rPr>
        <w:t>e wortelsaus</w:t>
      </w:r>
      <w:r w:rsidR="00C63F05" w:rsidRPr="00C1384D">
        <w:rPr>
          <w:rFonts w:eastAsiaTheme="majorEastAsia" w:cstheme="minorHAnsi"/>
          <w:color w:val="000000" w:themeColor="text1"/>
        </w:rPr>
        <w:t xml:space="preserve"> een goede </w:t>
      </w:r>
      <w:r w:rsidR="00BC2914" w:rsidRPr="00C1384D">
        <w:rPr>
          <w:rFonts w:eastAsiaTheme="majorEastAsia" w:cstheme="minorHAnsi"/>
          <w:color w:val="000000" w:themeColor="text1"/>
        </w:rPr>
        <w:t>kleurintensiteit</w:t>
      </w:r>
      <w:r w:rsidR="00137E9A" w:rsidRPr="00C1384D">
        <w:rPr>
          <w:rFonts w:eastAsiaTheme="majorEastAsia" w:cstheme="minorHAnsi"/>
          <w:color w:val="000000" w:themeColor="text1"/>
        </w:rPr>
        <w:t xml:space="preserve"> </w:t>
      </w:r>
      <w:r w:rsidR="000A6A6B" w:rsidRPr="00C1384D">
        <w:rPr>
          <w:rFonts w:eastAsiaTheme="majorEastAsia" w:cstheme="minorHAnsi"/>
          <w:color w:val="000000" w:themeColor="text1"/>
        </w:rPr>
        <w:t xml:space="preserve">heeft </w:t>
      </w:r>
      <w:r w:rsidR="00137E9A" w:rsidRPr="00C1384D">
        <w:rPr>
          <w:rFonts w:eastAsiaTheme="majorEastAsia" w:cstheme="minorHAnsi"/>
          <w:color w:val="000000" w:themeColor="text1"/>
        </w:rPr>
        <w:t xml:space="preserve">en </w:t>
      </w:r>
      <w:r w:rsidR="004C306E" w:rsidRPr="00C1384D">
        <w:rPr>
          <w:rFonts w:eastAsiaTheme="majorEastAsia" w:cstheme="minorHAnsi"/>
          <w:color w:val="000000" w:themeColor="text1"/>
        </w:rPr>
        <w:t xml:space="preserve">de egaliteit zou beter kunnen maar het is acceptabel. Qua geur is de </w:t>
      </w:r>
      <w:r w:rsidR="005D2883" w:rsidRPr="00C1384D">
        <w:rPr>
          <w:rFonts w:eastAsiaTheme="majorEastAsia" w:cstheme="minorHAnsi"/>
          <w:color w:val="000000" w:themeColor="text1"/>
        </w:rPr>
        <w:t>wortelsaus heel hartig en een beetje zoet. De smaak i</w:t>
      </w:r>
      <w:r w:rsidR="00513C3C" w:rsidRPr="00C1384D">
        <w:rPr>
          <w:rFonts w:eastAsiaTheme="majorEastAsia" w:cstheme="minorHAnsi"/>
          <w:color w:val="000000" w:themeColor="text1"/>
        </w:rPr>
        <w:t>s</w:t>
      </w:r>
      <w:r w:rsidR="005D2883" w:rsidRPr="00C1384D">
        <w:rPr>
          <w:rFonts w:eastAsiaTheme="majorEastAsia" w:cstheme="minorHAnsi"/>
          <w:color w:val="000000" w:themeColor="text1"/>
        </w:rPr>
        <w:t xml:space="preserve"> </w:t>
      </w:r>
      <w:r w:rsidR="00513C3C" w:rsidRPr="00C1384D">
        <w:rPr>
          <w:rFonts w:eastAsiaTheme="majorEastAsia" w:cstheme="minorHAnsi"/>
          <w:color w:val="000000" w:themeColor="text1"/>
        </w:rPr>
        <w:t xml:space="preserve">ook hartig en een beetje zoet. </w:t>
      </w:r>
      <w:r w:rsidR="00E0303D" w:rsidRPr="00C1384D">
        <w:rPr>
          <w:rFonts w:eastAsiaTheme="majorEastAsia" w:cstheme="minorHAnsi"/>
          <w:color w:val="000000" w:themeColor="text1"/>
        </w:rPr>
        <w:t>Het mondgevoel is wel aardig korrelig en de nasmaak i</w:t>
      </w:r>
      <w:r w:rsidR="00C82749" w:rsidRPr="00C1384D">
        <w:rPr>
          <w:rFonts w:eastAsiaTheme="majorEastAsia" w:cstheme="minorHAnsi"/>
          <w:color w:val="000000" w:themeColor="text1"/>
        </w:rPr>
        <w:t>s</w:t>
      </w:r>
      <w:r w:rsidR="00E0303D" w:rsidRPr="00C1384D">
        <w:rPr>
          <w:rFonts w:eastAsiaTheme="majorEastAsia" w:cstheme="minorHAnsi"/>
          <w:color w:val="000000" w:themeColor="text1"/>
        </w:rPr>
        <w:t xml:space="preserve"> hartig. Ook werd er veel aangegeven dat de saus een te overheersende uien smaakt had.</w:t>
      </w:r>
      <w:r w:rsidR="006D366A">
        <w:t xml:space="preserve"> </w:t>
      </w:r>
      <w:r w:rsidR="00C87563">
        <w:t xml:space="preserve">Kortom, de wortelsaus </w:t>
      </w:r>
      <w:r w:rsidR="007C48D0">
        <w:t>kan gedefinieerd worden als</w:t>
      </w:r>
      <w:r w:rsidR="00C87563">
        <w:t xml:space="preserve"> een hartige</w:t>
      </w:r>
      <w:r w:rsidR="00585EED">
        <w:t>, lichte zoete saus.</w:t>
      </w:r>
    </w:p>
    <w:p w14:paraId="05FC05E7" w14:textId="77777777" w:rsidR="001756D4" w:rsidRPr="000E6E02" w:rsidRDefault="001756D4" w:rsidP="005959FF">
      <w:pPr>
        <w:jc w:val="both"/>
      </w:pPr>
    </w:p>
    <w:p w14:paraId="6EEB6A95" w14:textId="77777777" w:rsidR="00F41AF7" w:rsidRPr="00F41AF7" w:rsidRDefault="00CF3A2F" w:rsidP="005959FF">
      <w:pPr>
        <w:pStyle w:val="Heading2"/>
        <w:jc w:val="both"/>
      </w:pPr>
      <w:bookmarkStart w:id="71" w:name="_Toc536020064"/>
      <w:bookmarkStart w:id="72" w:name="_Toc536666777"/>
      <w:r>
        <w:t>Verpakkingsontwikkeling</w:t>
      </w:r>
      <w:bookmarkEnd w:id="71"/>
      <w:bookmarkEnd w:id="72"/>
    </w:p>
    <w:p w14:paraId="74BD01D1" w14:textId="73BF05A4" w:rsidR="00EA4305" w:rsidRDefault="00EA4305" w:rsidP="005959FF">
      <w:pPr>
        <w:jc w:val="both"/>
      </w:pPr>
      <w:r>
        <w:t xml:space="preserve">De </w:t>
      </w:r>
      <w:r w:rsidR="00611FFC">
        <w:t xml:space="preserve">wortelsaus </w:t>
      </w:r>
      <w:r w:rsidR="00BC2914">
        <w:t>wordt</w:t>
      </w:r>
      <w:r w:rsidR="00611FFC">
        <w:t xml:space="preserve"> verpakt in glazen potten van 500</w:t>
      </w:r>
      <w:r w:rsidR="00130DE3">
        <w:t xml:space="preserve"> </w:t>
      </w:r>
      <w:r w:rsidR="00611FFC">
        <w:t>ml</w:t>
      </w:r>
      <w:r w:rsidR="00B4338F">
        <w:t xml:space="preserve">. Hier is voor gekozen </w:t>
      </w:r>
      <w:r w:rsidR="00642B2B">
        <w:t xml:space="preserve">zodat er een hitte behandeling na het verpakken kan plaatsvinden. Dit </w:t>
      </w:r>
      <w:r w:rsidR="00BC2914">
        <w:t>bevordert</w:t>
      </w:r>
      <w:r w:rsidR="00642B2B">
        <w:t xml:space="preserve"> de </w:t>
      </w:r>
      <w:r w:rsidR="00973FE0">
        <w:t xml:space="preserve">houdbaarheid. Na de hittebehandeling worden de </w:t>
      </w:r>
      <w:r w:rsidR="009D0970">
        <w:t xml:space="preserve">etiketten om de potten geplakt </w:t>
      </w:r>
      <w:r w:rsidR="002E1C0B">
        <w:t>en wordt de houdbaarheidsdatum op</w:t>
      </w:r>
      <w:r w:rsidR="00CD1FF1">
        <w:t xml:space="preserve"> </w:t>
      </w:r>
      <w:r w:rsidR="002E1C0B">
        <w:t xml:space="preserve"> </w:t>
      </w:r>
      <w:r w:rsidR="00812F40" w:rsidRPr="00621108">
        <w:rPr>
          <w:color w:val="000000" w:themeColor="text1"/>
        </w:rPr>
        <w:t>het etiket gedrukt.</w:t>
      </w:r>
      <w:r w:rsidR="00AD3672">
        <w:rPr>
          <w:color w:val="000000" w:themeColor="text1"/>
        </w:rPr>
        <w:t xml:space="preserve"> Er is gekozen voor een hoeveelheid van 500 mL omdat dit een voldoende hoeveelheid is om als pastasaus te eten in </w:t>
      </w:r>
      <w:r w:rsidR="005D1CFF">
        <w:rPr>
          <w:color w:val="000000" w:themeColor="text1"/>
        </w:rPr>
        <w:t>voor 2-3</w:t>
      </w:r>
      <w:r w:rsidR="00AD3672">
        <w:rPr>
          <w:color w:val="000000" w:themeColor="text1"/>
        </w:rPr>
        <w:t xml:space="preserve"> personen. </w:t>
      </w:r>
      <w:r w:rsidR="006E42E0">
        <w:rPr>
          <w:color w:val="000000" w:themeColor="text1"/>
        </w:rPr>
        <w:t xml:space="preserve">Doordat het een pot is, kan het ook weer afgesloten worden indien niet alles in één keer </w:t>
      </w:r>
      <w:r w:rsidR="005D1CFF">
        <w:rPr>
          <w:color w:val="000000" w:themeColor="text1"/>
        </w:rPr>
        <w:t>wordt</w:t>
      </w:r>
      <w:r w:rsidR="006E42E0">
        <w:rPr>
          <w:color w:val="000000" w:themeColor="text1"/>
        </w:rPr>
        <w:t xml:space="preserve"> geconsumeerd. </w:t>
      </w:r>
    </w:p>
    <w:p w14:paraId="667F74B4" w14:textId="77777777" w:rsidR="00A90219" w:rsidRPr="00EA4305" w:rsidRDefault="00A90219" w:rsidP="005959FF">
      <w:pPr>
        <w:jc w:val="both"/>
      </w:pPr>
    </w:p>
    <w:p w14:paraId="25061985" w14:textId="31AF6CE6" w:rsidR="0001030D" w:rsidRDefault="00CF3A2F" w:rsidP="005959FF">
      <w:pPr>
        <w:pStyle w:val="Heading2"/>
        <w:jc w:val="both"/>
      </w:pPr>
      <w:bookmarkStart w:id="73" w:name="_Toc536020065"/>
      <w:bookmarkStart w:id="74" w:name="_Toc536666778"/>
      <w:r>
        <w:t>Etiket ontwikkeling</w:t>
      </w:r>
      <w:bookmarkEnd w:id="73"/>
      <w:bookmarkEnd w:id="74"/>
    </w:p>
    <w:p w14:paraId="4B64463E" w14:textId="6F65E035" w:rsidR="0001030D" w:rsidRPr="00D11A8C" w:rsidRDefault="0001030D" w:rsidP="005959FF">
      <w:pPr>
        <w:jc w:val="both"/>
      </w:pPr>
      <w:r w:rsidRPr="00D11A8C">
        <w:t xml:space="preserve">Bij het maken van een etiket zijn er een aantal regels waar voldaan aan moet worden, deze informatie is in hoofdstuk 2.5 te vinden. Daarnaast zijn er nog andere aspecten die belangrijk </w:t>
      </w:r>
      <w:r w:rsidR="005D1CFF">
        <w:t xml:space="preserve">zijn </w:t>
      </w:r>
      <w:r w:rsidRPr="00D11A8C">
        <w:t xml:space="preserve">bij het maken van een etiket (zoals </w:t>
      </w:r>
      <w:r w:rsidR="00894082">
        <w:t xml:space="preserve">bijvoorbeeld het </w:t>
      </w:r>
      <w:r w:rsidRPr="00D11A8C">
        <w:t xml:space="preserve">uiterlijk). Bij het maken van het etiket </w:t>
      </w:r>
      <w:r w:rsidR="005D1CFF">
        <w:t>worden</w:t>
      </w:r>
      <w:r w:rsidRPr="00D11A8C">
        <w:t xml:space="preserve"> met al deze factoren rekening gehouden. </w:t>
      </w:r>
    </w:p>
    <w:p w14:paraId="60E7931C" w14:textId="77777777" w:rsidR="0001030D" w:rsidRPr="00D11A8C" w:rsidRDefault="0001030D" w:rsidP="005959FF">
      <w:pPr>
        <w:jc w:val="both"/>
      </w:pPr>
    </w:p>
    <w:p w14:paraId="36A9E2ED" w14:textId="672AFC2B" w:rsidR="005E0DFA" w:rsidRDefault="00C56560" w:rsidP="005959FF">
      <w:pPr>
        <w:jc w:val="both"/>
      </w:pPr>
      <w:r>
        <w:t xml:space="preserve">De eerste stap </w:t>
      </w:r>
      <w:r w:rsidR="005D1CFF">
        <w:t>bij het ontwerpen van het etiket is</w:t>
      </w:r>
      <w:r>
        <w:t xml:space="preserve"> het bedenken van een naam voor het product</w:t>
      </w:r>
      <w:r w:rsidR="005E0DFA">
        <w:t>. V</w:t>
      </w:r>
      <w:r w:rsidR="00582BE1">
        <w:t xml:space="preserve">oor de benaming van het product </w:t>
      </w:r>
      <w:r w:rsidR="005D1CFF">
        <w:t>is</w:t>
      </w:r>
      <w:r w:rsidR="00582BE1">
        <w:t xml:space="preserve"> gekozen</w:t>
      </w:r>
      <w:r w:rsidR="00015A49">
        <w:t xml:space="preserve"> voor de benaming vegetarische </w:t>
      </w:r>
      <w:r w:rsidR="001A5B19">
        <w:t>wortelsaus</w:t>
      </w:r>
      <w:r w:rsidR="00015A49">
        <w:t>. Dit mag volgens de wet omdat er geen vlees in het product verwerkt zit.</w:t>
      </w:r>
      <w:r w:rsidR="005D1CFF">
        <w:t xml:space="preserve"> Het product is gemaakt van winterpeen maar het wordt wortelsaus genoemd. Dit klinkt aantrekkelijker voor de consument.</w:t>
      </w:r>
    </w:p>
    <w:p w14:paraId="572171B1" w14:textId="77777777" w:rsidR="00836B34" w:rsidRDefault="00836B34" w:rsidP="005959FF">
      <w:pPr>
        <w:jc w:val="both"/>
      </w:pPr>
    </w:p>
    <w:p w14:paraId="6D9C1A66" w14:textId="31CD761A" w:rsidR="007060D0" w:rsidRDefault="00C56560" w:rsidP="005959FF">
      <w:pPr>
        <w:jc w:val="both"/>
      </w:pPr>
      <w:r>
        <w:t>Vervolgens is er</w:t>
      </w:r>
      <w:r w:rsidR="00894082">
        <w:t xml:space="preserve"> gekeken</w:t>
      </w:r>
      <w:r w:rsidR="0001030D" w:rsidRPr="00D11A8C">
        <w:t xml:space="preserve"> naar de </w:t>
      </w:r>
      <w:r w:rsidR="00894082">
        <w:t>ingrediënten</w:t>
      </w:r>
      <w:r w:rsidR="0001030D" w:rsidRPr="00D11A8C">
        <w:t xml:space="preserve"> die</w:t>
      </w:r>
      <w:r w:rsidR="005D1CFF">
        <w:t xml:space="preserve"> er zijn</w:t>
      </w:r>
      <w:r w:rsidR="0001030D" w:rsidRPr="00D11A8C">
        <w:t xml:space="preserve"> gebruikt </w:t>
      </w:r>
      <w:r w:rsidR="00894082">
        <w:t>en naar de hoeveelheid hiervan in het product</w:t>
      </w:r>
      <w:r>
        <w:t>, hiervan is de voedingswaarde berekend.</w:t>
      </w:r>
      <w:r w:rsidR="00C34CE5">
        <w:t xml:space="preserve"> </w:t>
      </w:r>
      <w:r w:rsidR="00EC5440">
        <w:t xml:space="preserve">Bij het maken van de ingrediënten lijst </w:t>
      </w:r>
      <w:r w:rsidR="00CA2D9A">
        <w:t xml:space="preserve">hebben </w:t>
      </w:r>
      <w:r w:rsidR="005D1CFF">
        <w:t xml:space="preserve">zijn </w:t>
      </w:r>
      <w:r w:rsidR="00CA2D9A">
        <w:t xml:space="preserve">de </w:t>
      </w:r>
      <w:r w:rsidR="005E0DFA">
        <w:t>ingrediënten aflopend</w:t>
      </w:r>
      <w:r w:rsidR="00EC5440">
        <w:t xml:space="preserve"> </w:t>
      </w:r>
      <w:r w:rsidR="005E0DFA">
        <w:t xml:space="preserve">in hoeveelheid op </w:t>
      </w:r>
      <w:r w:rsidR="00C34CE5">
        <w:t xml:space="preserve">het </w:t>
      </w:r>
      <w:r w:rsidR="005E0DFA">
        <w:t>etiket geplaats. Ook</w:t>
      </w:r>
      <w:r w:rsidR="00C34CE5">
        <w:t xml:space="preserve"> </w:t>
      </w:r>
      <w:r w:rsidR="005D1CFF">
        <w:t>zitten</w:t>
      </w:r>
      <w:r w:rsidR="00C34CE5">
        <w:t xml:space="preserve"> </w:t>
      </w:r>
      <w:r w:rsidR="005E0DFA">
        <w:t xml:space="preserve">er </w:t>
      </w:r>
      <w:r w:rsidR="005D1CFF">
        <w:t>twee</w:t>
      </w:r>
      <w:r w:rsidR="005E0DFA">
        <w:t xml:space="preserve"> ingrediënten in </w:t>
      </w:r>
      <w:r w:rsidR="005D1CFF">
        <w:t>de wortelsaus</w:t>
      </w:r>
      <w:r w:rsidR="005E0DFA">
        <w:t xml:space="preserve"> die als allergie vermeld moeten worden. Het gaat hierbij om </w:t>
      </w:r>
      <w:r w:rsidR="00C34CE5">
        <w:t>melk en bleekselderij</w:t>
      </w:r>
      <w:r w:rsidR="005E0DFA">
        <w:t>, deze</w:t>
      </w:r>
      <w:r w:rsidR="00AA2524">
        <w:t xml:space="preserve"> staan dan ook dik gedrukt op het etiket</w:t>
      </w:r>
      <w:r w:rsidR="005E0DFA">
        <w:t>.</w:t>
      </w:r>
    </w:p>
    <w:p w14:paraId="388E386A" w14:textId="77777777" w:rsidR="00836B34" w:rsidRDefault="00836B34" w:rsidP="005959FF">
      <w:pPr>
        <w:jc w:val="both"/>
      </w:pPr>
    </w:p>
    <w:p w14:paraId="13C76A1D" w14:textId="653A7198" w:rsidR="00FF16B3" w:rsidRDefault="00836B34" w:rsidP="005959FF">
      <w:pPr>
        <w:jc w:val="both"/>
      </w:pPr>
      <w:r>
        <w:t>Voor het uiterlijk</w:t>
      </w:r>
      <w:r w:rsidR="002344A7">
        <w:t xml:space="preserve"> van het etiket is gekozen voor een </w:t>
      </w:r>
      <w:r w:rsidR="00BC2914">
        <w:t>crèmekleur</w:t>
      </w:r>
      <w:r w:rsidR="005D1CFF">
        <w:t>. H</w:t>
      </w:r>
      <w:r w:rsidR="004F556E">
        <w:t>ier</w:t>
      </w:r>
      <w:r w:rsidR="005D1CFF">
        <w:t xml:space="preserve"> </w:t>
      </w:r>
      <w:r w:rsidR="004F556E">
        <w:t xml:space="preserve">voor is gekozen omdat </w:t>
      </w:r>
      <w:r w:rsidR="005D1CFF">
        <w:t xml:space="preserve">het </w:t>
      </w:r>
      <w:r w:rsidR="004F556E">
        <w:t>product</w:t>
      </w:r>
      <w:r w:rsidR="005D1CFF">
        <w:t xml:space="preserve"> hierdoor </w:t>
      </w:r>
      <w:r w:rsidR="004F556E">
        <w:t>een authentiek uiterlijk</w:t>
      </w:r>
      <w:r w:rsidR="00CF5036">
        <w:t xml:space="preserve"> </w:t>
      </w:r>
      <w:r w:rsidR="005D1CFF">
        <w:t>krijgt</w:t>
      </w:r>
      <w:r w:rsidR="002344A7">
        <w:t>.</w:t>
      </w:r>
      <w:r>
        <w:t xml:space="preserve"> </w:t>
      </w:r>
      <w:r w:rsidR="00E230C5">
        <w:t>Deze keuze heeft te maken met het feit dat</w:t>
      </w:r>
      <w:r>
        <w:t xml:space="preserve"> </w:t>
      </w:r>
      <w:r w:rsidR="005D1CFF">
        <w:t>de doelgroep van het producten</w:t>
      </w:r>
      <w:r>
        <w:t xml:space="preserve"> </w:t>
      </w:r>
      <w:r w:rsidR="009B10F4">
        <w:t xml:space="preserve">die geïnteresseerd </w:t>
      </w:r>
      <w:r w:rsidR="008A2C20">
        <w:t xml:space="preserve">in een luxe, clean label, </w:t>
      </w:r>
      <w:r w:rsidR="004030DA">
        <w:t>duurzaam product</w:t>
      </w:r>
      <w:r w:rsidR="005D1CFF">
        <w:t xml:space="preserve">. </w:t>
      </w:r>
      <w:r w:rsidR="0016381A">
        <w:t>Het uiteindelijke etiket is te vinden in</w:t>
      </w:r>
      <w:r w:rsidR="0021603D">
        <w:t xml:space="preserve"> hoofdstuk </w:t>
      </w:r>
      <w:r w:rsidR="0021603D">
        <w:fldChar w:fldCharType="begin"/>
      </w:r>
      <w:r w:rsidR="0021603D">
        <w:instrText xml:space="preserve"> REF _Ref536652728 \r \h </w:instrText>
      </w:r>
      <w:r w:rsidR="00142CFF">
        <w:instrText xml:space="preserve"> \* MERGEFORMAT </w:instrText>
      </w:r>
      <w:r w:rsidR="0021603D">
        <w:fldChar w:fldCharType="separate"/>
      </w:r>
      <w:r w:rsidR="0021603D">
        <w:t>6.2</w:t>
      </w:r>
      <w:r w:rsidR="0021603D">
        <w:fldChar w:fldCharType="end"/>
      </w:r>
      <w:r w:rsidR="0021603D">
        <w:t>.</w:t>
      </w:r>
    </w:p>
    <w:p w14:paraId="256C1E82" w14:textId="77777777" w:rsidR="00FF16B3" w:rsidRDefault="00FF16B3" w:rsidP="005959FF">
      <w:pPr>
        <w:jc w:val="both"/>
      </w:pPr>
    </w:p>
    <w:p w14:paraId="41CDDE9F" w14:textId="1F3D4861" w:rsidR="00246F15" w:rsidRDefault="00CA23FB" w:rsidP="005959FF">
      <w:pPr>
        <w:pStyle w:val="Heading2"/>
        <w:jc w:val="both"/>
      </w:pPr>
      <w:bookmarkStart w:id="75" w:name="_Toc536666779"/>
      <w:r>
        <w:t>Conclusie</w:t>
      </w:r>
      <w:bookmarkEnd w:id="75"/>
    </w:p>
    <w:p w14:paraId="07B004C0" w14:textId="57009E19" w:rsidR="00ED33BB" w:rsidRDefault="00CF00E3" w:rsidP="005959FF">
      <w:pPr>
        <w:jc w:val="both"/>
      </w:pPr>
      <w:r w:rsidRPr="00CF00E3">
        <w:t xml:space="preserve">In de productdefinitiefase is </w:t>
      </w:r>
      <w:r w:rsidR="00ED33BB">
        <w:t xml:space="preserve">het product verder ontwikkeld. Er is een consumentenpanel gehouden en gekeken naar de aspecten van het product. </w:t>
      </w:r>
      <w:r w:rsidR="00ED33BB" w:rsidRPr="00ED33BB">
        <w:t>Uit de resultaten blijkt dat de wortelsaus een goede kleurintensiteit heeft</w:t>
      </w:r>
      <w:r w:rsidR="00ED33BB">
        <w:t xml:space="preserve">, </w:t>
      </w:r>
      <w:r w:rsidR="00ED33BB" w:rsidRPr="00ED33BB">
        <w:t xml:space="preserve">de egaliteit zou </w:t>
      </w:r>
      <w:r w:rsidR="00ED33BB">
        <w:t>nog verbeterd</w:t>
      </w:r>
      <w:r w:rsidR="00ED33BB" w:rsidRPr="00ED33BB">
        <w:t xml:space="preserve"> kunnen</w:t>
      </w:r>
      <w:r w:rsidR="00ED33BB">
        <w:t xml:space="preserve"> worden</w:t>
      </w:r>
      <w:r w:rsidR="00ED33BB" w:rsidRPr="00ED33BB">
        <w:t>. Qua geur is de wortelsaus heel hartig en een beetje zoet</w:t>
      </w:r>
      <w:r w:rsidR="00D72EB5">
        <w:t xml:space="preserve">, de </w:t>
      </w:r>
      <w:r w:rsidR="00ED33BB" w:rsidRPr="00ED33BB">
        <w:t>smaak is ook hartig en zoet. Het mondgevoel is wel aardig korrelig en de nasmaak is hartig. Ook werd er veel aangegeven dat de saus een te overheersende uien smaakt had.</w:t>
      </w:r>
      <w:r w:rsidR="008232F2">
        <w:t xml:space="preserve"> </w:t>
      </w:r>
      <w:r w:rsidR="00ED33BB">
        <w:t xml:space="preserve">Daarnaast is er een verpakking voor het product ontwikkeld. </w:t>
      </w:r>
      <w:r w:rsidR="008232F2">
        <w:t>Hierbij is gekozen voor een authentiek uiterlijk. Nu de product definitie fase afgerond is kan er verder gegaan worden met de realisatiefas</w:t>
      </w:r>
      <w:r w:rsidR="006D366A">
        <w:t>e.</w:t>
      </w:r>
    </w:p>
    <w:p w14:paraId="5FAB9494" w14:textId="4DBE15EC" w:rsidR="00D51D21" w:rsidRDefault="003D3368" w:rsidP="005959FF">
      <w:pPr>
        <w:pStyle w:val="Heading1"/>
      </w:pPr>
      <w:r>
        <w:br w:type="page"/>
      </w:r>
      <w:bookmarkStart w:id="76" w:name="_Toc536020066"/>
      <w:bookmarkStart w:id="77" w:name="_Ref536534110"/>
      <w:bookmarkStart w:id="78" w:name="_Toc536666780"/>
      <w:r w:rsidR="00BC2914">
        <w:t>Realisatiefase</w:t>
      </w:r>
      <w:r w:rsidR="00D51D21">
        <w:t xml:space="preserve"> en eindadvies</w:t>
      </w:r>
      <w:bookmarkEnd w:id="76"/>
      <w:bookmarkEnd w:id="77"/>
      <w:bookmarkEnd w:id="78"/>
    </w:p>
    <w:p w14:paraId="2E82C0F2" w14:textId="2D2742AD" w:rsidR="00FC4874" w:rsidRDefault="001143EE" w:rsidP="005959FF">
      <w:pPr>
        <w:jc w:val="both"/>
      </w:pPr>
      <w:r w:rsidRPr="001143EE">
        <w:t xml:space="preserve">Tijdens dit project is er een product ontwikkeld met de reststroom van winterpeen. </w:t>
      </w:r>
      <w:r w:rsidR="008D0BF6">
        <w:t xml:space="preserve">Het project </w:t>
      </w:r>
      <w:r w:rsidR="00BB6F39">
        <w:t>is</w:t>
      </w:r>
      <w:r w:rsidR="00CF736C">
        <w:t xml:space="preserve"> opgedeel</w:t>
      </w:r>
      <w:r w:rsidR="004832AC">
        <w:t>d</w:t>
      </w:r>
      <w:r w:rsidR="00CF736C">
        <w:t xml:space="preserve"> in verschillende fases. Deze fases zijn de</w:t>
      </w:r>
      <w:r w:rsidR="00897C19">
        <w:t xml:space="preserve"> </w:t>
      </w:r>
      <w:r w:rsidR="00BC2914">
        <w:t>oriëntatiefase</w:t>
      </w:r>
      <w:r w:rsidR="00897C19">
        <w:t xml:space="preserve">, de concept </w:t>
      </w:r>
      <w:r w:rsidR="00A40B16">
        <w:t xml:space="preserve">ontwikkeling </w:t>
      </w:r>
      <w:r w:rsidR="00897C19">
        <w:t xml:space="preserve">fase, de </w:t>
      </w:r>
      <w:r w:rsidR="00A40B16">
        <w:t xml:space="preserve">product </w:t>
      </w:r>
      <w:r w:rsidR="00897C19">
        <w:t>definitie fase</w:t>
      </w:r>
      <w:r w:rsidR="004832AC">
        <w:t xml:space="preserve"> en </w:t>
      </w:r>
      <w:r w:rsidR="00897C19">
        <w:t xml:space="preserve">de </w:t>
      </w:r>
      <w:r w:rsidR="00BC2914">
        <w:t>realisatiefase</w:t>
      </w:r>
      <w:r w:rsidR="00202588">
        <w:t xml:space="preserve">. </w:t>
      </w:r>
      <w:r w:rsidR="005B06DB">
        <w:t xml:space="preserve">In dit hoofdstuk zal een deel van de realisatiefase besproken worden. Omdat deze fase niet helemaal behaald is, is ook een eindadvies gegeven. </w:t>
      </w:r>
    </w:p>
    <w:p w14:paraId="4B581DD7" w14:textId="77777777" w:rsidR="00E00BBB" w:rsidRPr="00E00BBB" w:rsidRDefault="00E00BBB" w:rsidP="005959FF">
      <w:pPr>
        <w:jc w:val="both"/>
      </w:pPr>
    </w:p>
    <w:p w14:paraId="7459FF7F" w14:textId="77777777" w:rsidR="0048256C" w:rsidRDefault="0048256C" w:rsidP="005959FF">
      <w:pPr>
        <w:pStyle w:val="Heading2"/>
        <w:jc w:val="both"/>
        <w:rPr>
          <w:lang w:val="en-US"/>
        </w:rPr>
      </w:pPr>
      <w:bookmarkStart w:id="79" w:name="_Toc536020067"/>
      <w:bookmarkStart w:id="80" w:name="_Toc536666781"/>
      <w:r>
        <w:rPr>
          <w:lang w:val="en-US"/>
        </w:rPr>
        <w:t>Eindproduct</w:t>
      </w:r>
      <w:bookmarkEnd w:id="79"/>
      <w:bookmarkEnd w:id="80"/>
    </w:p>
    <w:p w14:paraId="2E0E8032" w14:textId="03EB8283" w:rsidR="00F32F82" w:rsidRPr="00F32F82" w:rsidRDefault="00F32F82" w:rsidP="005959FF">
      <w:pPr>
        <w:jc w:val="both"/>
      </w:pPr>
      <w:r w:rsidRPr="00F32F82">
        <w:t xml:space="preserve">Het eindproduct van project is </w:t>
      </w:r>
      <w:r>
        <w:t xml:space="preserve">wortelsaus. Het is een saus op basis van wortels </w:t>
      </w:r>
      <w:r w:rsidR="003D3368">
        <w:t>die gebruikt kan worden als pastasaus of als dipsaus.</w:t>
      </w:r>
    </w:p>
    <w:p w14:paraId="7CC447C9" w14:textId="0FF866B4" w:rsidR="00ED0D76" w:rsidRPr="00F32F82" w:rsidRDefault="00ED0D76" w:rsidP="005959FF">
      <w:pPr>
        <w:jc w:val="both"/>
      </w:pPr>
    </w:p>
    <w:p w14:paraId="28913A04" w14:textId="232D0595" w:rsidR="00BC5E54" w:rsidRDefault="00BC5E54" w:rsidP="005959FF">
      <w:pPr>
        <w:pStyle w:val="Heading3"/>
        <w:jc w:val="both"/>
        <w:rPr>
          <w:lang w:val="en-US"/>
        </w:rPr>
      </w:pPr>
      <w:bookmarkStart w:id="81" w:name="_Toc536666782"/>
      <w:bookmarkStart w:id="82" w:name="_Toc536020068"/>
      <w:r>
        <w:rPr>
          <w:lang w:val="en-US"/>
        </w:rPr>
        <w:t>Recept</w:t>
      </w:r>
      <w:bookmarkEnd w:id="81"/>
      <w:r>
        <w:rPr>
          <w:lang w:val="en-US"/>
        </w:rPr>
        <w:t xml:space="preserve"> </w:t>
      </w:r>
      <w:bookmarkEnd w:id="82"/>
    </w:p>
    <w:p w14:paraId="07AF2DA7" w14:textId="258E1DB8" w:rsidR="00F76C96" w:rsidRDefault="00F32F82" w:rsidP="005959FF">
      <w:pPr>
        <w:jc w:val="both"/>
      </w:pPr>
      <w:r w:rsidRPr="00F32F82">
        <w:t xml:space="preserve">Gedurende het project is </w:t>
      </w:r>
      <w:r>
        <w:t xml:space="preserve">gebruik gemaakt van het onderstaande </w:t>
      </w:r>
      <w:r w:rsidRPr="00F32F82">
        <w:t>recept</w:t>
      </w:r>
      <w:r w:rsidR="00E44B22">
        <w:t xml:space="preserve"> om de wortelsaus te maken</w:t>
      </w:r>
      <w:r>
        <w:t>.</w:t>
      </w:r>
    </w:p>
    <w:p w14:paraId="2AE90D0B" w14:textId="77777777" w:rsidR="003D3368" w:rsidRPr="00F76C96" w:rsidRDefault="003D3368" w:rsidP="005959FF">
      <w:pPr>
        <w:jc w:val="both"/>
      </w:pPr>
    </w:p>
    <w:tbl>
      <w:tblPr>
        <w:tblStyle w:val="TableGridLight"/>
        <w:tblpPr w:leftFromText="141" w:rightFromText="141" w:vertAnchor="text" w:horzAnchor="margin" w:tblpY="317"/>
        <w:tblW w:w="9046" w:type="dxa"/>
        <w:tblLook w:val="04A0" w:firstRow="1" w:lastRow="0" w:firstColumn="1" w:lastColumn="0" w:noHBand="0" w:noVBand="1"/>
      </w:tblPr>
      <w:tblGrid>
        <w:gridCol w:w="1747"/>
        <w:gridCol w:w="3642"/>
        <w:gridCol w:w="3657"/>
      </w:tblGrid>
      <w:tr w:rsidR="00A8035E" w:rsidRPr="00F76C96" w14:paraId="4826EDC1" w14:textId="77777777" w:rsidTr="00A8035E">
        <w:tc>
          <w:tcPr>
            <w:tcW w:w="1747" w:type="dxa"/>
            <w:hideMark/>
          </w:tcPr>
          <w:p w14:paraId="205D8323"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Ingrediënten   </w:t>
            </w:r>
          </w:p>
        </w:tc>
        <w:tc>
          <w:tcPr>
            <w:tcW w:w="3642" w:type="dxa"/>
            <w:hideMark/>
          </w:tcPr>
          <w:p w14:paraId="3E7CA870" w14:textId="77777777" w:rsidR="00A8035E" w:rsidRPr="00F76C96" w:rsidRDefault="00A8035E" w:rsidP="005959FF">
            <w:pPr>
              <w:jc w:val="both"/>
              <w:textAlignment w:val="baseline"/>
              <w:rPr>
                <w:rFonts w:ascii="Times New Roman" w:eastAsia="Times New Roman" w:hAnsi="Times New Roman" w:cs="Times New Roman"/>
                <w:lang w:eastAsia="nl-NL"/>
              </w:rPr>
            </w:pPr>
            <w:r>
              <w:rPr>
                <w:rFonts w:ascii="Calibri" w:eastAsia="Times New Roman" w:hAnsi="Calibri" w:cs="Times New Roman"/>
                <w:sz w:val="22"/>
                <w:szCs w:val="22"/>
                <w:lang w:eastAsia="nl-NL"/>
              </w:rPr>
              <w:t>Per 100 g saus</w:t>
            </w:r>
            <w:r w:rsidRPr="00F76C96">
              <w:rPr>
                <w:rFonts w:ascii="Calibri" w:eastAsia="Times New Roman" w:hAnsi="Calibri" w:cs="Times New Roman"/>
                <w:sz w:val="22"/>
                <w:szCs w:val="22"/>
                <w:lang w:eastAsia="nl-NL"/>
              </w:rPr>
              <w:t> </w:t>
            </w:r>
          </w:p>
        </w:tc>
        <w:tc>
          <w:tcPr>
            <w:tcW w:w="3657" w:type="dxa"/>
            <w:hideMark/>
          </w:tcPr>
          <w:p w14:paraId="4F56988B"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 xml:space="preserve">Per </w:t>
            </w:r>
            <w:r>
              <w:rPr>
                <w:rFonts w:ascii="Calibri" w:eastAsia="Times New Roman" w:hAnsi="Calibri" w:cs="Times New Roman"/>
                <w:sz w:val="22"/>
                <w:szCs w:val="22"/>
                <w:lang w:eastAsia="nl-NL"/>
              </w:rPr>
              <w:t>pot (</w:t>
            </w:r>
            <w:r w:rsidRPr="00F76C96">
              <w:rPr>
                <w:rFonts w:ascii="Calibri" w:eastAsia="Times New Roman" w:hAnsi="Calibri" w:cs="Times New Roman"/>
                <w:sz w:val="22"/>
                <w:szCs w:val="22"/>
                <w:lang w:eastAsia="nl-NL"/>
              </w:rPr>
              <w:t>500 g</w:t>
            </w:r>
            <w:r>
              <w:rPr>
                <w:rFonts w:ascii="Calibri" w:eastAsia="Times New Roman" w:hAnsi="Calibri" w:cs="Times New Roman"/>
                <w:sz w:val="22"/>
                <w:szCs w:val="22"/>
                <w:lang w:eastAsia="nl-NL"/>
              </w:rPr>
              <w:t xml:space="preserve"> saus)</w:t>
            </w:r>
          </w:p>
        </w:tc>
      </w:tr>
      <w:tr w:rsidR="00A8035E" w:rsidRPr="00F76C96" w14:paraId="44B63E70" w14:textId="77777777" w:rsidTr="00A8035E">
        <w:tc>
          <w:tcPr>
            <w:tcW w:w="1747" w:type="dxa"/>
            <w:hideMark/>
          </w:tcPr>
          <w:p w14:paraId="187BD61D"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Wortel   </w:t>
            </w:r>
          </w:p>
        </w:tc>
        <w:tc>
          <w:tcPr>
            <w:tcW w:w="3642" w:type="dxa"/>
            <w:hideMark/>
          </w:tcPr>
          <w:p w14:paraId="61D1D792" w14:textId="77777777" w:rsidR="00A8035E" w:rsidRPr="00F32F82" w:rsidRDefault="00A8035E" w:rsidP="005959FF">
            <w:pPr>
              <w:jc w:val="both"/>
              <w:rPr>
                <w:sz w:val="22"/>
                <w:lang w:eastAsia="nl-NL"/>
              </w:rPr>
            </w:pPr>
            <w:r w:rsidRPr="00F32F82">
              <w:rPr>
                <w:sz w:val="22"/>
                <w:lang w:eastAsia="nl-NL"/>
              </w:rPr>
              <w:t>56 g</w:t>
            </w:r>
          </w:p>
        </w:tc>
        <w:tc>
          <w:tcPr>
            <w:tcW w:w="3657" w:type="dxa"/>
            <w:hideMark/>
          </w:tcPr>
          <w:p w14:paraId="4A47EF5A" w14:textId="77777777" w:rsidR="00A8035E" w:rsidRPr="00F76C96" w:rsidRDefault="00A8035E" w:rsidP="005959FF">
            <w:pPr>
              <w:jc w:val="both"/>
              <w:textAlignment w:val="baseline"/>
              <w:rPr>
                <w:rFonts w:ascii="Times New Roman" w:eastAsia="Times New Roman" w:hAnsi="Times New Roman" w:cs="Times New Roman"/>
                <w:lang w:eastAsia="nl-NL"/>
              </w:rPr>
            </w:pPr>
            <w:r>
              <w:rPr>
                <w:rFonts w:ascii="Calibri" w:eastAsia="Times New Roman" w:hAnsi="Calibri" w:cs="Times New Roman"/>
                <w:sz w:val="22"/>
                <w:szCs w:val="22"/>
                <w:lang w:eastAsia="nl-NL"/>
              </w:rPr>
              <w:t>280</w:t>
            </w:r>
            <w:r w:rsidRPr="00F76C96">
              <w:rPr>
                <w:rFonts w:ascii="Calibri" w:eastAsia="Times New Roman" w:hAnsi="Calibri" w:cs="Times New Roman"/>
                <w:sz w:val="22"/>
                <w:szCs w:val="22"/>
                <w:lang w:eastAsia="nl-NL"/>
              </w:rPr>
              <w:t> </w:t>
            </w:r>
            <w:r>
              <w:rPr>
                <w:rFonts w:ascii="Calibri" w:eastAsia="Times New Roman" w:hAnsi="Calibri" w:cs="Times New Roman"/>
                <w:sz w:val="22"/>
                <w:szCs w:val="22"/>
                <w:lang w:eastAsia="nl-NL"/>
              </w:rPr>
              <w:t>g</w:t>
            </w:r>
          </w:p>
        </w:tc>
      </w:tr>
      <w:tr w:rsidR="00A8035E" w:rsidRPr="00F76C96" w14:paraId="0AAD0E80" w14:textId="77777777" w:rsidTr="00A8035E">
        <w:tc>
          <w:tcPr>
            <w:tcW w:w="1747" w:type="dxa"/>
            <w:hideMark/>
          </w:tcPr>
          <w:p w14:paraId="1E863A5D"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Ui   </w:t>
            </w:r>
          </w:p>
        </w:tc>
        <w:tc>
          <w:tcPr>
            <w:tcW w:w="3642" w:type="dxa"/>
            <w:hideMark/>
          </w:tcPr>
          <w:p w14:paraId="1E79B5F0" w14:textId="77777777" w:rsidR="00A8035E" w:rsidRPr="00F32F82" w:rsidRDefault="00A8035E" w:rsidP="005959FF">
            <w:pPr>
              <w:jc w:val="both"/>
              <w:rPr>
                <w:sz w:val="22"/>
                <w:lang w:eastAsia="nl-NL"/>
              </w:rPr>
            </w:pPr>
            <w:r w:rsidRPr="00F32F82">
              <w:rPr>
                <w:sz w:val="22"/>
                <w:lang w:eastAsia="nl-NL"/>
              </w:rPr>
              <w:t>7,86 g</w:t>
            </w:r>
          </w:p>
        </w:tc>
        <w:tc>
          <w:tcPr>
            <w:tcW w:w="3657" w:type="dxa"/>
            <w:hideMark/>
          </w:tcPr>
          <w:p w14:paraId="3E457BD9"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39,3 </w:t>
            </w:r>
            <w:r>
              <w:rPr>
                <w:rFonts w:ascii="Calibri" w:eastAsia="Times New Roman" w:hAnsi="Calibri" w:cs="Times New Roman"/>
                <w:sz w:val="22"/>
                <w:szCs w:val="22"/>
                <w:lang w:eastAsia="nl-NL"/>
              </w:rPr>
              <w:t>g</w:t>
            </w:r>
          </w:p>
        </w:tc>
      </w:tr>
      <w:tr w:rsidR="00A8035E" w:rsidRPr="00F76C96" w14:paraId="6C85ED2D" w14:textId="77777777" w:rsidTr="00A8035E">
        <w:tc>
          <w:tcPr>
            <w:tcW w:w="1747" w:type="dxa"/>
            <w:hideMark/>
          </w:tcPr>
          <w:p w14:paraId="2C11EFBC"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Knoflook   </w:t>
            </w:r>
          </w:p>
        </w:tc>
        <w:tc>
          <w:tcPr>
            <w:tcW w:w="3642" w:type="dxa"/>
            <w:hideMark/>
          </w:tcPr>
          <w:p w14:paraId="4726D1B8" w14:textId="77777777" w:rsidR="00A8035E" w:rsidRPr="00F32F82" w:rsidRDefault="00A8035E" w:rsidP="005959FF">
            <w:pPr>
              <w:jc w:val="both"/>
              <w:rPr>
                <w:sz w:val="22"/>
                <w:lang w:eastAsia="nl-NL"/>
              </w:rPr>
            </w:pPr>
            <w:r w:rsidRPr="00F32F82">
              <w:rPr>
                <w:sz w:val="22"/>
                <w:lang w:eastAsia="nl-NL"/>
              </w:rPr>
              <w:t>0,11 g</w:t>
            </w:r>
          </w:p>
        </w:tc>
        <w:tc>
          <w:tcPr>
            <w:tcW w:w="3657" w:type="dxa"/>
            <w:hideMark/>
          </w:tcPr>
          <w:p w14:paraId="37485231"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0,56 </w:t>
            </w:r>
            <w:r>
              <w:rPr>
                <w:rFonts w:ascii="Calibri" w:eastAsia="Times New Roman" w:hAnsi="Calibri" w:cs="Times New Roman"/>
                <w:sz w:val="22"/>
                <w:szCs w:val="22"/>
                <w:lang w:eastAsia="nl-NL"/>
              </w:rPr>
              <w:t>g</w:t>
            </w:r>
          </w:p>
        </w:tc>
      </w:tr>
      <w:tr w:rsidR="00A8035E" w:rsidRPr="00F76C96" w14:paraId="3779C744" w14:textId="77777777" w:rsidTr="00A8035E">
        <w:tc>
          <w:tcPr>
            <w:tcW w:w="1747" w:type="dxa"/>
            <w:hideMark/>
          </w:tcPr>
          <w:p w14:paraId="68E8CD35"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Melk    </w:t>
            </w:r>
          </w:p>
        </w:tc>
        <w:tc>
          <w:tcPr>
            <w:tcW w:w="3642" w:type="dxa"/>
            <w:hideMark/>
          </w:tcPr>
          <w:p w14:paraId="46155FD1" w14:textId="77777777" w:rsidR="00A8035E" w:rsidRPr="00F32F82" w:rsidRDefault="00A8035E" w:rsidP="005959FF">
            <w:pPr>
              <w:jc w:val="both"/>
              <w:rPr>
                <w:sz w:val="22"/>
                <w:lang w:eastAsia="nl-NL"/>
              </w:rPr>
            </w:pPr>
            <w:r w:rsidRPr="00F32F82">
              <w:rPr>
                <w:sz w:val="22"/>
                <w:lang w:eastAsia="nl-NL"/>
              </w:rPr>
              <w:t>14,0 mL</w:t>
            </w:r>
          </w:p>
        </w:tc>
        <w:tc>
          <w:tcPr>
            <w:tcW w:w="3657" w:type="dxa"/>
            <w:hideMark/>
          </w:tcPr>
          <w:p w14:paraId="3D09AE8A"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70,22 </w:t>
            </w:r>
            <w:r>
              <w:rPr>
                <w:rFonts w:ascii="Calibri" w:eastAsia="Times New Roman" w:hAnsi="Calibri" w:cs="Times New Roman"/>
                <w:sz w:val="22"/>
                <w:szCs w:val="22"/>
                <w:lang w:eastAsia="nl-NL"/>
              </w:rPr>
              <w:t>mL</w:t>
            </w:r>
          </w:p>
        </w:tc>
      </w:tr>
      <w:tr w:rsidR="00A8035E" w:rsidRPr="00F76C96" w14:paraId="2FAFE7BD" w14:textId="77777777" w:rsidTr="00A8035E">
        <w:tc>
          <w:tcPr>
            <w:tcW w:w="1747" w:type="dxa"/>
            <w:hideMark/>
          </w:tcPr>
          <w:p w14:paraId="55DE3B17"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Water   </w:t>
            </w:r>
          </w:p>
        </w:tc>
        <w:tc>
          <w:tcPr>
            <w:tcW w:w="3642" w:type="dxa"/>
            <w:hideMark/>
          </w:tcPr>
          <w:p w14:paraId="498DD4D2" w14:textId="77777777" w:rsidR="00A8035E" w:rsidRPr="00F32F82" w:rsidRDefault="00A8035E" w:rsidP="005959FF">
            <w:pPr>
              <w:jc w:val="both"/>
              <w:rPr>
                <w:sz w:val="22"/>
                <w:lang w:eastAsia="nl-NL"/>
              </w:rPr>
            </w:pPr>
            <w:r w:rsidRPr="00F32F82">
              <w:rPr>
                <w:sz w:val="22"/>
                <w:lang w:eastAsia="nl-NL"/>
              </w:rPr>
              <w:t>21,1 mL</w:t>
            </w:r>
          </w:p>
        </w:tc>
        <w:tc>
          <w:tcPr>
            <w:tcW w:w="3657" w:type="dxa"/>
            <w:hideMark/>
          </w:tcPr>
          <w:p w14:paraId="612A529B"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105,62 </w:t>
            </w:r>
            <w:r>
              <w:rPr>
                <w:rFonts w:ascii="Calibri" w:eastAsia="Times New Roman" w:hAnsi="Calibri" w:cs="Times New Roman"/>
                <w:sz w:val="22"/>
                <w:szCs w:val="22"/>
                <w:lang w:eastAsia="nl-NL"/>
              </w:rPr>
              <w:t>mL</w:t>
            </w:r>
          </w:p>
        </w:tc>
      </w:tr>
      <w:tr w:rsidR="00A8035E" w:rsidRPr="00F76C96" w14:paraId="0975A4F5" w14:textId="77777777" w:rsidTr="00A8035E">
        <w:tc>
          <w:tcPr>
            <w:tcW w:w="1747" w:type="dxa"/>
            <w:hideMark/>
          </w:tcPr>
          <w:p w14:paraId="0A5A18ED" w14:textId="77777777" w:rsidR="00A8035E" w:rsidRPr="00F76C96" w:rsidRDefault="00A8035E" w:rsidP="005959FF">
            <w:pPr>
              <w:jc w:val="both"/>
              <w:textAlignment w:val="baseline"/>
              <w:rPr>
                <w:rFonts w:ascii="Times New Roman" w:eastAsia="Times New Roman" w:hAnsi="Times New Roman" w:cs="Times New Roman"/>
                <w:lang w:eastAsia="nl-NL"/>
              </w:rPr>
            </w:pPr>
            <w:r>
              <w:rPr>
                <w:rFonts w:ascii="Calibri" w:eastAsia="Times New Roman" w:hAnsi="Calibri" w:cs="Times New Roman"/>
                <w:sz w:val="22"/>
                <w:szCs w:val="22"/>
                <w:lang w:eastAsia="nl-NL"/>
              </w:rPr>
              <w:t>Basilicum</w:t>
            </w:r>
          </w:p>
        </w:tc>
        <w:tc>
          <w:tcPr>
            <w:tcW w:w="3642" w:type="dxa"/>
            <w:hideMark/>
          </w:tcPr>
          <w:p w14:paraId="3D7AF8B7" w14:textId="77777777" w:rsidR="00A8035E" w:rsidRPr="00F32F82" w:rsidRDefault="00A8035E" w:rsidP="005959FF">
            <w:pPr>
              <w:jc w:val="both"/>
              <w:rPr>
                <w:sz w:val="22"/>
                <w:lang w:eastAsia="nl-NL"/>
              </w:rPr>
            </w:pPr>
            <w:r w:rsidRPr="00F32F82">
              <w:rPr>
                <w:sz w:val="22"/>
                <w:lang w:eastAsia="nl-NL"/>
              </w:rPr>
              <w:t>0,042 g</w:t>
            </w:r>
          </w:p>
        </w:tc>
        <w:tc>
          <w:tcPr>
            <w:tcW w:w="3657" w:type="dxa"/>
            <w:hideMark/>
          </w:tcPr>
          <w:p w14:paraId="31A45C4C"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0,21 </w:t>
            </w:r>
            <w:r>
              <w:rPr>
                <w:rFonts w:ascii="Calibri" w:eastAsia="Times New Roman" w:hAnsi="Calibri" w:cs="Times New Roman"/>
                <w:sz w:val="22"/>
                <w:szCs w:val="22"/>
                <w:lang w:eastAsia="nl-NL"/>
              </w:rPr>
              <w:t>g</w:t>
            </w:r>
          </w:p>
        </w:tc>
      </w:tr>
      <w:tr w:rsidR="00A8035E" w:rsidRPr="00F76C96" w14:paraId="52BE7BFC" w14:textId="77777777" w:rsidTr="00A8035E">
        <w:tc>
          <w:tcPr>
            <w:tcW w:w="1747" w:type="dxa"/>
            <w:hideMark/>
          </w:tcPr>
          <w:p w14:paraId="0145FA36" w14:textId="77777777" w:rsidR="00A8035E" w:rsidRPr="00F76C96" w:rsidRDefault="00A8035E" w:rsidP="005959FF">
            <w:pPr>
              <w:jc w:val="both"/>
              <w:textAlignment w:val="baseline"/>
              <w:rPr>
                <w:rFonts w:ascii="Times New Roman" w:eastAsia="Times New Roman" w:hAnsi="Times New Roman" w:cs="Times New Roman"/>
                <w:lang w:eastAsia="nl-NL"/>
              </w:rPr>
            </w:pPr>
            <w:r>
              <w:rPr>
                <w:rFonts w:ascii="Calibri" w:eastAsia="Times New Roman" w:hAnsi="Calibri" w:cs="Times New Roman"/>
                <w:sz w:val="22"/>
                <w:szCs w:val="22"/>
                <w:lang w:eastAsia="nl-NL"/>
              </w:rPr>
              <w:t>Zout</w:t>
            </w:r>
          </w:p>
        </w:tc>
        <w:tc>
          <w:tcPr>
            <w:tcW w:w="3642" w:type="dxa"/>
            <w:hideMark/>
          </w:tcPr>
          <w:p w14:paraId="749CADB9" w14:textId="77777777" w:rsidR="00A8035E" w:rsidRPr="00F32F82" w:rsidRDefault="00A8035E" w:rsidP="005959FF">
            <w:pPr>
              <w:jc w:val="both"/>
              <w:rPr>
                <w:rFonts w:eastAsia="Times New Roman" w:cs="Times New Roman"/>
                <w:sz w:val="22"/>
                <w:lang w:eastAsia="nl-NL"/>
              </w:rPr>
            </w:pPr>
            <w:r w:rsidRPr="00F32F82">
              <w:rPr>
                <w:rFonts w:eastAsia="Times New Roman" w:cs="Times New Roman"/>
                <w:sz w:val="22"/>
                <w:lang w:eastAsia="nl-NL"/>
              </w:rPr>
              <w:t>0,21 g</w:t>
            </w:r>
          </w:p>
        </w:tc>
        <w:tc>
          <w:tcPr>
            <w:tcW w:w="3657" w:type="dxa"/>
            <w:hideMark/>
          </w:tcPr>
          <w:p w14:paraId="39C196AF"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1,05 </w:t>
            </w:r>
            <w:r>
              <w:rPr>
                <w:rFonts w:ascii="Calibri" w:eastAsia="Times New Roman" w:hAnsi="Calibri" w:cs="Times New Roman"/>
                <w:sz w:val="22"/>
                <w:szCs w:val="22"/>
                <w:lang w:eastAsia="nl-NL"/>
              </w:rPr>
              <w:t>g</w:t>
            </w:r>
          </w:p>
        </w:tc>
      </w:tr>
      <w:tr w:rsidR="00A8035E" w:rsidRPr="00F76C96" w14:paraId="44FCF093" w14:textId="77777777" w:rsidTr="00A8035E">
        <w:tc>
          <w:tcPr>
            <w:tcW w:w="1747" w:type="dxa"/>
            <w:hideMark/>
          </w:tcPr>
          <w:p w14:paraId="70A7462A" w14:textId="77777777" w:rsidR="00A8035E" w:rsidRPr="00F76C96" w:rsidRDefault="00A8035E" w:rsidP="005959FF">
            <w:pPr>
              <w:jc w:val="both"/>
              <w:textAlignment w:val="baseline"/>
              <w:rPr>
                <w:rFonts w:ascii="Times New Roman" w:eastAsia="Times New Roman" w:hAnsi="Times New Roman" w:cs="Times New Roman"/>
                <w:lang w:eastAsia="nl-NL"/>
              </w:rPr>
            </w:pPr>
            <w:r>
              <w:rPr>
                <w:rFonts w:ascii="Calibri" w:eastAsia="Times New Roman" w:hAnsi="Calibri" w:cs="Times New Roman"/>
                <w:sz w:val="22"/>
                <w:szCs w:val="22"/>
                <w:lang w:eastAsia="nl-NL"/>
              </w:rPr>
              <w:t>Azijn</w:t>
            </w:r>
          </w:p>
        </w:tc>
        <w:tc>
          <w:tcPr>
            <w:tcW w:w="3642" w:type="dxa"/>
            <w:hideMark/>
          </w:tcPr>
          <w:p w14:paraId="5C3BAE5F" w14:textId="77777777" w:rsidR="00A8035E" w:rsidRPr="00F32F82" w:rsidRDefault="00A8035E" w:rsidP="005959FF">
            <w:pPr>
              <w:jc w:val="both"/>
              <w:rPr>
                <w:rFonts w:eastAsia="Times New Roman" w:cs="Times New Roman"/>
                <w:sz w:val="22"/>
                <w:lang w:eastAsia="nl-NL"/>
              </w:rPr>
            </w:pPr>
            <w:r w:rsidRPr="00F32F82">
              <w:rPr>
                <w:rFonts w:eastAsia="Times New Roman" w:cs="Times New Roman"/>
                <w:sz w:val="22"/>
                <w:lang w:eastAsia="nl-NL"/>
              </w:rPr>
              <w:t>0,422 g</w:t>
            </w:r>
          </w:p>
        </w:tc>
        <w:tc>
          <w:tcPr>
            <w:tcW w:w="3657" w:type="dxa"/>
            <w:hideMark/>
          </w:tcPr>
          <w:p w14:paraId="789D48C0"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2,11 </w:t>
            </w:r>
            <w:r>
              <w:rPr>
                <w:rFonts w:ascii="Calibri" w:eastAsia="Times New Roman" w:hAnsi="Calibri" w:cs="Times New Roman"/>
                <w:sz w:val="22"/>
                <w:szCs w:val="22"/>
                <w:lang w:eastAsia="nl-NL"/>
              </w:rPr>
              <w:t>g</w:t>
            </w:r>
          </w:p>
        </w:tc>
      </w:tr>
      <w:tr w:rsidR="00A8035E" w:rsidRPr="00F76C96" w14:paraId="3DA5D139" w14:textId="77777777" w:rsidTr="00A8035E">
        <w:tc>
          <w:tcPr>
            <w:tcW w:w="1747" w:type="dxa"/>
            <w:hideMark/>
          </w:tcPr>
          <w:p w14:paraId="36A616F0" w14:textId="77777777" w:rsidR="00A8035E" w:rsidRPr="00F76C96" w:rsidRDefault="00A8035E" w:rsidP="005959FF">
            <w:pPr>
              <w:jc w:val="both"/>
              <w:textAlignment w:val="baseline"/>
              <w:rPr>
                <w:rFonts w:ascii="Times New Roman" w:eastAsia="Times New Roman" w:hAnsi="Times New Roman" w:cs="Times New Roman"/>
                <w:lang w:eastAsia="nl-NL"/>
              </w:rPr>
            </w:pPr>
            <w:r>
              <w:rPr>
                <w:rFonts w:ascii="Calibri" w:eastAsia="Times New Roman" w:hAnsi="Calibri" w:cs="Times New Roman"/>
                <w:sz w:val="22"/>
                <w:szCs w:val="22"/>
                <w:lang w:eastAsia="nl-NL"/>
              </w:rPr>
              <w:t>Oregano</w:t>
            </w:r>
          </w:p>
        </w:tc>
        <w:tc>
          <w:tcPr>
            <w:tcW w:w="3642" w:type="dxa"/>
            <w:hideMark/>
          </w:tcPr>
          <w:p w14:paraId="1CCABF5E" w14:textId="77777777" w:rsidR="00A8035E" w:rsidRPr="00F32F82" w:rsidRDefault="00A8035E" w:rsidP="005959FF">
            <w:pPr>
              <w:jc w:val="both"/>
              <w:rPr>
                <w:rFonts w:eastAsia="Times New Roman" w:cs="Times New Roman"/>
                <w:sz w:val="22"/>
                <w:lang w:eastAsia="nl-NL"/>
              </w:rPr>
            </w:pPr>
            <w:r w:rsidRPr="00F32F82">
              <w:rPr>
                <w:rFonts w:eastAsia="Times New Roman" w:cs="Times New Roman"/>
                <w:sz w:val="22"/>
                <w:lang w:eastAsia="nl-NL"/>
              </w:rPr>
              <w:t>0,042 g</w:t>
            </w:r>
          </w:p>
        </w:tc>
        <w:tc>
          <w:tcPr>
            <w:tcW w:w="3657" w:type="dxa"/>
            <w:hideMark/>
          </w:tcPr>
          <w:p w14:paraId="291C4C3F"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0,21 </w:t>
            </w:r>
            <w:r>
              <w:rPr>
                <w:rFonts w:ascii="Calibri" w:eastAsia="Times New Roman" w:hAnsi="Calibri" w:cs="Times New Roman"/>
                <w:sz w:val="22"/>
                <w:szCs w:val="22"/>
                <w:lang w:eastAsia="nl-NL"/>
              </w:rPr>
              <w:t>g</w:t>
            </w:r>
          </w:p>
        </w:tc>
      </w:tr>
      <w:tr w:rsidR="00A8035E" w:rsidRPr="00F76C96" w14:paraId="6A890FA5" w14:textId="77777777" w:rsidTr="00A8035E">
        <w:tc>
          <w:tcPr>
            <w:tcW w:w="1747" w:type="dxa"/>
            <w:hideMark/>
          </w:tcPr>
          <w:p w14:paraId="1D58445C" w14:textId="77777777" w:rsidR="00A8035E" w:rsidRPr="00F76C96" w:rsidRDefault="00A8035E" w:rsidP="005959FF">
            <w:pPr>
              <w:jc w:val="both"/>
              <w:textAlignment w:val="baseline"/>
              <w:rPr>
                <w:rFonts w:ascii="Times New Roman" w:eastAsia="Times New Roman" w:hAnsi="Times New Roman" w:cs="Times New Roman"/>
                <w:lang w:eastAsia="nl-NL"/>
              </w:rPr>
            </w:pPr>
            <w:r>
              <w:rPr>
                <w:rFonts w:ascii="Calibri" w:eastAsia="Times New Roman" w:hAnsi="Calibri" w:cs="Times New Roman"/>
                <w:sz w:val="22"/>
                <w:szCs w:val="22"/>
                <w:lang w:eastAsia="nl-NL"/>
              </w:rPr>
              <w:t xml:space="preserve">Tijm  </w:t>
            </w:r>
          </w:p>
        </w:tc>
        <w:tc>
          <w:tcPr>
            <w:tcW w:w="3642" w:type="dxa"/>
            <w:hideMark/>
          </w:tcPr>
          <w:p w14:paraId="5E43504B" w14:textId="77777777" w:rsidR="00A8035E" w:rsidRPr="00F32F82" w:rsidRDefault="00A8035E" w:rsidP="005959FF">
            <w:pPr>
              <w:jc w:val="both"/>
              <w:rPr>
                <w:rFonts w:eastAsia="Times New Roman" w:cs="Times New Roman"/>
                <w:sz w:val="22"/>
                <w:lang w:eastAsia="nl-NL"/>
              </w:rPr>
            </w:pPr>
            <w:r w:rsidRPr="00F32F82">
              <w:rPr>
                <w:rFonts w:eastAsia="Times New Roman" w:cs="Times New Roman"/>
                <w:sz w:val="22"/>
                <w:lang w:eastAsia="nl-NL"/>
              </w:rPr>
              <w:t>0,014 g</w:t>
            </w:r>
          </w:p>
        </w:tc>
        <w:tc>
          <w:tcPr>
            <w:tcW w:w="3657" w:type="dxa"/>
            <w:hideMark/>
          </w:tcPr>
          <w:p w14:paraId="576C230A"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0,07 </w:t>
            </w:r>
            <w:r>
              <w:rPr>
                <w:rFonts w:ascii="Calibri" w:eastAsia="Times New Roman" w:hAnsi="Calibri" w:cs="Times New Roman"/>
                <w:sz w:val="22"/>
                <w:szCs w:val="22"/>
                <w:lang w:eastAsia="nl-NL"/>
              </w:rPr>
              <w:t>g</w:t>
            </w:r>
          </w:p>
        </w:tc>
      </w:tr>
      <w:tr w:rsidR="00A8035E" w:rsidRPr="00F76C96" w14:paraId="1A922F6D" w14:textId="77777777" w:rsidTr="00A8035E">
        <w:tc>
          <w:tcPr>
            <w:tcW w:w="1747" w:type="dxa"/>
            <w:hideMark/>
          </w:tcPr>
          <w:p w14:paraId="272A250E" w14:textId="77777777" w:rsidR="00A8035E" w:rsidRPr="00F76C96" w:rsidRDefault="00A8035E" w:rsidP="005959FF">
            <w:pPr>
              <w:jc w:val="both"/>
              <w:textAlignment w:val="baseline"/>
              <w:rPr>
                <w:rFonts w:ascii="Times New Roman" w:eastAsia="Times New Roman" w:hAnsi="Times New Roman" w:cs="Times New Roman"/>
                <w:lang w:eastAsia="nl-NL"/>
              </w:rPr>
            </w:pPr>
            <w:r>
              <w:rPr>
                <w:rFonts w:ascii="Calibri" w:eastAsia="Times New Roman" w:hAnsi="Calibri" w:cs="Times New Roman"/>
                <w:sz w:val="22"/>
                <w:szCs w:val="22"/>
                <w:lang w:eastAsia="nl-NL"/>
              </w:rPr>
              <w:t>Witte peper</w:t>
            </w:r>
          </w:p>
        </w:tc>
        <w:tc>
          <w:tcPr>
            <w:tcW w:w="3642" w:type="dxa"/>
            <w:hideMark/>
          </w:tcPr>
          <w:p w14:paraId="16DC4415" w14:textId="77777777" w:rsidR="00A8035E" w:rsidRPr="00F32F82" w:rsidRDefault="00A8035E" w:rsidP="005959FF">
            <w:pPr>
              <w:jc w:val="both"/>
              <w:rPr>
                <w:rFonts w:eastAsia="Times New Roman" w:cs="Times New Roman"/>
                <w:sz w:val="22"/>
                <w:lang w:eastAsia="nl-NL"/>
              </w:rPr>
            </w:pPr>
            <w:r w:rsidRPr="00F32F82">
              <w:rPr>
                <w:rFonts w:eastAsia="Times New Roman" w:cs="Times New Roman"/>
                <w:sz w:val="22"/>
                <w:lang w:eastAsia="nl-NL"/>
              </w:rPr>
              <w:t>0,014 g</w:t>
            </w:r>
          </w:p>
        </w:tc>
        <w:tc>
          <w:tcPr>
            <w:tcW w:w="3657" w:type="dxa"/>
            <w:hideMark/>
          </w:tcPr>
          <w:p w14:paraId="1B2CA3BC"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0,07 </w:t>
            </w:r>
            <w:r>
              <w:rPr>
                <w:rFonts w:ascii="Calibri" w:eastAsia="Times New Roman" w:hAnsi="Calibri" w:cs="Times New Roman"/>
                <w:sz w:val="22"/>
                <w:szCs w:val="22"/>
                <w:lang w:eastAsia="nl-NL"/>
              </w:rPr>
              <w:t>g</w:t>
            </w:r>
          </w:p>
        </w:tc>
      </w:tr>
      <w:tr w:rsidR="00A8035E" w:rsidRPr="00F76C96" w14:paraId="693D187C" w14:textId="77777777" w:rsidTr="00A8035E">
        <w:tc>
          <w:tcPr>
            <w:tcW w:w="1747" w:type="dxa"/>
            <w:hideMark/>
          </w:tcPr>
          <w:p w14:paraId="7532310D" w14:textId="77777777" w:rsidR="00A8035E" w:rsidRPr="00F76C96" w:rsidRDefault="00A8035E" w:rsidP="005959FF">
            <w:pPr>
              <w:jc w:val="both"/>
              <w:textAlignment w:val="baseline"/>
              <w:rPr>
                <w:rFonts w:ascii="Times New Roman" w:eastAsia="Times New Roman" w:hAnsi="Times New Roman" w:cs="Times New Roman"/>
                <w:lang w:eastAsia="nl-NL"/>
              </w:rPr>
            </w:pPr>
            <w:r>
              <w:rPr>
                <w:rFonts w:ascii="Calibri" w:eastAsia="Times New Roman" w:hAnsi="Calibri" w:cs="Times New Roman"/>
                <w:sz w:val="22"/>
                <w:szCs w:val="22"/>
                <w:lang w:eastAsia="nl-NL"/>
              </w:rPr>
              <w:t>Cayennepeper</w:t>
            </w:r>
          </w:p>
        </w:tc>
        <w:tc>
          <w:tcPr>
            <w:tcW w:w="3642" w:type="dxa"/>
            <w:hideMark/>
          </w:tcPr>
          <w:p w14:paraId="2190B25D" w14:textId="77777777" w:rsidR="00A8035E" w:rsidRPr="00F32F82" w:rsidRDefault="00A8035E" w:rsidP="005959FF">
            <w:pPr>
              <w:jc w:val="both"/>
              <w:rPr>
                <w:rFonts w:eastAsia="Times New Roman" w:cs="Times New Roman"/>
                <w:sz w:val="22"/>
                <w:lang w:eastAsia="nl-NL"/>
              </w:rPr>
            </w:pPr>
            <w:r w:rsidRPr="00F32F82">
              <w:rPr>
                <w:rFonts w:eastAsia="Times New Roman" w:cs="Times New Roman"/>
                <w:sz w:val="22"/>
                <w:lang w:eastAsia="nl-NL"/>
              </w:rPr>
              <w:t>0,006 g</w:t>
            </w:r>
          </w:p>
        </w:tc>
        <w:tc>
          <w:tcPr>
            <w:tcW w:w="3657" w:type="dxa"/>
            <w:hideMark/>
          </w:tcPr>
          <w:p w14:paraId="47177054"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0,03 </w:t>
            </w:r>
            <w:r>
              <w:rPr>
                <w:rFonts w:ascii="Calibri" w:eastAsia="Times New Roman" w:hAnsi="Calibri" w:cs="Times New Roman"/>
                <w:sz w:val="22"/>
                <w:szCs w:val="22"/>
                <w:lang w:eastAsia="nl-NL"/>
              </w:rPr>
              <w:t>g</w:t>
            </w:r>
          </w:p>
        </w:tc>
      </w:tr>
      <w:tr w:rsidR="00A8035E" w:rsidRPr="00F76C96" w14:paraId="2C28003F" w14:textId="77777777" w:rsidTr="00A8035E">
        <w:tc>
          <w:tcPr>
            <w:tcW w:w="1747" w:type="dxa"/>
            <w:hideMark/>
          </w:tcPr>
          <w:p w14:paraId="67E1424F"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Bleekselderij  </w:t>
            </w:r>
          </w:p>
        </w:tc>
        <w:tc>
          <w:tcPr>
            <w:tcW w:w="3642" w:type="dxa"/>
            <w:hideMark/>
          </w:tcPr>
          <w:p w14:paraId="47B9B4CE" w14:textId="77777777" w:rsidR="00A8035E" w:rsidRPr="00F32F82" w:rsidRDefault="00A8035E" w:rsidP="005959FF">
            <w:pPr>
              <w:jc w:val="both"/>
              <w:rPr>
                <w:rFonts w:eastAsia="Times New Roman" w:cs="Times New Roman"/>
                <w:sz w:val="22"/>
                <w:lang w:eastAsia="nl-NL"/>
              </w:rPr>
            </w:pPr>
            <w:r w:rsidRPr="00F32F82">
              <w:rPr>
                <w:rFonts w:eastAsia="Times New Roman" w:cs="Times New Roman"/>
                <w:sz w:val="22"/>
                <w:lang w:eastAsia="nl-NL"/>
              </w:rPr>
              <w:t>5,62 g</w:t>
            </w:r>
          </w:p>
        </w:tc>
        <w:tc>
          <w:tcPr>
            <w:tcW w:w="3657" w:type="dxa"/>
            <w:hideMark/>
          </w:tcPr>
          <w:p w14:paraId="3A5A1016"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Segoe UI" w:eastAsia="Times New Roman" w:hAnsi="Segoe UI" w:cs="Segoe UI"/>
                <w:sz w:val="18"/>
                <w:szCs w:val="18"/>
                <w:lang w:eastAsia="nl-NL"/>
              </w:rPr>
              <w:t>28,1 </w:t>
            </w:r>
            <w:r>
              <w:rPr>
                <w:rFonts w:ascii="Segoe UI" w:eastAsia="Times New Roman" w:hAnsi="Segoe UI" w:cs="Segoe UI"/>
                <w:sz w:val="18"/>
                <w:szCs w:val="18"/>
                <w:lang w:eastAsia="nl-NL"/>
              </w:rPr>
              <w:t>g</w:t>
            </w:r>
          </w:p>
        </w:tc>
      </w:tr>
      <w:tr w:rsidR="00A8035E" w:rsidRPr="00F76C96" w14:paraId="7751A4F4" w14:textId="77777777" w:rsidTr="00A8035E">
        <w:trPr>
          <w:trHeight w:val="60"/>
        </w:trPr>
        <w:tc>
          <w:tcPr>
            <w:tcW w:w="1747" w:type="dxa"/>
            <w:hideMark/>
          </w:tcPr>
          <w:p w14:paraId="159E4C14"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Maizena  </w:t>
            </w:r>
          </w:p>
        </w:tc>
        <w:tc>
          <w:tcPr>
            <w:tcW w:w="3642" w:type="dxa"/>
            <w:hideMark/>
          </w:tcPr>
          <w:p w14:paraId="74D950E9" w14:textId="77777777" w:rsidR="00A8035E" w:rsidRPr="00F32F82" w:rsidRDefault="00A8035E" w:rsidP="005959FF">
            <w:pPr>
              <w:jc w:val="both"/>
              <w:rPr>
                <w:rFonts w:eastAsia="Times New Roman" w:cs="Times New Roman"/>
                <w:sz w:val="22"/>
                <w:lang w:eastAsia="nl-NL"/>
              </w:rPr>
            </w:pPr>
            <w:r w:rsidRPr="00F32F82">
              <w:rPr>
                <w:rFonts w:eastAsia="Times New Roman" w:cs="Times New Roman"/>
                <w:sz w:val="22"/>
                <w:lang w:eastAsia="nl-NL"/>
              </w:rPr>
              <w:t>0,338 g</w:t>
            </w:r>
          </w:p>
        </w:tc>
        <w:tc>
          <w:tcPr>
            <w:tcW w:w="3657" w:type="dxa"/>
            <w:hideMark/>
          </w:tcPr>
          <w:p w14:paraId="5001FCF2"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1,69 </w:t>
            </w:r>
            <w:r>
              <w:rPr>
                <w:rFonts w:ascii="Calibri" w:eastAsia="Times New Roman" w:hAnsi="Calibri" w:cs="Times New Roman"/>
                <w:sz w:val="22"/>
                <w:szCs w:val="22"/>
                <w:lang w:eastAsia="nl-NL"/>
              </w:rPr>
              <w:t>g</w:t>
            </w:r>
          </w:p>
        </w:tc>
      </w:tr>
      <w:tr w:rsidR="00A8035E" w:rsidRPr="00F76C96" w14:paraId="4A43886E" w14:textId="77777777" w:rsidTr="00A8035E">
        <w:trPr>
          <w:trHeight w:val="60"/>
        </w:trPr>
        <w:tc>
          <w:tcPr>
            <w:tcW w:w="1747" w:type="dxa"/>
            <w:hideMark/>
          </w:tcPr>
          <w:p w14:paraId="12322B11"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Tomatenpassata </w:t>
            </w:r>
          </w:p>
        </w:tc>
        <w:tc>
          <w:tcPr>
            <w:tcW w:w="3642" w:type="dxa"/>
            <w:hideMark/>
          </w:tcPr>
          <w:p w14:paraId="29AAD98F" w14:textId="77777777" w:rsidR="00A8035E" w:rsidRPr="00F32F82" w:rsidRDefault="00A8035E" w:rsidP="005959FF">
            <w:pPr>
              <w:jc w:val="both"/>
              <w:rPr>
                <w:rFonts w:eastAsia="Times New Roman" w:cs="Times New Roman"/>
                <w:sz w:val="22"/>
                <w:lang w:eastAsia="nl-NL"/>
              </w:rPr>
            </w:pPr>
            <w:r w:rsidRPr="00F32F82">
              <w:rPr>
                <w:rFonts w:eastAsia="Times New Roman" w:cs="Times New Roman"/>
                <w:sz w:val="22"/>
                <w:lang w:eastAsia="nl-NL"/>
              </w:rPr>
              <w:t>14,04 g</w:t>
            </w:r>
          </w:p>
        </w:tc>
        <w:tc>
          <w:tcPr>
            <w:tcW w:w="3657" w:type="dxa"/>
            <w:hideMark/>
          </w:tcPr>
          <w:p w14:paraId="1A690723" w14:textId="77777777" w:rsidR="00A8035E" w:rsidRPr="00F76C96" w:rsidRDefault="00A8035E" w:rsidP="005959FF">
            <w:pPr>
              <w:jc w:val="both"/>
              <w:textAlignment w:val="baseline"/>
              <w:rPr>
                <w:rFonts w:ascii="Times New Roman" w:eastAsia="Times New Roman" w:hAnsi="Times New Roman" w:cs="Times New Roman"/>
                <w:lang w:eastAsia="nl-NL"/>
              </w:rPr>
            </w:pPr>
            <w:r w:rsidRPr="00F76C96">
              <w:rPr>
                <w:rFonts w:ascii="Calibri" w:eastAsia="Times New Roman" w:hAnsi="Calibri" w:cs="Times New Roman"/>
                <w:sz w:val="22"/>
                <w:szCs w:val="22"/>
                <w:lang w:eastAsia="nl-NL"/>
              </w:rPr>
              <w:t>70,22 </w:t>
            </w:r>
            <w:r>
              <w:rPr>
                <w:rFonts w:ascii="Calibri" w:eastAsia="Times New Roman" w:hAnsi="Calibri" w:cs="Times New Roman"/>
                <w:sz w:val="22"/>
                <w:szCs w:val="22"/>
                <w:lang w:eastAsia="nl-NL"/>
              </w:rPr>
              <w:t>g</w:t>
            </w:r>
          </w:p>
        </w:tc>
      </w:tr>
      <w:tr w:rsidR="00A8035E" w14:paraId="21AA6C34" w14:textId="77777777" w:rsidTr="00A8035E">
        <w:trPr>
          <w:trHeight w:val="60"/>
        </w:trPr>
        <w:tc>
          <w:tcPr>
            <w:tcW w:w="1747" w:type="dxa"/>
            <w:hideMark/>
          </w:tcPr>
          <w:p w14:paraId="1BD5BF14" w14:textId="77777777" w:rsidR="00A8035E" w:rsidRDefault="00A8035E" w:rsidP="005959FF">
            <w:pPr>
              <w:jc w:val="both"/>
              <w:rPr>
                <w:rFonts w:ascii="Calibri" w:eastAsia="Times New Roman" w:hAnsi="Calibri" w:cs="Times New Roman"/>
                <w:sz w:val="22"/>
                <w:szCs w:val="22"/>
                <w:lang w:eastAsia="nl-NL"/>
              </w:rPr>
            </w:pPr>
            <w:r w:rsidRPr="55846730">
              <w:rPr>
                <w:rFonts w:ascii="Calibri" w:eastAsia="Times New Roman" w:hAnsi="Calibri" w:cs="Times New Roman"/>
                <w:sz w:val="22"/>
                <w:szCs w:val="22"/>
                <w:lang w:eastAsia="nl-NL"/>
              </w:rPr>
              <w:t>Groentebouillon</w:t>
            </w:r>
          </w:p>
        </w:tc>
        <w:tc>
          <w:tcPr>
            <w:tcW w:w="3642" w:type="dxa"/>
            <w:hideMark/>
          </w:tcPr>
          <w:p w14:paraId="721010F1" w14:textId="39289254" w:rsidR="00A8035E" w:rsidRDefault="00A54496" w:rsidP="005959FF">
            <w:pPr>
              <w:jc w:val="both"/>
              <w:rPr>
                <w:rFonts w:eastAsia="Times New Roman" w:cs="Times New Roman"/>
                <w:sz w:val="22"/>
                <w:szCs w:val="22"/>
                <w:lang w:eastAsia="nl-NL"/>
              </w:rPr>
            </w:pPr>
            <w:r>
              <w:rPr>
                <w:rFonts w:eastAsia="Times New Roman" w:cs="Times New Roman"/>
                <w:sz w:val="22"/>
                <w:szCs w:val="22"/>
                <w:lang w:eastAsia="nl-NL"/>
              </w:rPr>
              <w:t>0,22</w:t>
            </w:r>
            <w:r w:rsidR="00A8035E" w:rsidRPr="55846730">
              <w:rPr>
                <w:rFonts w:eastAsia="Times New Roman" w:cs="Times New Roman"/>
                <w:sz w:val="22"/>
                <w:szCs w:val="22"/>
                <w:lang w:eastAsia="nl-NL"/>
              </w:rPr>
              <w:t xml:space="preserve"> g</w:t>
            </w:r>
          </w:p>
        </w:tc>
        <w:tc>
          <w:tcPr>
            <w:tcW w:w="3657" w:type="dxa"/>
            <w:hideMark/>
          </w:tcPr>
          <w:p w14:paraId="6D66F3F8" w14:textId="7FAEF6DD" w:rsidR="00A8035E" w:rsidRDefault="00A750F1" w:rsidP="005959FF">
            <w:pPr>
              <w:jc w:val="both"/>
              <w:rPr>
                <w:rFonts w:ascii="Calibri" w:eastAsia="Times New Roman" w:hAnsi="Calibri" w:cs="Times New Roman"/>
                <w:sz w:val="22"/>
                <w:szCs w:val="22"/>
                <w:lang w:eastAsia="nl-NL"/>
              </w:rPr>
            </w:pPr>
            <w:r>
              <w:rPr>
                <w:rFonts w:ascii="Calibri" w:eastAsia="Times New Roman" w:hAnsi="Calibri" w:cs="Times New Roman"/>
                <w:sz w:val="22"/>
                <w:szCs w:val="22"/>
                <w:lang w:eastAsia="nl-NL"/>
              </w:rPr>
              <w:t>1,1</w:t>
            </w:r>
            <w:r w:rsidR="00A8035E" w:rsidRPr="55846730">
              <w:rPr>
                <w:rFonts w:ascii="Calibri" w:eastAsia="Times New Roman" w:hAnsi="Calibri" w:cs="Times New Roman"/>
                <w:sz w:val="22"/>
                <w:szCs w:val="22"/>
                <w:lang w:eastAsia="nl-NL"/>
              </w:rPr>
              <w:t xml:space="preserve"> g</w:t>
            </w:r>
          </w:p>
        </w:tc>
      </w:tr>
    </w:tbl>
    <w:p w14:paraId="473E3F33" w14:textId="33EAA5FF" w:rsidR="00042064" w:rsidRDefault="00042064" w:rsidP="005959FF">
      <w:pPr>
        <w:pStyle w:val="Caption"/>
        <w:keepNext/>
        <w:jc w:val="both"/>
      </w:pPr>
      <w:r>
        <w:t xml:space="preserve">Tabel </w:t>
      </w:r>
      <w:r w:rsidR="00DA7684">
        <w:rPr>
          <w:noProof/>
        </w:rPr>
        <w:fldChar w:fldCharType="begin"/>
      </w:r>
      <w:r w:rsidR="00DA7684">
        <w:rPr>
          <w:noProof/>
        </w:rPr>
        <w:instrText xml:space="preserve"> SEQ Tabel \* ARABIC </w:instrText>
      </w:r>
      <w:r w:rsidR="00DA7684">
        <w:rPr>
          <w:noProof/>
        </w:rPr>
        <w:fldChar w:fldCharType="separate"/>
      </w:r>
      <w:r w:rsidR="004B6A31">
        <w:rPr>
          <w:noProof/>
        </w:rPr>
        <w:t>12</w:t>
      </w:r>
      <w:r w:rsidR="00DA7684">
        <w:rPr>
          <w:noProof/>
        </w:rPr>
        <w:fldChar w:fldCharType="end"/>
      </w:r>
      <w:r>
        <w:t xml:space="preserve"> Recept wortelsaus</w:t>
      </w:r>
    </w:p>
    <w:p w14:paraId="10E53414" w14:textId="68FD9279" w:rsidR="00F76C96" w:rsidRPr="00ED0D76" w:rsidRDefault="00F76C96" w:rsidP="005959FF">
      <w:pPr>
        <w:jc w:val="both"/>
        <w:rPr>
          <w:lang w:val="en-US"/>
        </w:rPr>
      </w:pPr>
    </w:p>
    <w:p w14:paraId="2CAE6F7B" w14:textId="78F832D0" w:rsidR="00BC5E54" w:rsidRDefault="00BC5E54" w:rsidP="005959FF">
      <w:pPr>
        <w:pStyle w:val="Heading3"/>
        <w:jc w:val="both"/>
        <w:rPr>
          <w:lang w:val="en-US"/>
        </w:rPr>
      </w:pPr>
      <w:bookmarkStart w:id="83" w:name="_Toc536020069"/>
      <w:bookmarkStart w:id="84" w:name="_Toc536666783"/>
      <w:r>
        <w:rPr>
          <w:lang w:val="en-US"/>
        </w:rPr>
        <w:t>B</w:t>
      </w:r>
      <w:r w:rsidR="001143EE">
        <w:rPr>
          <w:lang w:val="en-US"/>
        </w:rPr>
        <w:t>ereidingswijze</w:t>
      </w:r>
      <w:bookmarkEnd w:id="83"/>
      <w:bookmarkEnd w:id="84"/>
    </w:p>
    <w:p w14:paraId="08FED9FF" w14:textId="7FD37A36" w:rsidR="003D3368" w:rsidRDefault="003D3368" w:rsidP="005959FF">
      <w:pPr>
        <w:jc w:val="both"/>
      </w:pPr>
      <w:r w:rsidRPr="003D3368">
        <w:t xml:space="preserve">De wortelsaus wordt </w:t>
      </w:r>
      <w:r w:rsidR="00BC2914" w:rsidRPr="003D3368">
        <w:t>bereid</w:t>
      </w:r>
      <w:r w:rsidRPr="003D3368">
        <w:t xml:space="preserve"> </w:t>
      </w:r>
      <w:r>
        <w:t>op deze wijze:</w:t>
      </w:r>
    </w:p>
    <w:p w14:paraId="0C386B71" w14:textId="2000D096" w:rsidR="00E1364C" w:rsidRPr="005D5ABC" w:rsidRDefault="00E1364C" w:rsidP="005959FF">
      <w:pPr>
        <w:pStyle w:val="paragraph"/>
        <w:numPr>
          <w:ilvl w:val="0"/>
          <w:numId w:val="18"/>
        </w:numPr>
        <w:spacing w:before="0" w:beforeAutospacing="0" w:after="0" w:afterAutospacing="0"/>
        <w:ind w:left="360" w:firstLine="345"/>
        <w:jc w:val="both"/>
        <w:textAlignment w:val="baseline"/>
        <w:rPr>
          <w:rStyle w:val="normaltextrun"/>
          <w:rFonts w:ascii="Calibri" w:eastAsiaTheme="minorHAnsi" w:hAnsi="Calibri" w:cstheme="minorBidi"/>
          <w:szCs w:val="22"/>
          <w:lang w:eastAsia="en-US"/>
        </w:rPr>
      </w:pPr>
      <w:r w:rsidRPr="005D5ABC">
        <w:rPr>
          <w:rStyle w:val="normaltextrun"/>
          <w:rFonts w:ascii="Calibri" w:eastAsiaTheme="majorEastAsia" w:hAnsi="Calibri"/>
          <w:szCs w:val="22"/>
        </w:rPr>
        <w:t>Snij</w:t>
      </w:r>
      <w:r w:rsidR="00B81012" w:rsidRPr="005D5ABC">
        <w:rPr>
          <w:rStyle w:val="normaltextrun"/>
          <w:rFonts w:ascii="Calibri" w:eastAsiaTheme="majorEastAsia" w:hAnsi="Calibri"/>
          <w:szCs w:val="22"/>
        </w:rPr>
        <w:t>d</w:t>
      </w:r>
      <w:r w:rsidRPr="005D5ABC">
        <w:rPr>
          <w:rStyle w:val="normaltextrun"/>
          <w:rFonts w:ascii="Calibri" w:eastAsiaTheme="majorEastAsia" w:hAnsi="Calibri"/>
          <w:szCs w:val="22"/>
        </w:rPr>
        <w:t xml:space="preserve"> de uiteinden van de wortels af</w:t>
      </w:r>
    </w:p>
    <w:p w14:paraId="5525F88F" w14:textId="77777777" w:rsidR="00E1364C" w:rsidRPr="005D5ABC" w:rsidRDefault="00E1364C" w:rsidP="005959FF">
      <w:pPr>
        <w:pStyle w:val="paragraph"/>
        <w:numPr>
          <w:ilvl w:val="0"/>
          <w:numId w:val="18"/>
        </w:numPr>
        <w:spacing w:before="0" w:beforeAutospacing="0" w:after="0" w:afterAutospacing="0"/>
        <w:ind w:left="360" w:firstLine="345"/>
        <w:jc w:val="both"/>
        <w:textAlignment w:val="baseline"/>
        <w:rPr>
          <w:rStyle w:val="normaltextrun"/>
          <w:rFonts w:ascii="Calibri" w:hAnsi="Calibri"/>
          <w:szCs w:val="22"/>
        </w:rPr>
      </w:pPr>
      <w:r w:rsidRPr="005D5ABC">
        <w:rPr>
          <w:rStyle w:val="normaltextrun"/>
          <w:rFonts w:ascii="Calibri" w:eastAsiaTheme="majorEastAsia" w:hAnsi="Calibri"/>
          <w:szCs w:val="22"/>
        </w:rPr>
        <w:t>Stop de wortels in de stoomschiller</w:t>
      </w:r>
    </w:p>
    <w:p w14:paraId="4857DD7F" w14:textId="77777777" w:rsidR="00B81012" w:rsidRPr="005D5ABC" w:rsidRDefault="00E1364C" w:rsidP="005959FF">
      <w:pPr>
        <w:pStyle w:val="paragraph"/>
        <w:numPr>
          <w:ilvl w:val="0"/>
          <w:numId w:val="18"/>
        </w:numPr>
        <w:spacing w:before="0" w:beforeAutospacing="0" w:after="0" w:afterAutospacing="0"/>
        <w:ind w:left="360" w:firstLine="345"/>
        <w:jc w:val="both"/>
        <w:textAlignment w:val="baseline"/>
        <w:rPr>
          <w:rStyle w:val="normaltextrun"/>
          <w:rFonts w:ascii="Calibri" w:hAnsi="Calibri"/>
          <w:szCs w:val="22"/>
        </w:rPr>
      </w:pPr>
      <w:r w:rsidRPr="005D5ABC">
        <w:rPr>
          <w:rStyle w:val="normaltextrun"/>
          <w:rFonts w:ascii="Calibri" w:eastAsiaTheme="majorEastAsia" w:hAnsi="Calibri"/>
          <w:szCs w:val="22"/>
        </w:rPr>
        <w:t>Weeg de gewenste hoeveelheid wortels a</w:t>
      </w:r>
      <w:r w:rsidR="00B81012" w:rsidRPr="005D5ABC">
        <w:rPr>
          <w:rStyle w:val="normaltextrun"/>
          <w:rFonts w:ascii="Calibri" w:eastAsiaTheme="majorEastAsia" w:hAnsi="Calibri"/>
          <w:szCs w:val="22"/>
        </w:rPr>
        <w:t>f</w:t>
      </w:r>
    </w:p>
    <w:p w14:paraId="0676AE72" w14:textId="77777777" w:rsidR="00B81012" w:rsidRPr="005D5ABC" w:rsidRDefault="00B81012" w:rsidP="005959FF">
      <w:pPr>
        <w:pStyle w:val="paragraph"/>
        <w:numPr>
          <w:ilvl w:val="0"/>
          <w:numId w:val="18"/>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Snijd de wortels in kleinere stuken van ongeveer 2 centimeter breed.</w:t>
      </w:r>
    </w:p>
    <w:p w14:paraId="4B1B3FDC" w14:textId="1804188E" w:rsidR="007172A5" w:rsidRPr="005D5ABC" w:rsidRDefault="00B81012" w:rsidP="005959FF">
      <w:pPr>
        <w:pStyle w:val="paragraph"/>
        <w:numPr>
          <w:ilvl w:val="0"/>
          <w:numId w:val="18"/>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Weeg de gewenste hoeveelheid van de overige ingredi</w:t>
      </w:r>
      <w:r w:rsidR="008D7829" w:rsidRPr="005D5ABC">
        <w:rPr>
          <w:rStyle w:val="normaltextrun"/>
          <w:rFonts w:ascii="Calibri" w:eastAsiaTheme="majorEastAsia" w:hAnsi="Calibri"/>
          <w:szCs w:val="22"/>
        </w:rPr>
        <w:t>ë</w:t>
      </w:r>
      <w:r w:rsidRPr="005D5ABC">
        <w:rPr>
          <w:rStyle w:val="normaltextrun"/>
          <w:rFonts w:ascii="Calibri" w:eastAsiaTheme="majorEastAsia" w:hAnsi="Calibri"/>
          <w:szCs w:val="22"/>
        </w:rPr>
        <w:t xml:space="preserve">nten </w:t>
      </w:r>
      <w:r w:rsidR="00E1364C" w:rsidRPr="005D5ABC">
        <w:rPr>
          <w:rStyle w:val="normaltextrun"/>
          <w:rFonts w:ascii="Calibri" w:eastAsiaTheme="majorEastAsia" w:hAnsi="Calibri"/>
          <w:szCs w:val="22"/>
        </w:rPr>
        <w:t>  </w:t>
      </w:r>
      <w:r w:rsidR="00E1364C" w:rsidRPr="005D5ABC">
        <w:rPr>
          <w:rStyle w:val="eop"/>
          <w:rFonts w:ascii="Calibri" w:eastAsiaTheme="majorEastAsia" w:hAnsi="Calibri"/>
          <w:szCs w:val="22"/>
        </w:rPr>
        <w:t> </w:t>
      </w:r>
    </w:p>
    <w:p w14:paraId="6F6DC2D9" w14:textId="77B6511F" w:rsidR="007172A5" w:rsidRPr="005D5ABC" w:rsidRDefault="00F7057F" w:rsidP="005959FF">
      <w:pPr>
        <w:pStyle w:val="paragraph"/>
        <w:numPr>
          <w:ilvl w:val="0"/>
          <w:numId w:val="18"/>
        </w:numPr>
        <w:spacing w:before="0" w:beforeAutospacing="0" w:after="0" w:afterAutospacing="0"/>
        <w:ind w:left="360" w:firstLine="345"/>
        <w:jc w:val="both"/>
        <w:textAlignment w:val="baseline"/>
        <w:rPr>
          <w:rStyle w:val="normaltextrun"/>
          <w:rFonts w:ascii="Calibri" w:hAnsi="Calibri"/>
          <w:szCs w:val="22"/>
        </w:rPr>
      </w:pPr>
      <w:r w:rsidRPr="005D5ABC">
        <w:rPr>
          <w:rStyle w:val="normaltextrun"/>
          <w:rFonts w:ascii="Calibri" w:eastAsiaTheme="majorEastAsia" w:hAnsi="Calibri"/>
          <w:szCs w:val="22"/>
        </w:rPr>
        <w:t>Snijd de afgewogen ui en knoflook fijn</w:t>
      </w:r>
    </w:p>
    <w:p w14:paraId="163D2DE0" w14:textId="42F3A04D" w:rsidR="007172A5" w:rsidRPr="005D5ABC" w:rsidRDefault="00F7057F" w:rsidP="005959FF">
      <w:pPr>
        <w:pStyle w:val="paragraph"/>
        <w:numPr>
          <w:ilvl w:val="0"/>
          <w:numId w:val="18"/>
        </w:numPr>
        <w:spacing w:before="0" w:beforeAutospacing="0" w:after="0" w:afterAutospacing="0"/>
        <w:ind w:left="360" w:firstLine="345"/>
        <w:jc w:val="both"/>
        <w:textAlignment w:val="baseline"/>
        <w:rPr>
          <w:rFonts w:ascii="Calibri" w:hAnsi="Calibri"/>
          <w:szCs w:val="22"/>
        </w:rPr>
      </w:pPr>
      <w:r w:rsidRPr="005D5ABC">
        <w:rPr>
          <w:rFonts w:ascii="Calibri" w:hAnsi="Calibri"/>
          <w:szCs w:val="22"/>
        </w:rPr>
        <w:t>Doe de wortels in een pan en voeg water toe zodat alle wortels onder water staan</w:t>
      </w:r>
    </w:p>
    <w:p w14:paraId="6202B5A3" w14:textId="240340CE" w:rsidR="007172A5" w:rsidRPr="005D5ABC" w:rsidRDefault="00F7057F" w:rsidP="005959FF">
      <w:pPr>
        <w:pStyle w:val="paragraph"/>
        <w:numPr>
          <w:ilvl w:val="0"/>
          <w:numId w:val="18"/>
        </w:numPr>
        <w:spacing w:before="0" w:beforeAutospacing="0" w:after="0" w:afterAutospacing="0"/>
        <w:ind w:left="360" w:firstLine="345"/>
        <w:jc w:val="both"/>
        <w:textAlignment w:val="baseline"/>
        <w:rPr>
          <w:rFonts w:ascii="Calibri" w:hAnsi="Calibri"/>
          <w:color w:val="000000" w:themeColor="text1"/>
        </w:rPr>
      </w:pPr>
      <w:r w:rsidRPr="55846730">
        <w:rPr>
          <w:rFonts w:ascii="Calibri" w:hAnsi="Calibri"/>
        </w:rPr>
        <w:t>Kook de wortel</w:t>
      </w:r>
      <w:r w:rsidR="00A54496">
        <w:rPr>
          <w:rFonts w:ascii="Calibri" w:hAnsi="Calibri"/>
        </w:rPr>
        <w:t>s 20 minuten</w:t>
      </w:r>
    </w:p>
    <w:p w14:paraId="740A83D6" w14:textId="4FC78EF4" w:rsidR="00803BDF" w:rsidRPr="005D5ABC" w:rsidRDefault="00803BDF" w:rsidP="005959FF">
      <w:pPr>
        <w:pStyle w:val="paragraph"/>
        <w:numPr>
          <w:ilvl w:val="0"/>
          <w:numId w:val="18"/>
        </w:numPr>
        <w:spacing w:before="0" w:beforeAutospacing="0" w:after="0" w:afterAutospacing="0"/>
        <w:ind w:left="360" w:firstLine="345"/>
        <w:jc w:val="both"/>
        <w:textAlignment w:val="baseline"/>
        <w:rPr>
          <w:rFonts w:ascii="Calibri" w:hAnsi="Calibri"/>
          <w:color w:val="000000" w:themeColor="text1"/>
          <w:szCs w:val="22"/>
        </w:rPr>
      </w:pPr>
      <w:r w:rsidRPr="005D5ABC">
        <w:rPr>
          <w:rFonts w:ascii="Calibri" w:hAnsi="Calibri"/>
          <w:color w:val="000000" w:themeColor="text1"/>
          <w:szCs w:val="22"/>
        </w:rPr>
        <w:t>Giet de wortels af</w:t>
      </w:r>
    </w:p>
    <w:p w14:paraId="4F8D2C8B" w14:textId="194E8790" w:rsidR="007172A5" w:rsidRPr="005D5ABC" w:rsidRDefault="00E1364C" w:rsidP="005959FF">
      <w:pPr>
        <w:pStyle w:val="paragraph"/>
        <w:numPr>
          <w:ilvl w:val="0"/>
          <w:numId w:val="18"/>
        </w:numPr>
        <w:spacing w:before="0" w:beforeAutospacing="0" w:after="0" w:afterAutospacing="0"/>
        <w:ind w:left="360" w:firstLine="345"/>
        <w:jc w:val="both"/>
        <w:textAlignment w:val="baseline"/>
        <w:rPr>
          <w:rStyle w:val="normaltextrun"/>
          <w:rFonts w:ascii="Calibri" w:hAnsi="Calibri"/>
          <w:szCs w:val="22"/>
        </w:rPr>
      </w:pPr>
      <w:r w:rsidRPr="005D5ABC">
        <w:rPr>
          <w:rStyle w:val="normaltextrun"/>
          <w:rFonts w:ascii="Calibri" w:eastAsiaTheme="majorEastAsia" w:hAnsi="Calibri"/>
          <w:szCs w:val="22"/>
        </w:rPr>
        <w:t>Pure</w:t>
      </w:r>
      <w:r w:rsidR="00F7057F" w:rsidRPr="005D5ABC">
        <w:rPr>
          <w:rStyle w:val="normaltextrun"/>
          <w:rFonts w:ascii="Calibri" w:eastAsiaTheme="majorEastAsia" w:hAnsi="Calibri"/>
          <w:szCs w:val="22"/>
        </w:rPr>
        <w:t>er de wortels</w:t>
      </w:r>
      <w:r w:rsidRPr="005D5ABC">
        <w:rPr>
          <w:rStyle w:val="normaltextrun"/>
          <w:rFonts w:ascii="Calibri" w:eastAsiaTheme="majorEastAsia" w:hAnsi="Calibri"/>
          <w:szCs w:val="22"/>
        </w:rPr>
        <w:t> (terwijl het op het vuur staat)</w:t>
      </w:r>
      <w:r w:rsidR="00D73519" w:rsidRPr="005D5ABC">
        <w:rPr>
          <w:rStyle w:val="normaltextrun"/>
          <w:rFonts w:ascii="Calibri" w:eastAsiaTheme="majorEastAsia" w:hAnsi="Calibri"/>
          <w:szCs w:val="22"/>
        </w:rPr>
        <w:t xml:space="preserve">, totdat er </w:t>
      </w:r>
      <w:r w:rsidR="00803BDF" w:rsidRPr="005D5ABC">
        <w:rPr>
          <w:rStyle w:val="normaltextrun"/>
          <w:rFonts w:ascii="Calibri" w:eastAsiaTheme="majorEastAsia" w:hAnsi="Calibri"/>
          <w:szCs w:val="22"/>
        </w:rPr>
        <w:t xml:space="preserve">een egaal mengsel </w:t>
      </w:r>
      <w:r w:rsidR="00D73519" w:rsidRPr="005D5ABC">
        <w:rPr>
          <w:rStyle w:val="normaltextrun"/>
          <w:rFonts w:ascii="Calibri" w:eastAsiaTheme="majorEastAsia" w:hAnsi="Calibri"/>
          <w:szCs w:val="22"/>
        </w:rPr>
        <w:t>is ontstaan</w:t>
      </w:r>
    </w:p>
    <w:p w14:paraId="7B5600B5" w14:textId="16407D73" w:rsidR="007172A5" w:rsidRPr="005D5ABC" w:rsidRDefault="00F7057F" w:rsidP="005959FF">
      <w:pPr>
        <w:pStyle w:val="paragraph"/>
        <w:numPr>
          <w:ilvl w:val="0"/>
          <w:numId w:val="18"/>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 xml:space="preserve">Voeg </w:t>
      </w:r>
      <w:r w:rsidR="00E1364C" w:rsidRPr="005D5ABC">
        <w:rPr>
          <w:rStyle w:val="normaltextrun"/>
          <w:rFonts w:ascii="Calibri" w:eastAsiaTheme="majorEastAsia" w:hAnsi="Calibri"/>
          <w:szCs w:val="22"/>
        </w:rPr>
        <w:t>de helft van het </w:t>
      </w:r>
      <w:r w:rsidR="007172A5" w:rsidRPr="005D5ABC">
        <w:rPr>
          <w:rStyle w:val="normaltextrun"/>
          <w:rFonts w:ascii="Calibri" w:eastAsiaTheme="majorEastAsia" w:hAnsi="Calibri"/>
          <w:szCs w:val="22"/>
        </w:rPr>
        <w:t xml:space="preserve">water en de melk </w:t>
      </w:r>
      <w:r w:rsidR="00E1364C" w:rsidRPr="005D5ABC">
        <w:rPr>
          <w:rStyle w:val="normaltextrun"/>
          <w:rFonts w:ascii="Calibri" w:eastAsiaTheme="majorEastAsia" w:hAnsi="Calibri"/>
          <w:szCs w:val="22"/>
        </w:rPr>
        <w:t>toe</w:t>
      </w:r>
      <w:r w:rsidR="008D7829" w:rsidRPr="005D5ABC">
        <w:rPr>
          <w:rStyle w:val="normaltextrun"/>
          <w:rFonts w:ascii="Calibri" w:eastAsiaTheme="majorEastAsia" w:hAnsi="Calibri"/>
          <w:szCs w:val="22"/>
        </w:rPr>
        <w:t xml:space="preserve"> en roer dit door de saus heen</w:t>
      </w:r>
    </w:p>
    <w:p w14:paraId="2D662AAC" w14:textId="6A16BAEA" w:rsidR="007172A5" w:rsidRPr="005D5ABC" w:rsidRDefault="00F7057F" w:rsidP="005959FF">
      <w:pPr>
        <w:pStyle w:val="paragraph"/>
        <w:numPr>
          <w:ilvl w:val="0"/>
          <w:numId w:val="18"/>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Voeg de u</w:t>
      </w:r>
      <w:r w:rsidR="00E1364C" w:rsidRPr="005D5ABC">
        <w:rPr>
          <w:rStyle w:val="normaltextrun"/>
          <w:rFonts w:ascii="Calibri" w:eastAsiaTheme="majorEastAsia" w:hAnsi="Calibri"/>
          <w:szCs w:val="22"/>
        </w:rPr>
        <w:t xml:space="preserve">i en knoflook </w:t>
      </w:r>
      <w:r w:rsidRPr="005D5ABC">
        <w:rPr>
          <w:rStyle w:val="normaltextrun"/>
          <w:rFonts w:ascii="Calibri" w:eastAsiaTheme="majorEastAsia" w:hAnsi="Calibri"/>
          <w:szCs w:val="22"/>
        </w:rPr>
        <w:t xml:space="preserve">toe </w:t>
      </w:r>
      <w:r w:rsidR="00E1364C" w:rsidRPr="005D5ABC">
        <w:rPr>
          <w:rStyle w:val="normaltextrun"/>
          <w:rFonts w:ascii="Calibri" w:eastAsiaTheme="majorEastAsia" w:hAnsi="Calibri"/>
          <w:szCs w:val="22"/>
        </w:rPr>
        <w:t>aan</w:t>
      </w:r>
      <w:r w:rsidRPr="005D5ABC">
        <w:rPr>
          <w:rStyle w:val="normaltextrun"/>
          <w:rFonts w:ascii="Calibri" w:eastAsiaTheme="majorEastAsia" w:hAnsi="Calibri"/>
          <w:szCs w:val="22"/>
        </w:rPr>
        <w:t xml:space="preserve"> de</w:t>
      </w:r>
      <w:r w:rsidR="00E1364C" w:rsidRPr="005D5ABC">
        <w:rPr>
          <w:rStyle w:val="normaltextrun"/>
          <w:rFonts w:ascii="Calibri" w:eastAsiaTheme="majorEastAsia" w:hAnsi="Calibri"/>
          <w:szCs w:val="22"/>
        </w:rPr>
        <w:t xml:space="preserve"> wortelpuree </w:t>
      </w:r>
    </w:p>
    <w:p w14:paraId="437FD955" w14:textId="27D1201F" w:rsidR="007172A5" w:rsidRPr="005D5ABC" w:rsidRDefault="005146A9" w:rsidP="005959FF">
      <w:pPr>
        <w:pStyle w:val="paragraph"/>
        <w:numPr>
          <w:ilvl w:val="0"/>
          <w:numId w:val="18"/>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 xml:space="preserve">Pureer met de staafmixer </w:t>
      </w:r>
      <w:r w:rsidR="00C10F7C" w:rsidRPr="005D5ABC">
        <w:rPr>
          <w:rStyle w:val="normaltextrun"/>
          <w:rFonts w:ascii="Calibri" w:eastAsiaTheme="majorEastAsia" w:hAnsi="Calibri"/>
          <w:szCs w:val="22"/>
        </w:rPr>
        <w:t xml:space="preserve">tot </w:t>
      </w:r>
      <w:r w:rsidRPr="005D5ABC">
        <w:rPr>
          <w:rStyle w:val="normaltextrun"/>
          <w:rFonts w:ascii="Calibri" w:eastAsiaTheme="majorEastAsia" w:hAnsi="Calibri"/>
          <w:szCs w:val="22"/>
        </w:rPr>
        <w:t>er een glad mengsel ontstaat</w:t>
      </w:r>
      <w:r w:rsidR="00F7057F" w:rsidRPr="005D5ABC">
        <w:rPr>
          <w:rStyle w:val="normaltextrun"/>
          <w:rFonts w:ascii="Calibri" w:eastAsiaTheme="majorEastAsia" w:hAnsi="Calibri"/>
          <w:szCs w:val="22"/>
        </w:rPr>
        <w:t xml:space="preserve"> </w:t>
      </w:r>
    </w:p>
    <w:p w14:paraId="1AC16B59" w14:textId="2716A517" w:rsidR="007172A5" w:rsidRPr="005D5ABC" w:rsidRDefault="00C10F7C" w:rsidP="005959FF">
      <w:pPr>
        <w:pStyle w:val="paragraph"/>
        <w:numPr>
          <w:ilvl w:val="0"/>
          <w:numId w:val="18"/>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Voeg de rest van het water en de melk toe en roer dit door de saus.</w:t>
      </w:r>
    </w:p>
    <w:p w14:paraId="093FE42A" w14:textId="62F9831D" w:rsidR="007172A5" w:rsidRPr="005D5ABC" w:rsidRDefault="00420E88" w:rsidP="005959FF">
      <w:pPr>
        <w:pStyle w:val="paragraph"/>
        <w:numPr>
          <w:ilvl w:val="0"/>
          <w:numId w:val="18"/>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Voeg de overige ingrediënten toe</w:t>
      </w:r>
    </w:p>
    <w:p w14:paraId="3039CFB6" w14:textId="7CF3902A" w:rsidR="00BC5E54" w:rsidRPr="005D5ABC" w:rsidRDefault="00420E88" w:rsidP="005959FF">
      <w:pPr>
        <w:pStyle w:val="paragraph"/>
        <w:numPr>
          <w:ilvl w:val="0"/>
          <w:numId w:val="18"/>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Pureer opnieuw met de staafmixer tot er een glad mengsel ontstaa</w:t>
      </w:r>
      <w:r w:rsidR="00042064" w:rsidRPr="005D5ABC">
        <w:rPr>
          <w:rStyle w:val="normaltextrun"/>
          <w:rFonts w:ascii="Calibri" w:eastAsiaTheme="majorEastAsia" w:hAnsi="Calibri"/>
          <w:szCs w:val="22"/>
        </w:rPr>
        <w:t>t</w:t>
      </w:r>
    </w:p>
    <w:p w14:paraId="5A8BAB19" w14:textId="49557968" w:rsidR="001143EE" w:rsidRPr="005D5ABC" w:rsidRDefault="001143EE" w:rsidP="005959FF">
      <w:pPr>
        <w:jc w:val="both"/>
        <w:rPr>
          <w:sz w:val="28"/>
        </w:rPr>
      </w:pPr>
    </w:p>
    <w:p w14:paraId="7255CF82" w14:textId="6F400669" w:rsidR="000C7B0C" w:rsidRDefault="009F4B72" w:rsidP="005959FF">
      <w:pPr>
        <w:pStyle w:val="Heading3"/>
        <w:jc w:val="both"/>
      </w:pPr>
      <w:bookmarkStart w:id="85" w:name="_Toc536020070"/>
      <w:bookmarkStart w:id="86" w:name="_Toc536666784"/>
      <w:r>
        <w:t>Houdbaarheid</w:t>
      </w:r>
      <w:bookmarkEnd w:id="85"/>
      <w:bookmarkEnd w:id="86"/>
      <w:r>
        <w:t xml:space="preserve"> </w:t>
      </w:r>
    </w:p>
    <w:p w14:paraId="5D233CA0" w14:textId="5D9A98EB" w:rsidR="003866AA" w:rsidRDefault="00CE43DE" w:rsidP="005959FF">
      <w:pPr>
        <w:jc w:val="both"/>
      </w:pPr>
      <w:r>
        <w:t>De voorspelling is dat wanneer de potten en de saus gesteriliseerd zijn dat deze zoals veel andere pastasauzen tot wel 12 maanden bewaard kan worden.</w:t>
      </w:r>
    </w:p>
    <w:p w14:paraId="387AA3B4" w14:textId="77777777" w:rsidR="003866AA" w:rsidRPr="005D5ABC" w:rsidRDefault="003866AA" w:rsidP="005959FF">
      <w:pPr>
        <w:jc w:val="both"/>
      </w:pPr>
    </w:p>
    <w:p w14:paraId="72C0A203" w14:textId="5CDFF99F" w:rsidR="0048256C" w:rsidRPr="003866AA" w:rsidRDefault="0048256C" w:rsidP="005959FF">
      <w:pPr>
        <w:pStyle w:val="Heading2"/>
        <w:jc w:val="both"/>
      </w:pPr>
      <w:bookmarkStart w:id="87" w:name="_Toc536020071"/>
      <w:bookmarkStart w:id="88" w:name="_Ref536652716"/>
      <w:bookmarkStart w:id="89" w:name="_Ref536652728"/>
      <w:bookmarkStart w:id="90" w:name="_Toc536666785"/>
      <w:r w:rsidRPr="003866AA">
        <w:t>Etiket</w:t>
      </w:r>
      <w:bookmarkEnd w:id="87"/>
      <w:bookmarkEnd w:id="88"/>
      <w:bookmarkEnd w:id="89"/>
      <w:bookmarkEnd w:id="90"/>
    </w:p>
    <w:p w14:paraId="490C284E" w14:textId="10A482E0" w:rsidR="009C452F" w:rsidRDefault="00BC5E54" w:rsidP="005959FF">
      <w:pPr>
        <w:jc w:val="both"/>
      </w:pPr>
      <w:r w:rsidRPr="00BC5E54">
        <w:t xml:space="preserve">Het etiket dat is ontworpen </w:t>
      </w:r>
      <w:r>
        <w:t xml:space="preserve">voor de wortelsaus wordt hieronder weergegeven. </w:t>
      </w:r>
    </w:p>
    <w:p w14:paraId="352EAF39" w14:textId="77777777" w:rsidR="00BD3AEE" w:rsidRDefault="00BD3AEE" w:rsidP="005959FF">
      <w:pPr>
        <w:jc w:val="both"/>
      </w:pPr>
    </w:p>
    <w:p w14:paraId="42225B3A" w14:textId="024C844A" w:rsidR="00BC5E54" w:rsidRPr="007F7934" w:rsidRDefault="00BD3AEE" w:rsidP="005959FF">
      <w:pPr>
        <w:jc w:val="both"/>
        <w:rPr>
          <w:i/>
          <w:u w:val="single"/>
        </w:rPr>
      </w:pPr>
      <w:r w:rsidRPr="007F7934">
        <w:rPr>
          <w:i/>
          <w:u w:val="single"/>
        </w:rPr>
        <w:t>Voorkant:</w:t>
      </w:r>
    </w:p>
    <w:p w14:paraId="41FAAC20" w14:textId="73C3DC44" w:rsidR="009C452F" w:rsidRPr="00BC5E54" w:rsidRDefault="009C452F" w:rsidP="005959FF">
      <w:pPr>
        <w:jc w:val="both"/>
      </w:pPr>
    </w:p>
    <w:p w14:paraId="1C5F668B" w14:textId="77777777" w:rsidR="00142CFF" w:rsidRDefault="00142CFF" w:rsidP="005959FF">
      <w:pPr>
        <w:keepNext/>
        <w:jc w:val="both"/>
      </w:pPr>
      <w:r>
        <w:rPr>
          <w:noProof/>
          <w:lang w:eastAsia="nl-NL"/>
        </w:rPr>
        <w:drawing>
          <wp:inline distT="0" distB="0" distL="0" distR="0" wp14:anchorId="2CA4D36C" wp14:editId="16A5E476">
            <wp:extent cx="5148469" cy="4439745"/>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9-01-31 om 02.34.34.png"/>
                    <pic:cNvPicPr/>
                  </pic:nvPicPr>
                  <pic:blipFill>
                    <a:blip r:embed="rId17">
                      <a:extLst>
                        <a:ext uri="{28A0092B-C50C-407E-A947-70E740481C1C}">
                          <a14:useLocalDpi xmlns:a14="http://schemas.microsoft.com/office/drawing/2010/main" val="0"/>
                        </a:ext>
                      </a:extLst>
                    </a:blip>
                    <a:stretch>
                      <a:fillRect/>
                    </a:stretch>
                  </pic:blipFill>
                  <pic:spPr>
                    <a:xfrm>
                      <a:off x="0" y="0"/>
                      <a:ext cx="5152789" cy="4443470"/>
                    </a:xfrm>
                    <a:prstGeom prst="rect">
                      <a:avLst/>
                    </a:prstGeom>
                  </pic:spPr>
                </pic:pic>
              </a:graphicData>
            </a:graphic>
          </wp:inline>
        </w:drawing>
      </w:r>
    </w:p>
    <w:p w14:paraId="1FA53F00" w14:textId="365AF616" w:rsidR="00D614E0" w:rsidRPr="00BC5E54" w:rsidRDefault="00142CFF" w:rsidP="005959FF">
      <w:pPr>
        <w:pStyle w:val="Caption"/>
        <w:jc w:val="both"/>
      </w:pPr>
      <w:r>
        <w:t xml:space="preserve">Figuur </w:t>
      </w:r>
      <w:fldSimple w:instr=" SEQ Figuur \* ARABIC ">
        <w:r w:rsidR="00A56BD3">
          <w:rPr>
            <w:noProof/>
          </w:rPr>
          <w:t>7</w:t>
        </w:r>
      </w:fldSimple>
      <w:r>
        <w:t xml:space="preserve"> Voorkant etiket wortelsaus</w:t>
      </w:r>
    </w:p>
    <w:p w14:paraId="3E8B3FE1" w14:textId="7827D03F" w:rsidR="00DF5113" w:rsidRPr="0081201C" w:rsidRDefault="00DF5113" w:rsidP="005959FF">
      <w:pPr>
        <w:jc w:val="both"/>
      </w:pPr>
      <w:r w:rsidRPr="0081201C">
        <w:tab/>
      </w:r>
    </w:p>
    <w:p w14:paraId="4AF8AB24" w14:textId="4AEA2AD3" w:rsidR="00DF5113" w:rsidRPr="0081201C" w:rsidRDefault="00DF5113" w:rsidP="005959FF">
      <w:pPr>
        <w:jc w:val="both"/>
      </w:pPr>
    </w:p>
    <w:p w14:paraId="2E53D41D" w14:textId="619F3871" w:rsidR="00DF5113" w:rsidRPr="0081201C" w:rsidRDefault="00DF5113" w:rsidP="005959FF">
      <w:pPr>
        <w:jc w:val="both"/>
      </w:pPr>
    </w:p>
    <w:p w14:paraId="4B80840D" w14:textId="282E0495" w:rsidR="00DF5113" w:rsidRPr="007F7934" w:rsidRDefault="004A7CA6" w:rsidP="005959FF">
      <w:pPr>
        <w:jc w:val="both"/>
        <w:rPr>
          <w:i/>
          <w:u w:val="single"/>
        </w:rPr>
      </w:pPr>
      <w:r>
        <w:br w:type="page"/>
      </w:r>
      <w:r w:rsidR="00BD3AEE" w:rsidRPr="007F7934">
        <w:rPr>
          <w:i/>
          <w:u w:val="single"/>
        </w:rPr>
        <w:t>Achterkant:</w:t>
      </w:r>
    </w:p>
    <w:p w14:paraId="6410B27B" w14:textId="3A1955CE" w:rsidR="004A7CA6" w:rsidRDefault="004A7CA6" w:rsidP="005959FF">
      <w:pPr>
        <w:jc w:val="both"/>
      </w:pPr>
    </w:p>
    <w:p w14:paraId="503D479D" w14:textId="77777777" w:rsidR="004A7CA6" w:rsidRDefault="004A7CA6" w:rsidP="005959FF">
      <w:pPr>
        <w:jc w:val="both"/>
      </w:pPr>
    </w:p>
    <w:p w14:paraId="150D37F6" w14:textId="74801FCE" w:rsidR="004A7CA6" w:rsidRDefault="00142CFF" w:rsidP="005959FF">
      <w:pPr>
        <w:jc w:val="both"/>
      </w:pPr>
      <w:r>
        <w:rPr>
          <w:noProof/>
          <w:lang w:eastAsia="nl-NL"/>
        </w:rPr>
        <mc:AlternateContent>
          <mc:Choice Requires="wps">
            <w:drawing>
              <wp:anchor distT="0" distB="0" distL="114300" distR="114300" simplePos="0" relativeHeight="251658253" behindDoc="1" locked="0" layoutInCell="1" allowOverlap="1" wp14:anchorId="72512AF4" wp14:editId="2C5AE912">
                <wp:simplePos x="0" y="0"/>
                <wp:positionH relativeFrom="column">
                  <wp:posOffset>-150495</wp:posOffset>
                </wp:positionH>
                <wp:positionV relativeFrom="paragraph">
                  <wp:posOffset>4680585</wp:posOffset>
                </wp:positionV>
                <wp:extent cx="4445000" cy="635"/>
                <wp:effectExtent l="0" t="0" r="0" b="12065"/>
                <wp:wrapTight wrapText="bothSides">
                  <wp:wrapPolygon edited="0">
                    <wp:start x="0" y="0"/>
                    <wp:lineTo x="0" y="0"/>
                    <wp:lineTo x="21538" y="0"/>
                    <wp:lineTo x="21538" y="0"/>
                    <wp:lineTo x="0" y="0"/>
                  </wp:wrapPolygon>
                </wp:wrapTight>
                <wp:docPr id="18" name="Tekstvak 18"/>
                <wp:cNvGraphicFramePr/>
                <a:graphic xmlns:a="http://schemas.openxmlformats.org/drawingml/2006/main">
                  <a:graphicData uri="http://schemas.microsoft.com/office/word/2010/wordprocessingShape">
                    <wps:wsp>
                      <wps:cNvSpPr txBox="1"/>
                      <wps:spPr>
                        <a:xfrm>
                          <a:off x="0" y="0"/>
                          <a:ext cx="4445000" cy="635"/>
                        </a:xfrm>
                        <a:prstGeom prst="rect">
                          <a:avLst/>
                        </a:prstGeom>
                        <a:solidFill>
                          <a:prstClr val="white"/>
                        </a:solidFill>
                        <a:ln>
                          <a:noFill/>
                        </a:ln>
                      </wps:spPr>
                      <wps:txbx>
                        <w:txbxContent>
                          <w:p w14:paraId="4F1440ED" w14:textId="2626AB68" w:rsidR="00401FF8" w:rsidRPr="00CF5603" w:rsidRDefault="00401FF8" w:rsidP="005959FF">
                            <w:pPr>
                              <w:pStyle w:val="Caption"/>
                              <w:rPr>
                                <w:noProof/>
                              </w:rPr>
                            </w:pPr>
                            <w:r>
                              <w:t xml:space="preserve">Figuur </w:t>
                            </w:r>
                            <w:fldSimple w:instr=" SEQ Figuur \* ARABIC ">
                              <w:r w:rsidR="00A56BD3">
                                <w:rPr>
                                  <w:noProof/>
                                </w:rPr>
                                <w:t>8</w:t>
                              </w:r>
                            </w:fldSimple>
                            <w:r>
                              <w:t xml:space="preserve"> Achterkant etiket wortelsaus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512AF4" id="Tekstvak 18" o:spid="_x0000_s1031" type="#_x0000_t202" style="position:absolute;left:0;text-align:left;margin-left:-11.85pt;margin-top:368.55pt;width:350pt;height:.0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" stroked="f">
                <v:textbox style="mso-fit-shape-to-text:t" inset="0,0,0,0">
                  <w:txbxContent>
                    <w:p w14:paraId="4F1440ED" w14:textId="2626AB68" w:rsidR="00401FF8" w:rsidRPr="00CF5603" w:rsidRDefault="00401FF8" w:rsidP="005959FF">
                      <w:pPr>
                        <w:pStyle w:val="Bijschrift"/>
                        <w:rPr>
                          <w:noProof/>
                        </w:rPr>
                      </w:pPr>
                      <w:r>
                        <w:t xml:space="preserve">Figuur </w:t>
                      </w:r>
                      <w:r>
                        <w:fldChar w:fldCharType="begin"/>
                      </w:r>
                      <w:r>
                        <w:instrText xml:space="preserve"> SEQ Figuur \* ARABIC </w:instrText>
                      </w:r>
                      <w:r>
                        <w:fldChar w:fldCharType="separate"/>
                      </w:r>
                      <w:r w:rsidR="00A56BD3">
                        <w:rPr>
                          <w:noProof/>
                        </w:rPr>
                        <w:t>8</w:t>
                      </w:r>
                      <w:r>
                        <w:fldChar w:fldCharType="end"/>
                      </w:r>
                      <w:r>
                        <w:t xml:space="preserve"> Achterkant etiket wortelsaus</w:t>
                      </w:r>
                    </w:p>
                  </w:txbxContent>
                </v:textbox>
                <w10:wrap type="tight"/>
              </v:shape>
            </w:pict>
          </mc:Fallback>
        </mc:AlternateContent>
      </w:r>
      <w:r w:rsidR="00B76B60">
        <w:rPr>
          <w:noProof/>
          <w:lang w:eastAsia="nl-NL"/>
        </w:rPr>
        <w:drawing>
          <wp:anchor distT="0" distB="0" distL="114300" distR="114300" simplePos="0" relativeHeight="251658252" behindDoc="1" locked="0" layoutInCell="1" allowOverlap="1" wp14:anchorId="1B26F7D4" wp14:editId="53DA6D1D">
            <wp:simplePos x="0" y="0"/>
            <wp:positionH relativeFrom="column">
              <wp:posOffset>-150495</wp:posOffset>
            </wp:positionH>
            <wp:positionV relativeFrom="paragraph">
              <wp:posOffset>59690</wp:posOffset>
            </wp:positionV>
            <wp:extent cx="4445000" cy="4563745"/>
            <wp:effectExtent l="0" t="0" r="0" b="8255"/>
            <wp:wrapTight wrapText="bothSides">
              <wp:wrapPolygon edited="0">
                <wp:start x="0" y="0"/>
                <wp:lineTo x="0" y="21549"/>
                <wp:lineTo x="21477" y="21549"/>
                <wp:lineTo x="2147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412" t="26667" r="47718" b="13333"/>
                    <a:stretch/>
                  </pic:blipFill>
                  <pic:spPr bwMode="auto">
                    <a:xfrm>
                      <a:off x="0" y="0"/>
                      <a:ext cx="4445000" cy="4563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A86CB" w14:textId="15AF2B69" w:rsidR="004A7CA6" w:rsidRDefault="004A7CA6" w:rsidP="005959FF">
      <w:pPr>
        <w:jc w:val="both"/>
      </w:pPr>
    </w:p>
    <w:p w14:paraId="7F427614" w14:textId="77777777" w:rsidR="004A7CA6" w:rsidRDefault="004A7CA6" w:rsidP="005959FF">
      <w:pPr>
        <w:jc w:val="both"/>
      </w:pPr>
    </w:p>
    <w:p w14:paraId="560996DB" w14:textId="77777777" w:rsidR="004A7CA6" w:rsidRDefault="004A7CA6" w:rsidP="005959FF">
      <w:pPr>
        <w:jc w:val="both"/>
      </w:pPr>
    </w:p>
    <w:p w14:paraId="50CC7806" w14:textId="77777777" w:rsidR="004A7CA6" w:rsidRDefault="004A7CA6" w:rsidP="005959FF">
      <w:pPr>
        <w:jc w:val="both"/>
      </w:pPr>
    </w:p>
    <w:p w14:paraId="66BCE8D7" w14:textId="77777777" w:rsidR="004A7CA6" w:rsidRDefault="004A7CA6" w:rsidP="005959FF">
      <w:pPr>
        <w:jc w:val="both"/>
      </w:pPr>
    </w:p>
    <w:p w14:paraId="67486CB6" w14:textId="77777777" w:rsidR="004A7CA6" w:rsidRDefault="004A7CA6" w:rsidP="005959FF">
      <w:pPr>
        <w:jc w:val="both"/>
      </w:pPr>
    </w:p>
    <w:p w14:paraId="11FA4C0A" w14:textId="77777777" w:rsidR="004A7CA6" w:rsidRDefault="004A7CA6" w:rsidP="005959FF">
      <w:pPr>
        <w:jc w:val="both"/>
      </w:pPr>
    </w:p>
    <w:p w14:paraId="2844A1A3" w14:textId="77777777" w:rsidR="004A7CA6" w:rsidRDefault="004A7CA6" w:rsidP="005959FF">
      <w:pPr>
        <w:jc w:val="both"/>
      </w:pPr>
    </w:p>
    <w:p w14:paraId="64458866" w14:textId="77777777" w:rsidR="004A7CA6" w:rsidRDefault="004A7CA6" w:rsidP="005959FF">
      <w:pPr>
        <w:jc w:val="both"/>
      </w:pPr>
    </w:p>
    <w:p w14:paraId="47901B50" w14:textId="77777777" w:rsidR="004A7CA6" w:rsidRDefault="004A7CA6" w:rsidP="005959FF">
      <w:pPr>
        <w:jc w:val="both"/>
      </w:pPr>
    </w:p>
    <w:p w14:paraId="59AEDBE0" w14:textId="77777777" w:rsidR="004A7CA6" w:rsidRDefault="004A7CA6" w:rsidP="005959FF">
      <w:pPr>
        <w:jc w:val="both"/>
      </w:pPr>
    </w:p>
    <w:p w14:paraId="258C6296" w14:textId="77777777" w:rsidR="004A7CA6" w:rsidRDefault="004A7CA6" w:rsidP="005959FF">
      <w:pPr>
        <w:jc w:val="both"/>
      </w:pPr>
    </w:p>
    <w:p w14:paraId="6E345B83" w14:textId="77777777" w:rsidR="004A7CA6" w:rsidRDefault="004A7CA6" w:rsidP="005959FF">
      <w:pPr>
        <w:jc w:val="both"/>
      </w:pPr>
    </w:p>
    <w:p w14:paraId="22238945" w14:textId="77777777" w:rsidR="004A7CA6" w:rsidRDefault="004A7CA6" w:rsidP="005959FF">
      <w:pPr>
        <w:jc w:val="both"/>
      </w:pPr>
    </w:p>
    <w:p w14:paraId="474FE10F" w14:textId="77777777" w:rsidR="004A7CA6" w:rsidRDefault="004A7CA6" w:rsidP="005959FF">
      <w:pPr>
        <w:jc w:val="both"/>
      </w:pPr>
    </w:p>
    <w:p w14:paraId="048BB622" w14:textId="77777777" w:rsidR="004A7CA6" w:rsidRDefault="004A7CA6" w:rsidP="005959FF">
      <w:pPr>
        <w:jc w:val="both"/>
      </w:pPr>
    </w:p>
    <w:p w14:paraId="17D204CD" w14:textId="77777777" w:rsidR="004A7CA6" w:rsidRDefault="004A7CA6" w:rsidP="005959FF">
      <w:pPr>
        <w:jc w:val="both"/>
      </w:pPr>
    </w:p>
    <w:p w14:paraId="2DD8D321" w14:textId="77777777" w:rsidR="004A7CA6" w:rsidRDefault="004A7CA6" w:rsidP="005959FF">
      <w:pPr>
        <w:jc w:val="both"/>
      </w:pPr>
    </w:p>
    <w:p w14:paraId="268F3A93" w14:textId="77777777" w:rsidR="004A7CA6" w:rsidRDefault="004A7CA6" w:rsidP="005959FF">
      <w:pPr>
        <w:jc w:val="both"/>
      </w:pPr>
    </w:p>
    <w:p w14:paraId="65C5E0FB" w14:textId="77777777" w:rsidR="00BD3AEE" w:rsidRDefault="00BD3AEE" w:rsidP="005959FF">
      <w:pPr>
        <w:jc w:val="both"/>
      </w:pPr>
    </w:p>
    <w:p w14:paraId="1CFFC25B" w14:textId="77777777" w:rsidR="00BD3AEE" w:rsidRDefault="00BD3AEE" w:rsidP="005959FF">
      <w:pPr>
        <w:jc w:val="both"/>
      </w:pPr>
    </w:p>
    <w:p w14:paraId="35907AA0" w14:textId="77777777" w:rsidR="00BD3AEE" w:rsidRDefault="00BD3AEE" w:rsidP="005959FF">
      <w:pPr>
        <w:jc w:val="both"/>
      </w:pPr>
    </w:p>
    <w:p w14:paraId="2DFBBFAE" w14:textId="77777777" w:rsidR="00BD3AEE" w:rsidRDefault="00BD3AEE" w:rsidP="005959FF">
      <w:pPr>
        <w:jc w:val="both"/>
      </w:pPr>
    </w:p>
    <w:p w14:paraId="585670BF" w14:textId="77777777" w:rsidR="004A7CA6" w:rsidRPr="0081201C" w:rsidRDefault="004A7CA6" w:rsidP="005959FF">
      <w:pPr>
        <w:jc w:val="both"/>
      </w:pPr>
    </w:p>
    <w:p w14:paraId="540D3874" w14:textId="77777777" w:rsidR="00E23560" w:rsidRPr="005959FF" w:rsidRDefault="00E23560" w:rsidP="005959FF">
      <w:pPr>
        <w:pStyle w:val="Heading2"/>
        <w:numPr>
          <w:ilvl w:val="1"/>
          <w:numId w:val="0"/>
        </w:numPr>
        <w:jc w:val="both"/>
      </w:pPr>
      <w:bookmarkStart w:id="91" w:name="_Toc536020072"/>
    </w:p>
    <w:p w14:paraId="38D88BAD" w14:textId="77777777" w:rsidR="0048256C" w:rsidRDefault="0048256C" w:rsidP="005959FF">
      <w:pPr>
        <w:pStyle w:val="Heading2"/>
        <w:jc w:val="both"/>
        <w:rPr>
          <w:lang w:val="en-US"/>
        </w:rPr>
      </w:pPr>
      <w:bookmarkStart w:id="92" w:name="_Toc536666786"/>
      <w:r>
        <w:rPr>
          <w:lang w:val="en-US"/>
        </w:rPr>
        <w:t>Verpakking</w:t>
      </w:r>
      <w:bookmarkEnd w:id="91"/>
      <w:bookmarkEnd w:id="92"/>
    </w:p>
    <w:p w14:paraId="6ED81531" w14:textId="244EAC50" w:rsidR="00F80EB8" w:rsidRDefault="00F80EB8" w:rsidP="005959FF">
      <w:pPr>
        <w:jc w:val="both"/>
      </w:pPr>
      <w:r>
        <w:t xml:space="preserve">Een belangrijk </w:t>
      </w:r>
      <w:r w:rsidR="00547BF1">
        <w:t>aspect binnen dit</w:t>
      </w:r>
      <w:r>
        <w:t xml:space="preserve"> project is duurzaamheid</w:t>
      </w:r>
      <w:r w:rsidR="00547BF1">
        <w:t xml:space="preserve">. Bij het ontwerpen van de verpakking zal hier ook rekening mee worden gehouden. </w:t>
      </w:r>
    </w:p>
    <w:p w14:paraId="0B951E1D" w14:textId="5035C441" w:rsidR="00517275" w:rsidRDefault="00FF16B3" w:rsidP="005959FF">
      <w:pPr>
        <w:jc w:val="both"/>
      </w:pPr>
      <w:r>
        <w:t xml:space="preserve">We hebben gekozen voor glazen potten van recyclebaar glas met een standaardmaat. Zo kunnen </w:t>
      </w:r>
      <w:r w:rsidR="00C77EF0">
        <w:t xml:space="preserve">gebruikte potten na </w:t>
      </w:r>
      <w:r w:rsidR="00E53010">
        <w:t>sterilisatie</w:t>
      </w:r>
      <w:r w:rsidR="00C77EF0">
        <w:t xml:space="preserve"> weer hergebruikt worden en </w:t>
      </w:r>
      <w:r w:rsidR="00430ADE">
        <w:t xml:space="preserve">vindt er in principe geen vervuiling plaats door het verpakkingsmateriaal. </w:t>
      </w:r>
    </w:p>
    <w:p w14:paraId="4913F3F6" w14:textId="77777777" w:rsidR="00517275" w:rsidRDefault="00517275" w:rsidP="005959FF">
      <w:pPr>
        <w:jc w:val="both"/>
      </w:pPr>
    </w:p>
    <w:p w14:paraId="6B366BBB" w14:textId="2C094FD0" w:rsidR="00995248" w:rsidRPr="00995248" w:rsidRDefault="0048256C" w:rsidP="005959FF">
      <w:pPr>
        <w:pStyle w:val="Heading2"/>
        <w:jc w:val="both"/>
        <w:rPr>
          <w:lang w:val="en-US"/>
        </w:rPr>
      </w:pPr>
      <w:bookmarkStart w:id="93" w:name="_Toc536020073"/>
      <w:bookmarkStart w:id="94" w:name="_Toc536666787"/>
      <w:r>
        <w:rPr>
          <w:lang w:val="en-US"/>
        </w:rPr>
        <w:t>Kostprijs</w:t>
      </w:r>
      <w:bookmarkEnd w:id="93"/>
      <w:bookmarkEnd w:id="94"/>
    </w:p>
    <w:p w14:paraId="3FDC6E76" w14:textId="31895C80" w:rsidR="00D12BA4" w:rsidRDefault="00DF05E7" w:rsidP="005959FF">
      <w:pPr>
        <w:jc w:val="both"/>
      </w:pPr>
      <w:r w:rsidRPr="005959FF">
        <w:t xml:space="preserve">De kostprijs wordt niet precies berekend, maar er wordt een schatting gedaan.De schatting wordt gedaan voor </w:t>
      </w:r>
      <w:r w:rsidR="00D12BA4">
        <w:t xml:space="preserve">200.000 eenheden product in 10 jaar productie, er wordt vanuit gegaan dat er 10.000 kg per jaar wordt geproduceerd. </w:t>
      </w:r>
      <w:r>
        <w:t>Er wordt vanuit gegaan dat n</w:t>
      </w:r>
      <w:r w:rsidR="00D12BA4">
        <w:t xml:space="preserve">a 10 jaar de machines </w:t>
      </w:r>
      <w:r>
        <w:t>zijn</w:t>
      </w:r>
      <w:r w:rsidR="00D12BA4">
        <w:t xml:space="preserve"> afgeschreven</w:t>
      </w:r>
      <w:r>
        <w:t>.</w:t>
      </w:r>
    </w:p>
    <w:p w14:paraId="2A35E046" w14:textId="77777777" w:rsidR="00D12BA4" w:rsidRPr="008431DC" w:rsidRDefault="00D12BA4" w:rsidP="005959FF">
      <w:pPr>
        <w:jc w:val="both"/>
      </w:pPr>
    </w:p>
    <w:p w14:paraId="3D8370FC" w14:textId="0C1DCA96" w:rsidR="00170926" w:rsidRPr="00E9101F" w:rsidRDefault="00170926" w:rsidP="005959FF">
      <w:pPr>
        <w:jc w:val="both"/>
      </w:pPr>
      <w:r w:rsidRPr="00E9101F">
        <w:rPr>
          <w:b/>
        </w:rPr>
        <w:t>Investeringskosten</w:t>
      </w:r>
    </w:p>
    <w:p w14:paraId="08C576AD" w14:textId="3F708D63" w:rsidR="00256998" w:rsidRPr="00170926" w:rsidRDefault="00170926" w:rsidP="005959FF">
      <w:pPr>
        <w:jc w:val="both"/>
      </w:pPr>
      <w:r w:rsidRPr="00170926">
        <w:t>Snijmachine: 30.</w:t>
      </w:r>
      <w:r>
        <w:t>000</w:t>
      </w:r>
      <w:r w:rsidRPr="00170926">
        <w:t xml:space="preserve"> euro</w:t>
      </w:r>
    </w:p>
    <w:p w14:paraId="43468C8E" w14:textId="07050B07" w:rsidR="00170926" w:rsidRPr="00170926" w:rsidRDefault="00170926" w:rsidP="005959FF">
      <w:pPr>
        <w:jc w:val="both"/>
      </w:pPr>
      <w:r w:rsidRPr="00170926">
        <w:t>Stoomschiller: 10.000 euro</w:t>
      </w:r>
    </w:p>
    <w:p w14:paraId="6784B760" w14:textId="53888B25" w:rsidR="00170926" w:rsidRPr="00170926" w:rsidRDefault="00170926" w:rsidP="005959FF">
      <w:pPr>
        <w:jc w:val="both"/>
      </w:pPr>
      <w:r w:rsidRPr="00170926">
        <w:t>K</w:t>
      </w:r>
      <w:r w:rsidR="0020720B">
        <w:t>etel</w:t>
      </w:r>
      <w:r w:rsidRPr="00170926">
        <w:t>: 3.000 euro</w:t>
      </w:r>
    </w:p>
    <w:p w14:paraId="257E0360" w14:textId="1FB16589" w:rsidR="00170926" w:rsidRDefault="00170926" w:rsidP="005959FF">
      <w:pPr>
        <w:jc w:val="both"/>
      </w:pPr>
      <w:r w:rsidRPr="00170926">
        <w:t>Afvullijn: 5.000 euro</w:t>
      </w:r>
    </w:p>
    <w:p w14:paraId="389EE177" w14:textId="1FB16589" w:rsidR="00DA0E19" w:rsidRDefault="00170926" w:rsidP="005959FF">
      <w:pPr>
        <w:tabs>
          <w:tab w:val="left" w:pos="3345"/>
        </w:tabs>
        <w:jc w:val="both"/>
      </w:pPr>
      <w:r>
        <w:t>Pureermachine: 1.500 euro</w:t>
      </w:r>
    </w:p>
    <w:p w14:paraId="2117DF7F" w14:textId="1ACB1AE6" w:rsidR="00170926" w:rsidRDefault="00DA0E19" w:rsidP="005959FF">
      <w:pPr>
        <w:tabs>
          <w:tab w:val="left" w:pos="3345"/>
        </w:tabs>
        <w:jc w:val="both"/>
      </w:pPr>
      <w:r>
        <w:t>Labelprinter 5000</w:t>
      </w:r>
      <w:r w:rsidR="00170926">
        <w:tab/>
      </w:r>
    </w:p>
    <w:p w14:paraId="6618186C" w14:textId="4DDBF5ED" w:rsidR="00170926" w:rsidRDefault="00170926" w:rsidP="005959FF">
      <w:pPr>
        <w:tabs>
          <w:tab w:val="left" w:pos="3345"/>
        </w:tabs>
        <w:jc w:val="both"/>
      </w:pPr>
      <w:r>
        <w:t>_______________________+</w:t>
      </w:r>
    </w:p>
    <w:p w14:paraId="0A766C6D" w14:textId="135616E1" w:rsidR="00170926" w:rsidRDefault="00170926" w:rsidP="005959FF">
      <w:pPr>
        <w:tabs>
          <w:tab w:val="left" w:pos="3345"/>
        </w:tabs>
        <w:jc w:val="both"/>
      </w:pPr>
      <w:r>
        <w:t xml:space="preserve">= </w:t>
      </w:r>
      <w:r w:rsidR="00DA0E19">
        <w:t>54</w:t>
      </w:r>
      <w:r>
        <w:t>.500 euro (voor alle machines in 10 jaar)</w:t>
      </w:r>
    </w:p>
    <w:p w14:paraId="278FAC3A" w14:textId="77777777" w:rsidR="00170926" w:rsidRDefault="00170926" w:rsidP="005959FF">
      <w:pPr>
        <w:tabs>
          <w:tab w:val="left" w:pos="3345"/>
        </w:tabs>
        <w:jc w:val="both"/>
      </w:pPr>
    </w:p>
    <w:p w14:paraId="2435A0D7" w14:textId="68225360" w:rsidR="005976C7" w:rsidRPr="00D12BA4" w:rsidRDefault="001511C7" w:rsidP="005959FF">
      <w:pPr>
        <w:jc w:val="both"/>
        <w:rPr>
          <w:b/>
        </w:rPr>
      </w:pPr>
      <w:r w:rsidRPr="00D12BA4">
        <w:rPr>
          <w:b/>
        </w:rPr>
        <w:t xml:space="preserve">Kosten pand </w:t>
      </w:r>
    </w:p>
    <w:p w14:paraId="1129E195" w14:textId="135616E1" w:rsidR="00900733" w:rsidRPr="006123AC" w:rsidRDefault="00626CDC" w:rsidP="005959FF">
      <w:pPr>
        <w:jc w:val="both"/>
        <w:rPr>
          <w:vertAlign w:val="superscript"/>
        </w:rPr>
      </w:pPr>
      <w:r w:rsidRPr="00626CDC">
        <w:t xml:space="preserve">Benodigde </w:t>
      </w:r>
      <w:r>
        <w:t xml:space="preserve">oppervlakte </w:t>
      </w:r>
      <w:r w:rsidR="006123AC">
        <w:t>200/300m</w:t>
      </w:r>
      <w:r w:rsidR="006123AC">
        <w:rPr>
          <w:vertAlign w:val="superscript"/>
        </w:rPr>
        <w:t>3</w:t>
      </w:r>
    </w:p>
    <w:p w14:paraId="119D49E8" w14:textId="135616E1" w:rsidR="003316D1" w:rsidRPr="003316D1" w:rsidRDefault="006123AC" w:rsidP="005959FF">
      <w:pPr>
        <w:jc w:val="both"/>
      </w:pPr>
      <w:r>
        <w:t xml:space="preserve">Prijs voor gemiddeld </w:t>
      </w:r>
      <w:r w:rsidR="00AB11AB" w:rsidRPr="00AB11AB">
        <w:t>€ 78,10 per m2</w:t>
      </w:r>
      <w:r w:rsidR="00AB11AB">
        <w:t xml:space="preserve"> </w:t>
      </w:r>
    </w:p>
    <w:p w14:paraId="157FC59B" w14:textId="135616E1" w:rsidR="00AB11AB" w:rsidRDefault="00AB11AB" w:rsidP="005959FF">
      <w:pPr>
        <w:jc w:val="both"/>
      </w:pPr>
    </w:p>
    <w:p w14:paraId="62991047" w14:textId="655F34D4" w:rsidR="005976C7" w:rsidRDefault="00AB11AB" w:rsidP="005959FF">
      <w:pPr>
        <w:jc w:val="both"/>
      </w:pPr>
      <w:r>
        <w:t>250*</w:t>
      </w:r>
      <w:r w:rsidR="0096531D">
        <w:t xml:space="preserve">78,10 = </w:t>
      </w:r>
      <w:r w:rsidR="000C5685">
        <w:t xml:space="preserve">€19.525,-  voor het bedrijfspand </w:t>
      </w:r>
      <w:r w:rsidR="00205D49">
        <w:t xml:space="preserve">per jaar. </w:t>
      </w:r>
      <w:sdt>
        <w:sdtPr>
          <w:id w:val="1945105919"/>
          <w:citation/>
        </w:sdtPr>
        <w:sdtEndPr/>
        <w:sdtContent>
          <w:r w:rsidR="00106086">
            <w:fldChar w:fldCharType="begin"/>
          </w:r>
          <w:r w:rsidR="00106086">
            <w:instrText xml:space="preserve"> CITATION Huu \l 1043 </w:instrText>
          </w:r>
          <w:r w:rsidR="00106086">
            <w:fldChar w:fldCharType="separate"/>
          </w:r>
          <w:r w:rsidR="006F2189">
            <w:rPr>
              <w:noProof/>
            </w:rPr>
            <w:t>(Huurprijzen en voorwaarden, sd)</w:t>
          </w:r>
          <w:r w:rsidR="00106086">
            <w:fldChar w:fldCharType="end"/>
          </w:r>
        </w:sdtContent>
      </w:sdt>
    </w:p>
    <w:p w14:paraId="1114BA3B" w14:textId="77777777" w:rsidR="005976C7" w:rsidRDefault="005976C7" w:rsidP="005959FF">
      <w:pPr>
        <w:jc w:val="both"/>
      </w:pPr>
    </w:p>
    <w:p w14:paraId="22C614EB" w14:textId="1FB2C705" w:rsidR="003F0D98" w:rsidRPr="00E82CD8" w:rsidRDefault="00567407" w:rsidP="005959FF">
      <w:pPr>
        <w:jc w:val="both"/>
        <w:rPr>
          <w:b/>
        </w:rPr>
      </w:pPr>
      <w:r>
        <w:rPr>
          <w:b/>
        </w:rPr>
        <w:t>C</w:t>
      </w:r>
      <w:r w:rsidR="003F0D98" w:rsidRPr="00E82CD8">
        <w:rPr>
          <w:b/>
        </w:rPr>
        <w:t>onstante kosten per jaar ----------+</w:t>
      </w:r>
    </w:p>
    <w:p w14:paraId="5E624CD9" w14:textId="2EB864F9" w:rsidR="00E23560" w:rsidRPr="00E23560" w:rsidRDefault="00390849" w:rsidP="005959FF">
      <w:pPr>
        <w:jc w:val="both"/>
        <w:rPr>
          <w:b/>
        </w:rPr>
      </w:pPr>
      <w:r>
        <w:rPr>
          <w:b/>
        </w:rPr>
        <w:tab/>
      </w:r>
      <w:r>
        <w:rPr>
          <w:b/>
        </w:rPr>
        <w:tab/>
      </w:r>
      <w:r>
        <w:rPr>
          <w:b/>
        </w:rPr>
        <w:tab/>
        <w:t xml:space="preserve">      €</w:t>
      </w:r>
      <w:r w:rsidR="00DD6E7F">
        <w:rPr>
          <w:b/>
        </w:rPr>
        <w:t>24.975,-</w:t>
      </w:r>
    </w:p>
    <w:p w14:paraId="59EBC981" w14:textId="2120690C" w:rsidR="00DD6E7F" w:rsidRPr="00DD6E7F" w:rsidRDefault="2CB71586" w:rsidP="005959FF">
      <w:pPr>
        <w:jc w:val="both"/>
      </w:pPr>
      <w:r>
        <w:t>op basis van 20.000 geplande producten per jaar is dit €1,25</w:t>
      </w:r>
    </w:p>
    <w:p w14:paraId="5D64F5DC" w14:textId="77777777" w:rsidR="00E464A7" w:rsidRPr="00DD6E7F" w:rsidRDefault="00E464A7" w:rsidP="005959FF">
      <w:pPr>
        <w:jc w:val="both"/>
      </w:pPr>
    </w:p>
    <w:p w14:paraId="673D1D79" w14:textId="135616E1" w:rsidR="005976C7" w:rsidRPr="00EB2AC4" w:rsidRDefault="005976C7" w:rsidP="005959FF">
      <w:pPr>
        <w:jc w:val="both"/>
        <w:rPr>
          <w:b/>
        </w:rPr>
      </w:pPr>
      <w:r>
        <w:rPr>
          <w:b/>
        </w:rPr>
        <w:t>Variabele kosten</w:t>
      </w:r>
    </w:p>
    <w:p w14:paraId="45414663" w14:textId="77777777" w:rsidR="0017746D" w:rsidRDefault="0017746D" w:rsidP="005959FF">
      <w:pPr>
        <w:jc w:val="both"/>
      </w:pPr>
    </w:p>
    <w:p w14:paraId="78CA9568" w14:textId="5A47AAE4" w:rsidR="0020720B" w:rsidRDefault="005976C7" w:rsidP="005959FF">
      <w:pPr>
        <w:jc w:val="both"/>
      </w:pPr>
      <w:r>
        <w:t>Kosten grondstoffen</w:t>
      </w:r>
    </w:p>
    <w:tbl>
      <w:tblPr>
        <w:tblStyle w:val="TableGridLight"/>
        <w:tblpPr w:leftFromText="141" w:rightFromText="141" w:vertAnchor="text" w:horzAnchor="margin" w:tblpY="356"/>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4"/>
        <w:gridCol w:w="12"/>
        <w:gridCol w:w="1752"/>
        <w:gridCol w:w="2436"/>
        <w:gridCol w:w="2362"/>
      </w:tblGrid>
      <w:tr w:rsidR="00077445" w14:paraId="252E20BF" w14:textId="5E9C8246" w:rsidTr="00B24964">
        <w:trPr>
          <w:trHeight w:val="324"/>
        </w:trPr>
        <w:tc>
          <w:tcPr>
            <w:tcW w:w="2484" w:type="dxa"/>
          </w:tcPr>
          <w:p w14:paraId="2A1FE8AE" w14:textId="603731A8" w:rsidR="00077445" w:rsidRDefault="00077445" w:rsidP="005959FF">
            <w:pPr>
              <w:jc w:val="both"/>
            </w:pPr>
          </w:p>
        </w:tc>
        <w:tc>
          <w:tcPr>
            <w:tcW w:w="1764" w:type="dxa"/>
            <w:gridSpan w:val="2"/>
          </w:tcPr>
          <w:p w14:paraId="31B5E6EB" w14:textId="42AFFE22" w:rsidR="00077445" w:rsidRDefault="00B24964" w:rsidP="005959FF">
            <w:pPr>
              <w:jc w:val="both"/>
            </w:pPr>
            <w:r>
              <w:t xml:space="preserve">Prijs per </w:t>
            </w:r>
            <w:r w:rsidR="00D022AB">
              <w:t>KG €,-</w:t>
            </w:r>
          </w:p>
        </w:tc>
        <w:tc>
          <w:tcPr>
            <w:tcW w:w="2436" w:type="dxa"/>
          </w:tcPr>
          <w:p w14:paraId="758CD773" w14:textId="2C6395F6" w:rsidR="00077445" w:rsidRDefault="00312BAB" w:rsidP="005959FF">
            <w:pPr>
              <w:jc w:val="both"/>
            </w:pPr>
            <w:r>
              <w:t>Benodig</w:t>
            </w:r>
            <w:r w:rsidR="006F2189">
              <w:t>d</w:t>
            </w:r>
            <w:r>
              <w:t xml:space="preserve">e hoeveelheid per </w:t>
            </w:r>
            <w:r w:rsidR="004F74B0">
              <w:t>pot</w:t>
            </w:r>
            <w:r>
              <w:t xml:space="preserve"> 500gram </w:t>
            </w:r>
          </w:p>
        </w:tc>
        <w:tc>
          <w:tcPr>
            <w:tcW w:w="2362" w:type="dxa"/>
          </w:tcPr>
          <w:p w14:paraId="558AA38C" w14:textId="4F08E37F" w:rsidR="00B24964" w:rsidRDefault="004F74B0" w:rsidP="005959FF">
            <w:pPr>
              <w:jc w:val="both"/>
            </w:pPr>
            <w:r>
              <w:t>Kosten per ingrediënt €</w:t>
            </w:r>
          </w:p>
        </w:tc>
      </w:tr>
      <w:tr w:rsidR="00457390" w:rsidRPr="00457390" w14:paraId="3192C874" w14:textId="04328623" w:rsidTr="00B2496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Look w:val="04A0" w:firstRow="1" w:lastRow="0" w:firstColumn="1" w:lastColumn="0" w:noHBand="0" w:noVBand="1"/>
        </w:tblPrEx>
        <w:tc>
          <w:tcPr>
            <w:tcW w:w="2496" w:type="dxa"/>
            <w:gridSpan w:val="2"/>
            <w:tcBorders>
              <w:right w:val="single" w:sz="4" w:space="0" w:color="auto"/>
            </w:tcBorders>
            <w:hideMark/>
          </w:tcPr>
          <w:p w14:paraId="6F232015" w14:textId="77777777" w:rsidR="00457390" w:rsidRPr="00457390" w:rsidRDefault="00457390" w:rsidP="005959FF">
            <w:pPr>
              <w:jc w:val="both"/>
            </w:pPr>
            <w:r w:rsidRPr="00457390">
              <w:t>Wortel   </w:t>
            </w:r>
          </w:p>
        </w:tc>
        <w:tc>
          <w:tcPr>
            <w:tcW w:w="1752" w:type="dxa"/>
            <w:tcBorders>
              <w:left w:val="single" w:sz="4" w:space="0" w:color="auto"/>
            </w:tcBorders>
          </w:tcPr>
          <w:p w14:paraId="76B5421A" w14:textId="11FDD0A2" w:rsidR="00131F26" w:rsidRPr="00457390" w:rsidRDefault="004F74B0" w:rsidP="005959FF">
            <w:pPr>
              <w:jc w:val="both"/>
            </w:pPr>
            <w:r>
              <w:t>0,-</w:t>
            </w:r>
          </w:p>
        </w:tc>
        <w:tc>
          <w:tcPr>
            <w:tcW w:w="2436" w:type="dxa"/>
            <w:tcBorders>
              <w:left w:val="single" w:sz="4" w:space="0" w:color="auto"/>
            </w:tcBorders>
          </w:tcPr>
          <w:p w14:paraId="51A1D732" w14:textId="39FE3121" w:rsidR="00131F26" w:rsidRPr="00457390" w:rsidRDefault="00445AB7" w:rsidP="005959FF">
            <w:pPr>
              <w:jc w:val="both"/>
            </w:pPr>
            <w:r>
              <w:t>280</w:t>
            </w:r>
          </w:p>
        </w:tc>
        <w:tc>
          <w:tcPr>
            <w:tcW w:w="2362" w:type="dxa"/>
            <w:tcBorders>
              <w:left w:val="single" w:sz="4" w:space="0" w:color="auto"/>
            </w:tcBorders>
          </w:tcPr>
          <w:p w14:paraId="51FB3504" w14:textId="7CE9D170" w:rsidR="00B24964" w:rsidRPr="00457390" w:rsidRDefault="00D77D98" w:rsidP="005959FF">
            <w:pPr>
              <w:jc w:val="both"/>
            </w:pPr>
            <w:r>
              <w:t>0,-</w:t>
            </w:r>
          </w:p>
        </w:tc>
      </w:tr>
      <w:tr w:rsidR="00457390" w:rsidRPr="00457390" w14:paraId="74B15C06" w14:textId="7B359794" w:rsidTr="00B2496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Look w:val="04A0" w:firstRow="1" w:lastRow="0" w:firstColumn="1" w:lastColumn="0" w:noHBand="0" w:noVBand="1"/>
        </w:tblPrEx>
        <w:tc>
          <w:tcPr>
            <w:tcW w:w="2496" w:type="dxa"/>
            <w:gridSpan w:val="2"/>
            <w:tcBorders>
              <w:right w:val="single" w:sz="4" w:space="0" w:color="auto"/>
            </w:tcBorders>
            <w:hideMark/>
          </w:tcPr>
          <w:p w14:paraId="6720E9AC" w14:textId="77777777" w:rsidR="00457390" w:rsidRPr="00457390" w:rsidRDefault="00457390" w:rsidP="005959FF">
            <w:pPr>
              <w:jc w:val="both"/>
            </w:pPr>
            <w:r w:rsidRPr="00457390">
              <w:t>Ui   </w:t>
            </w:r>
          </w:p>
        </w:tc>
        <w:tc>
          <w:tcPr>
            <w:tcW w:w="1752" w:type="dxa"/>
            <w:tcBorders>
              <w:left w:val="single" w:sz="4" w:space="0" w:color="auto"/>
            </w:tcBorders>
          </w:tcPr>
          <w:p w14:paraId="486C5167" w14:textId="23A1E7D2" w:rsidR="00131F26" w:rsidRPr="00457390" w:rsidRDefault="007A1037" w:rsidP="005959FF">
            <w:pPr>
              <w:jc w:val="both"/>
            </w:pPr>
            <w:r>
              <w:t>0,75</w:t>
            </w:r>
          </w:p>
        </w:tc>
        <w:tc>
          <w:tcPr>
            <w:tcW w:w="2436" w:type="dxa"/>
            <w:tcBorders>
              <w:left w:val="single" w:sz="4" w:space="0" w:color="auto"/>
            </w:tcBorders>
          </w:tcPr>
          <w:p w14:paraId="33109B59" w14:textId="1D6B428B" w:rsidR="00131F26" w:rsidRPr="00457390" w:rsidRDefault="00445AB7" w:rsidP="005959FF">
            <w:pPr>
              <w:jc w:val="both"/>
            </w:pPr>
            <w:r>
              <w:t>39,3</w:t>
            </w:r>
          </w:p>
        </w:tc>
        <w:tc>
          <w:tcPr>
            <w:tcW w:w="2362" w:type="dxa"/>
            <w:tcBorders>
              <w:left w:val="single" w:sz="4" w:space="0" w:color="auto"/>
            </w:tcBorders>
          </w:tcPr>
          <w:p w14:paraId="18D8B2B8" w14:textId="41F9FDDB" w:rsidR="00B24964" w:rsidRPr="00457390" w:rsidRDefault="00532911" w:rsidP="005959FF">
            <w:pPr>
              <w:jc w:val="both"/>
            </w:pPr>
            <w:r>
              <w:t>0,0295</w:t>
            </w:r>
          </w:p>
        </w:tc>
      </w:tr>
      <w:tr w:rsidR="00457390" w:rsidRPr="00457390" w14:paraId="327696FD" w14:textId="12D79F3E" w:rsidTr="00B2496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Look w:val="04A0" w:firstRow="1" w:lastRow="0" w:firstColumn="1" w:lastColumn="0" w:noHBand="0" w:noVBand="1"/>
        </w:tblPrEx>
        <w:tc>
          <w:tcPr>
            <w:tcW w:w="2496" w:type="dxa"/>
            <w:gridSpan w:val="2"/>
            <w:tcBorders>
              <w:right w:val="single" w:sz="4" w:space="0" w:color="auto"/>
            </w:tcBorders>
            <w:hideMark/>
          </w:tcPr>
          <w:p w14:paraId="53244BA3" w14:textId="77777777" w:rsidR="00457390" w:rsidRPr="00457390" w:rsidRDefault="00457390" w:rsidP="005959FF">
            <w:pPr>
              <w:jc w:val="both"/>
            </w:pPr>
            <w:r w:rsidRPr="00457390">
              <w:t>Knoflook   </w:t>
            </w:r>
          </w:p>
        </w:tc>
        <w:tc>
          <w:tcPr>
            <w:tcW w:w="1752" w:type="dxa"/>
            <w:tcBorders>
              <w:left w:val="single" w:sz="4" w:space="0" w:color="auto"/>
            </w:tcBorders>
          </w:tcPr>
          <w:p w14:paraId="527E78C3" w14:textId="205C38C0" w:rsidR="00131F26" w:rsidRPr="00457390" w:rsidRDefault="00683688" w:rsidP="005959FF">
            <w:pPr>
              <w:jc w:val="both"/>
            </w:pPr>
            <w:r>
              <w:t>6,75</w:t>
            </w:r>
          </w:p>
        </w:tc>
        <w:tc>
          <w:tcPr>
            <w:tcW w:w="2436" w:type="dxa"/>
            <w:tcBorders>
              <w:left w:val="single" w:sz="4" w:space="0" w:color="auto"/>
            </w:tcBorders>
          </w:tcPr>
          <w:p w14:paraId="0818B1B9" w14:textId="525B8A9D" w:rsidR="00131F26" w:rsidRPr="00457390" w:rsidRDefault="004A0409" w:rsidP="005959FF">
            <w:pPr>
              <w:jc w:val="both"/>
            </w:pPr>
            <w:r>
              <w:t>0,56</w:t>
            </w:r>
          </w:p>
        </w:tc>
        <w:tc>
          <w:tcPr>
            <w:tcW w:w="2362" w:type="dxa"/>
            <w:tcBorders>
              <w:left w:val="single" w:sz="4" w:space="0" w:color="auto"/>
            </w:tcBorders>
          </w:tcPr>
          <w:p w14:paraId="2215F369" w14:textId="0B59CD2B" w:rsidR="00B24964" w:rsidRPr="00457390" w:rsidRDefault="0088008D" w:rsidP="005959FF">
            <w:pPr>
              <w:jc w:val="both"/>
            </w:pPr>
            <w:r>
              <w:t>0,0037</w:t>
            </w:r>
          </w:p>
        </w:tc>
      </w:tr>
      <w:tr w:rsidR="00457390" w:rsidRPr="00457390" w14:paraId="4EA7C487" w14:textId="7111497B" w:rsidTr="00B2496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Look w:val="04A0" w:firstRow="1" w:lastRow="0" w:firstColumn="1" w:lastColumn="0" w:noHBand="0" w:noVBand="1"/>
        </w:tblPrEx>
        <w:tc>
          <w:tcPr>
            <w:tcW w:w="2496" w:type="dxa"/>
            <w:gridSpan w:val="2"/>
            <w:tcBorders>
              <w:right w:val="single" w:sz="4" w:space="0" w:color="auto"/>
            </w:tcBorders>
          </w:tcPr>
          <w:p w14:paraId="6C247BA1" w14:textId="61AA8E41" w:rsidR="00457390" w:rsidRPr="00457390" w:rsidRDefault="004E3288" w:rsidP="005959FF">
            <w:pPr>
              <w:jc w:val="both"/>
            </w:pPr>
            <w:r>
              <w:t xml:space="preserve">Melk </w:t>
            </w:r>
          </w:p>
        </w:tc>
        <w:tc>
          <w:tcPr>
            <w:tcW w:w="1752" w:type="dxa"/>
            <w:tcBorders>
              <w:left w:val="single" w:sz="4" w:space="0" w:color="auto"/>
            </w:tcBorders>
          </w:tcPr>
          <w:p w14:paraId="27A7E2C3" w14:textId="20DE61A0" w:rsidR="00131F26" w:rsidRPr="00457390" w:rsidRDefault="00A66150" w:rsidP="005959FF">
            <w:pPr>
              <w:jc w:val="both"/>
            </w:pPr>
            <w:r>
              <w:t>0,97</w:t>
            </w:r>
          </w:p>
        </w:tc>
        <w:tc>
          <w:tcPr>
            <w:tcW w:w="2436" w:type="dxa"/>
            <w:tcBorders>
              <w:left w:val="single" w:sz="4" w:space="0" w:color="auto"/>
            </w:tcBorders>
          </w:tcPr>
          <w:p w14:paraId="70BBE0A6" w14:textId="31CF5690" w:rsidR="00131F26" w:rsidRPr="00457390" w:rsidRDefault="004A0409" w:rsidP="005959FF">
            <w:pPr>
              <w:jc w:val="both"/>
            </w:pPr>
            <w:r>
              <w:t>70,22</w:t>
            </w:r>
          </w:p>
        </w:tc>
        <w:tc>
          <w:tcPr>
            <w:tcW w:w="2362" w:type="dxa"/>
            <w:tcBorders>
              <w:left w:val="single" w:sz="4" w:space="0" w:color="auto"/>
            </w:tcBorders>
          </w:tcPr>
          <w:p w14:paraId="29A15D13" w14:textId="40423E2D" w:rsidR="00B24964" w:rsidRPr="00457390" w:rsidRDefault="00E724AB" w:rsidP="005959FF">
            <w:pPr>
              <w:jc w:val="both"/>
            </w:pPr>
            <w:r>
              <w:t>0,0681</w:t>
            </w:r>
          </w:p>
        </w:tc>
      </w:tr>
      <w:tr w:rsidR="004E3288" w:rsidRPr="00457390" w14:paraId="6E72BE0B" w14:textId="6C2E6B0F" w:rsidTr="00B2496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Look w:val="04A0" w:firstRow="1" w:lastRow="0" w:firstColumn="1" w:lastColumn="0" w:noHBand="0" w:noVBand="1"/>
        </w:tblPrEx>
        <w:tc>
          <w:tcPr>
            <w:tcW w:w="2496" w:type="dxa"/>
            <w:gridSpan w:val="2"/>
            <w:tcBorders>
              <w:right w:val="single" w:sz="4" w:space="0" w:color="auto"/>
            </w:tcBorders>
          </w:tcPr>
          <w:p w14:paraId="585FCE1B" w14:textId="5529FE33" w:rsidR="00040B6F" w:rsidRDefault="00040B6F" w:rsidP="005959FF">
            <w:pPr>
              <w:jc w:val="both"/>
            </w:pPr>
            <w:r>
              <w:t>Bleekselderij</w:t>
            </w:r>
          </w:p>
        </w:tc>
        <w:tc>
          <w:tcPr>
            <w:tcW w:w="1752" w:type="dxa"/>
            <w:tcBorders>
              <w:left w:val="single" w:sz="4" w:space="0" w:color="auto"/>
            </w:tcBorders>
          </w:tcPr>
          <w:p w14:paraId="21B7C0E2" w14:textId="34E31821" w:rsidR="00131F26" w:rsidRDefault="00A66150" w:rsidP="005959FF">
            <w:pPr>
              <w:jc w:val="both"/>
            </w:pPr>
            <w:r>
              <w:t>1,80</w:t>
            </w:r>
          </w:p>
        </w:tc>
        <w:tc>
          <w:tcPr>
            <w:tcW w:w="2436" w:type="dxa"/>
            <w:tcBorders>
              <w:left w:val="single" w:sz="4" w:space="0" w:color="auto"/>
            </w:tcBorders>
          </w:tcPr>
          <w:p w14:paraId="64DE5D02" w14:textId="2478A079" w:rsidR="00131F26" w:rsidRDefault="004A0409" w:rsidP="005959FF">
            <w:pPr>
              <w:jc w:val="both"/>
            </w:pPr>
            <w:r>
              <w:t>28,1</w:t>
            </w:r>
          </w:p>
        </w:tc>
        <w:tc>
          <w:tcPr>
            <w:tcW w:w="2362" w:type="dxa"/>
            <w:tcBorders>
              <w:left w:val="single" w:sz="4" w:space="0" w:color="auto"/>
            </w:tcBorders>
          </w:tcPr>
          <w:p w14:paraId="0B5857B5" w14:textId="03141740" w:rsidR="00B24964" w:rsidRDefault="00450BB7" w:rsidP="005959FF">
            <w:pPr>
              <w:jc w:val="both"/>
            </w:pPr>
            <w:r>
              <w:t>0,0505</w:t>
            </w:r>
          </w:p>
        </w:tc>
      </w:tr>
      <w:tr w:rsidR="00040B6F" w:rsidRPr="00457390" w14:paraId="0F20DC0A" w14:textId="3B6A7C6E" w:rsidTr="00B2496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Look w:val="04A0" w:firstRow="1" w:lastRow="0" w:firstColumn="1" w:lastColumn="0" w:noHBand="0" w:noVBand="1"/>
        </w:tblPrEx>
        <w:tc>
          <w:tcPr>
            <w:tcW w:w="2496" w:type="dxa"/>
            <w:gridSpan w:val="2"/>
            <w:tcBorders>
              <w:right w:val="single" w:sz="4" w:space="0" w:color="auto"/>
            </w:tcBorders>
          </w:tcPr>
          <w:p w14:paraId="5C324228" w14:textId="08BB7EFE" w:rsidR="00040B6F" w:rsidRDefault="00040B6F" w:rsidP="005959FF">
            <w:pPr>
              <w:jc w:val="both"/>
            </w:pPr>
            <w:r>
              <w:t>Tomatenpas</w:t>
            </w:r>
            <w:r w:rsidR="00D925E8">
              <w:t>sa</w:t>
            </w:r>
            <w:r>
              <w:t xml:space="preserve">ta </w:t>
            </w:r>
          </w:p>
        </w:tc>
        <w:tc>
          <w:tcPr>
            <w:tcW w:w="1752" w:type="dxa"/>
            <w:tcBorders>
              <w:left w:val="single" w:sz="4" w:space="0" w:color="auto"/>
            </w:tcBorders>
          </w:tcPr>
          <w:p w14:paraId="5539F0B5" w14:textId="678F2FEB" w:rsidR="00131F26" w:rsidRDefault="004B09F9" w:rsidP="005959FF">
            <w:pPr>
              <w:jc w:val="both"/>
            </w:pPr>
            <w:r>
              <w:t>1,95</w:t>
            </w:r>
          </w:p>
        </w:tc>
        <w:tc>
          <w:tcPr>
            <w:tcW w:w="2436" w:type="dxa"/>
            <w:tcBorders>
              <w:left w:val="single" w:sz="4" w:space="0" w:color="auto"/>
            </w:tcBorders>
          </w:tcPr>
          <w:p w14:paraId="7DD08AAF" w14:textId="00E32C27" w:rsidR="00131F26" w:rsidRDefault="00D77D98" w:rsidP="005959FF">
            <w:pPr>
              <w:jc w:val="both"/>
            </w:pPr>
            <w:r>
              <w:t>70,22</w:t>
            </w:r>
          </w:p>
        </w:tc>
        <w:tc>
          <w:tcPr>
            <w:tcW w:w="2362" w:type="dxa"/>
            <w:tcBorders>
              <w:left w:val="single" w:sz="4" w:space="0" w:color="auto"/>
            </w:tcBorders>
          </w:tcPr>
          <w:p w14:paraId="25CB0324" w14:textId="33D2FE58" w:rsidR="00B24964" w:rsidRDefault="002A60EC" w:rsidP="005959FF">
            <w:pPr>
              <w:jc w:val="both"/>
            </w:pPr>
            <w:r>
              <w:t>0,1369</w:t>
            </w:r>
          </w:p>
        </w:tc>
      </w:tr>
      <w:tr w:rsidR="00040B6F" w:rsidRPr="00457390" w14:paraId="734344BE" w14:textId="709CC3F9" w:rsidTr="00B2496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Look w:val="04A0" w:firstRow="1" w:lastRow="0" w:firstColumn="1" w:lastColumn="0" w:noHBand="0" w:noVBand="1"/>
        </w:tblPrEx>
        <w:tc>
          <w:tcPr>
            <w:tcW w:w="2496" w:type="dxa"/>
            <w:gridSpan w:val="2"/>
            <w:tcBorders>
              <w:right w:val="single" w:sz="4" w:space="0" w:color="auto"/>
            </w:tcBorders>
          </w:tcPr>
          <w:p w14:paraId="43E99699" w14:textId="004FD995" w:rsidR="00040B6F" w:rsidRDefault="00B14FDD" w:rsidP="005959FF">
            <w:pPr>
              <w:jc w:val="both"/>
            </w:pPr>
            <w:r>
              <w:t>Groentebouillon</w:t>
            </w:r>
          </w:p>
        </w:tc>
        <w:tc>
          <w:tcPr>
            <w:tcW w:w="1752" w:type="dxa"/>
            <w:tcBorders>
              <w:left w:val="single" w:sz="4" w:space="0" w:color="auto"/>
            </w:tcBorders>
          </w:tcPr>
          <w:p w14:paraId="366876BF" w14:textId="226BC73D" w:rsidR="00131F26" w:rsidRDefault="007C2CCB" w:rsidP="005959FF">
            <w:pPr>
              <w:jc w:val="both"/>
            </w:pPr>
            <w:r>
              <w:t>11,20</w:t>
            </w:r>
          </w:p>
        </w:tc>
        <w:tc>
          <w:tcPr>
            <w:tcW w:w="2436" w:type="dxa"/>
            <w:tcBorders>
              <w:left w:val="single" w:sz="4" w:space="0" w:color="auto"/>
            </w:tcBorders>
          </w:tcPr>
          <w:p w14:paraId="3DC51C8E" w14:textId="1E0B5A8F" w:rsidR="00131F26" w:rsidRDefault="007D3035" w:rsidP="005959FF">
            <w:pPr>
              <w:jc w:val="both"/>
            </w:pPr>
            <w:r>
              <w:t>1,1</w:t>
            </w:r>
          </w:p>
        </w:tc>
        <w:tc>
          <w:tcPr>
            <w:tcW w:w="2362" w:type="dxa"/>
            <w:tcBorders>
              <w:left w:val="single" w:sz="4" w:space="0" w:color="auto"/>
            </w:tcBorders>
          </w:tcPr>
          <w:p w14:paraId="0519EBD1" w14:textId="28CFA20E" w:rsidR="00B24964" w:rsidRDefault="00EA181F" w:rsidP="005959FF">
            <w:pPr>
              <w:jc w:val="both"/>
            </w:pPr>
            <w:r>
              <w:t>0,0</w:t>
            </w:r>
            <w:r w:rsidR="007458F0">
              <w:t>1232</w:t>
            </w:r>
          </w:p>
        </w:tc>
      </w:tr>
      <w:tr w:rsidR="00B14FDD" w:rsidRPr="00457390" w14:paraId="561A9E18" w14:textId="3EDB212D" w:rsidTr="00B2496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Look w:val="04A0" w:firstRow="1" w:lastRow="0" w:firstColumn="1" w:lastColumn="0" w:noHBand="0" w:noVBand="1"/>
        </w:tblPrEx>
        <w:tc>
          <w:tcPr>
            <w:tcW w:w="2496" w:type="dxa"/>
            <w:gridSpan w:val="2"/>
            <w:tcBorders>
              <w:right w:val="single" w:sz="4" w:space="0" w:color="auto"/>
            </w:tcBorders>
          </w:tcPr>
          <w:p w14:paraId="50AB48F4" w14:textId="4D3AEA4F" w:rsidR="00B14FDD" w:rsidRDefault="00131F26" w:rsidP="005959FF">
            <w:pPr>
              <w:jc w:val="both"/>
            </w:pPr>
            <w:r>
              <w:t>Overige kruiden</w:t>
            </w:r>
          </w:p>
        </w:tc>
        <w:tc>
          <w:tcPr>
            <w:tcW w:w="1752" w:type="dxa"/>
            <w:tcBorders>
              <w:left w:val="single" w:sz="4" w:space="0" w:color="auto"/>
            </w:tcBorders>
          </w:tcPr>
          <w:p w14:paraId="4DCB1179" w14:textId="18BDB733" w:rsidR="00131F26" w:rsidRDefault="00445AB7" w:rsidP="005959FF">
            <w:pPr>
              <w:jc w:val="both"/>
            </w:pPr>
            <w:r>
              <w:t xml:space="preserve">24,25 </w:t>
            </w:r>
          </w:p>
        </w:tc>
        <w:tc>
          <w:tcPr>
            <w:tcW w:w="2436" w:type="dxa"/>
            <w:tcBorders>
              <w:left w:val="single" w:sz="4" w:space="0" w:color="auto"/>
            </w:tcBorders>
          </w:tcPr>
          <w:p w14:paraId="21765568" w14:textId="6CF0B28C" w:rsidR="00131F26" w:rsidRDefault="00D77D98" w:rsidP="005959FF">
            <w:pPr>
              <w:jc w:val="both"/>
            </w:pPr>
            <w:r>
              <w:t>1</w:t>
            </w:r>
          </w:p>
        </w:tc>
        <w:tc>
          <w:tcPr>
            <w:tcW w:w="2362" w:type="dxa"/>
            <w:tcBorders>
              <w:left w:val="single" w:sz="4" w:space="0" w:color="auto"/>
            </w:tcBorders>
          </w:tcPr>
          <w:p w14:paraId="34F26DEB" w14:textId="548AB40E" w:rsidR="00B24964" w:rsidRDefault="006E7215" w:rsidP="005959FF">
            <w:pPr>
              <w:jc w:val="both"/>
            </w:pPr>
            <w:r>
              <w:t>0,0242</w:t>
            </w:r>
          </w:p>
        </w:tc>
      </w:tr>
      <w:tr w:rsidR="006E7215" w14:paraId="79635ED5" w14:textId="77777777" w:rsidTr="006E7215">
        <w:trPr>
          <w:trHeight w:val="588"/>
        </w:trPr>
        <w:tc>
          <w:tcPr>
            <w:tcW w:w="4186" w:type="dxa"/>
            <w:gridSpan w:val="5"/>
          </w:tcPr>
          <w:p w14:paraId="0EFC1FF9" w14:textId="7C3B6E9A" w:rsidR="006E7215" w:rsidRDefault="00F57B72" w:rsidP="005959FF">
            <w:pPr>
              <w:jc w:val="both"/>
            </w:pPr>
            <w:r>
              <w:t>_______________________________________________________</w:t>
            </w:r>
            <w:r w:rsidR="003B6978">
              <w:t xml:space="preserve"> €0,3</w:t>
            </w:r>
            <w:r w:rsidR="005E6045">
              <w:t>2522</w:t>
            </w:r>
          </w:p>
        </w:tc>
      </w:tr>
    </w:tbl>
    <w:p w14:paraId="426CCE32" w14:textId="77777777" w:rsidR="0020720B" w:rsidRDefault="0020720B" w:rsidP="005959FF">
      <w:pPr>
        <w:jc w:val="both"/>
      </w:pPr>
    </w:p>
    <w:p w14:paraId="2138EE3D" w14:textId="135616E1" w:rsidR="0020720B" w:rsidRDefault="0020720B" w:rsidP="005959FF">
      <w:pPr>
        <w:jc w:val="both"/>
      </w:pPr>
    </w:p>
    <w:p w14:paraId="7ABC6263" w14:textId="135616E1" w:rsidR="004826A2" w:rsidRPr="004826A2" w:rsidRDefault="00DA0E19" w:rsidP="005959FF">
      <w:pPr>
        <w:jc w:val="both"/>
      </w:pPr>
      <w:r>
        <w:t xml:space="preserve">Kosten </w:t>
      </w:r>
      <w:r w:rsidR="008B4ACC">
        <w:t>verpakking voor het glazen potje van 500</w:t>
      </w:r>
      <w:r w:rsidR="00900733">
        <w:t xml:space="preserve">ml met lid = 32cent </w:t>
      </w:r>
    </w:p>
    <w:p w14:paraId="564C086A" w14:textId="4E5A5E66" w:rsidR="001511C7" w:rsidRDefault="001511C7" w:rsidP="005959FF">
      <w:pPr>
        <w:jc w:val="both"/>
      </w:pPr>
    </w:p>
    <w:p w14:paraId="793DE6F8" w14:textId="6E3EC994" w:rsidR="004826A2" w:rsidRPr="004826A2" w:rsidRDefault="2CB71586" w:rsidP="005959FF">
      <w:pPr>
        <w:jc w:val="both"/>
      </w:pPr>
      <w:r>
        <w:t>Totale variabele kosten 0,3</w:t>
      </w:r>
      <w:r w:rsidR="00BF4D4F">
        <w:t>3</w:t>
      </w:r>
      <w:r>
        <w:t xml:space="preserve">+0,32 = </w:t>
      </w:r>
      <w:r w:rsidR="00A940C0">
        <w:t>€</w:t>
      </w:r>
      <w:r>
        <w:t>0,6</w:t>
      </w:r>
      <w:r w:rsidR="00BF4D4F">
        <w:t>5</w:t>
      </w:r>
    </w:p>
    <w:p w14:paraId="3463CAB7" w14:textId="77777777" w:rsidR="00A940C0" w:rsidRDefault="00A940C0" w:rsidP="005959FF">
      <w:pPr>
        <w:jc w:val="both"/>
      </w:pPr>
    </w:p>
    <w:p w14:paraId="740525F4" w14:textId="0EE276A8" w:rsidR="00E464A7" w:rsidRPr="00E82CD8" w:rsidRDefault="00A940C0" w:rsidP="005959FF">
      <w:pPr>
        <w:jc w:val="both"/>
        <w:rPr>
          <w:b/>
        </w:rPr>
      </w:pPr>
      <w:r>
        <w:rPr>
          <w:b/>
        </w:rPr>
        <w:t xml:space="preserve">Totale </w:t>
      </w:r>
      <w:r w:rsidR="00CE7908">
        <w:rPr>
          <w:b/>
        </w:rPr>
        <w:t>kosten per pot = €1,25</w:t>
      </w:r>
      <w:r w:rsidR="002E69C3">
        <w:rPr>
          <w:b/>
        </w:rPr>
        <w:t>+</w:t>
      </w:r>
      <w:r w:rsidR="0020347A">
        <w:rPr>
          <w:b/>
        </w:rPr>
        <w:t>0,6</w:t>
      </w:r>
      <w:r w:rsidR="00BF4D4F">
        <w:rPr>
          <w:b/>
        </w:rPr>
        <w:t>5</w:t>
      </w:r>
      <w:r w:rsidR="0020347A">
        <w:rPr>
          <w:b/>
        </w:rPr>
        <w:t xml:space="preserve">= </w:t>
      </w:r>
      <w:r w:rsidR="003537F7">
        <w:rPr>
          <w:b/>
        </w:rPr>
        <w:t>€</w:t>
      </w:r>
      <w:r w:rsidR="0020347A">
        <w:rPr>
          <w:b/>
        </w:rPr>
        <w:t>1,</w:t>
      </w:r>
      <w:r w:rsidR="003537F7">
        <w:rPr>
          <w:b/>
        </w:rPr>
        <w:t>9</w:t>
      </w:r>
    </w:p>
    <w:p w14:paraId="5804F285" w14:textId="77777777" w:rsidR="006F5DDA" w:rsidRPr="00170926" w:rsidRDefault="006F5DDA" w:rsidP="005959FF">
      <w:pPr>
        <w:jc w:val="both"/>
      </w:pPr>
    </w:p>
    <w:p w14:paraId="4860AD2A" w14:textId="4ACF5E84" w:rsidR="00CF033E" w:rsidRPr="00170926" w:rsidRDefault="00DE4591" w:rsidP="005959FF">
      <w:pPr>
        <w:pStyle w:val="Heading2"/>
        <w:jc w:val="both"/>
      </w:pPr>
      <w:bookmarkStart w:id="95" w:name="_Toc536020074"/>
      <w:bookmarkStart w:id="96" w:name="_Toc536666788"/>
      <w:r w:rsidRPr="00170926">
        <w:t>Aanbevelingen</w:t>
      </w:r>
      <w:bookmarkEnd w:id="95"/>
      <w:bookmarkEnd w:id="96"/>
    </w:p>
    <w:p w14:paraId="784DC566" w14:textId="6399AFAB" w:rsidR="006A6EF3" w:rsidRPr="00170926" w:rsidRDefault="006A6EF3" w:rsidP="005959FF">
      <w:pPr>
        <w:pStyle w:val="ListParagraph"/>
        <w:numPr>
          <w:ilvl w:val="0"/>
          <w:numId w:val="17"/>
        </w:numPr>
        <w:jc w:val="both"/>
      </w:pPr>
      <w:r w:rsidRPr="00170926">
        <w:t>Shelf-life test</w:t>
      </w:r>
    </w:p>
    <w:p w14:paraId="5BDC8F48" w14:textId="4D462D76" w:rsidR="006A6EF3" w:rsidRPr="006A6EF3" w:rsidRDefault="006A6EF3" w:rsidP="00142CFF">
      <w:pPr>
        <w:jc w:val="both"/>
        <w:rPr>
          <w:rFonts w:ascii="Calibri" w:eastAsia="Times New Roman" w:hAnsi="Calibri" w:cs="Arial"/>
          <w:szCs w:val="22"/>
        </w:rPr>
      </w:pPr>
      <w:r w:rsidRPr="006A6EF3">
        <w:rPr>
          <w:rFonts w:ascii="Calibri" w:eastAsia="Times New Roman" w:hAnsi="Calibri" w:cs="Arial"/>
          <w:szCs w:val="22"/>
        </w:rPr>
        <w:t xml:space="preserve">De reguliere </w:t>
      </w:r>
      <w:r w:rsidR="00BC2914">
        <w:rPr>
          <w:rFonts w:ascii="Calibri" w:eastAsia="Times New Roman" w:hAnsi="Calibri" w:cs="Arial"/>
          <w:szCs w:val="22"/>
        </w:rPr>
        <w:t xml:space="preserve">niet </w:t>
      </w:r>
      <w:r w:rsidR="002F1973">
        <w:rPr>
          <w:rFonts w:ascii="Calibri" w:eastAsia="Times New Roman" w:hAnsi="Calibri" w:cs="Arial"/>
          <w:szCs w:val="22"/>
        </w:rPr>
        <w:t xml:space="preserve">gekoelde en ongeopende </w:t>
      </w:r>
      <w:r w:rsidRPr="006A6EF3">
        <w:rPr>
          <w:rFonts w:ascii="Calibri" w:eastAsia="Times New Roman" w:hAnsi="Calibri" w:cs="Arial"/>
          <w:szCs w:val="22"/>
        </w:rPr>
        <w:t xml:space="preserve">bewaartijd voor </w:t>
      </w:r>
      <w:r>
        <w:rPr>
          <w:rFonts w:ascii="Calibri" w:eastAsia="Times New Roman" w:hAnsi="Calibri" w:cs="Arial"/>
          <w:szCs w:val="22"/>
        </w:rPr>
        <w:t xml:space="preserve">pastasaus </w:t>
      </w:r>
      <w:r w:rsidRPr="006A6EF3">
        <w:rPr>
          <w:rFonts w:ascii="Calibri" w:eastAsia="Times New Roman" w:hAnsi="Calibri" w:cs="Arial"/>
          <w:szCs w:val="22"/>
        </w:rPr>
        <w:t>is 1</w:t>
      </w:r>
      <w:r w:rsidR="00297CF3">
        <w:rPr>
          <w:rFonts w:ascii="Calibri" w:eastAsia="Times New Roman" w:hAnsi="Calibri" w:cs="Arial"/>
          <w:szCs w:val="22"/>
        </w:rPr>
        <w:t>.</w:t>
      </w:r>
      <w:r w:rsidRPr="006A6EF3">
        <w:rPr>
          <w:rFonts w:ascii="Calibri" w:eastAsia="Times New Roman" w:hAnsi="Calibri" w:cs="Arial"/>
          <w:szCs w:val="22"/>
        </w:rPr>
        <w:t xml:space="preserve"> Om deze verwachtingen te kunnen controleren wordt na afloop van het gehele onderzoek een bewaringsproef uitgevoerd gedurende </w:t>
      </w:r>
      <w:r w:rsidR="005A4F5E">
        <w:rPr>
          <w:rFonts w:ascii="Calibri" w:eastAsia="Times New Roman" w:hAnsi="Calibri" w:cs="Arial"/>
          <w:szCs w:val="22"/>
        </w:rPr>
        <w:t>4</w:t>
      </w:r>
      <w:r w:rsidRPr="006A6EF3">
        <w:rPr>
          <w:rFonts w:ascii="Calibri" w:eastAsia="Times New Roman" w:hAnsi="Calibri" w:cs="Arial"/>
          <w:szCs w:val="22"/>
        </w:rPr>
        <w:t xml:space="preserve"> weken. Hierbij wordt het eindproduct in een </w:t>
      </w:r>
      <w:r w:rsidR="002F1973">
        <w:rPr>
          <w:rFonts w:ascii="Calibri" w:eastAsia="Times New Roman" w:hAnsi="Calibri" w:cs="Arial"/>
          <w:szCs w:val="22"/>
        </w:rPr>
        <w:t xml:space="preserve">ruimte bewaard </w:t>
      </w:r>
      <w:r w:rsidRPr="006A6EF3">
        <w:rPr>
          <w:rFonts w:ascii="Calibri" w:eastAsia="Times New Roman" w:hAnsi="Calibri" w:cs="Arial"/>
          <w:szCs w:val="22"/>
        </w:rPr>
        <w:t xml:space="preserve">met een temperatuur van ca. </w:t>
      </w:r>
      <w:r w:rsidR="004A527F">
        <w:rPr>
          <w:rFonts w:ascii="Calibri" w:eastAsia="Times New Roman" w:hAnsi="Calibri" w:cs="Arial"/>
          <w:szCs w:val="22"/>
        </w:rPr>
        <w:t>20</w:t>
      </w:r>
      <w:r w:rsidRPr="006A6EF3">
        <w:rPr>
          <w:rFonts w:ascii="Calibri" w:eastAsia="Times New Roman" w:hAnsi="Calibri" w:cs="Calibri"/>
          <w:szCs w:val="22"/>
        </w:rPr>
        <w:t>°</w:t>
      </w:r>
      <w:r w:rsidRPr="006A6EF3">
        <w:rPr>
          <w:rFonts w:ascii="Calibri" w:eastAsia="Times New Roman" w:hAnsi="Calibri" w:cs="Arial"/>
          <w:szCs w:val="22"/>
        </w:rPr>
        <w:t>C en wordt onderzocht wat de invloed is op de kwaliteit</w:t>
      </w:r>
      <w:r w:rsidR="00CF033E">
        <w:rPr>
          <w:rFonts w:ascii="Calibri" w:eastAsia="Times New Roman" w:hAnsi="Calibri" w:cs="Arial"/>
          <w:szCs w:val="22"/>
        </w:rPr>
        <w:t xml:space="preserve"> van de saus. </w:t>
      </w:r>
    </w:p>
    <w:p w14:paraId="51489196" w14:textId="77777777" w:rsidR="006A6EF3" w:rsidRPr="006A6EF3" w:rsidRDefault="006A6EF3" w:rsidP="00D76180">
      <w:pPr>
        <w:jc w:val="both"/>
        <w:rPr>
          <w:rFonts w:ascii="Calibri" w:eastAsia="Times New Roman" w:hAnsi="Calibri" w:cs="Arial"/>
          <w:szCs w:val="22"/>
        </w:rPr>
      </w:pPr>
    </w:p>
    <w:p w14:paraId="6805FE42" w14:textId="77777777" w:rsidR="006A6EF3" w:rsidRPr="006A6EF3" w:rsidRDefault="006A6EF3" w:rsidP="00D76180">
      <w:pPr>
        <w:numPr>
          <w:ilvl w:val="0"/>
          <w:numId w:val="16"/>
        </w:numPr>
        <w:spacing w:line="259" w:lineRule="auto"/>
        <w:jc w:val="both"/>
        <w:rPr>
          <w:rFonts w:ascii="Calibri" w:eastAsia="Times New Roman" w:hAnsi="Calibri" w:cs="Arial"/>
          <w:szCs w:val="22"/>
        </w:rPr>
      </w:pPr>
      <w:r w:rsidRPr="006A6EF3">
        <w:rPr>
          <w:rFonts w:ascii="Calibri" w:eastAsia="Times New Roman" w:hAnsi="Calibri" w:cs="Arial"/>
          <w:szCs w:val="22"/>
        </w:rPr>
        <w:t>Microbiologisch onderzoek</w:t>
      </w:r>
    </w:p>
    <w:p w14:paraId="48F810DA" w14:textId="0A9F5B7E" w:rsidR="007664E5" w:rsidRDefault="006A6EF3" w:rsidP="00205338">
      <w:pPr>
        <w:jc w:val="both"/>
        <w:rPr>
          <w:rFonts w:ascii="Calibri" w:eastAsia="Times New Roman" w:hAnsi="Calibri" w:cs="Arial"/>
          <w:szCs w:val="22"/>
        </w:rPr>
      </w:pPr>
      <w:r w:rsidRPr="006A6EF3">
        <w:rPr>
          <w:rFonts w:ascii="Calibri" w:eastAsia="Times New Roman" w:hAnsi="Calibri" w:cs="Arial"/>
          <w:szCs w:val="22"/>
        </w:rPr>
        <w:t xml:space="preserve">Ten eerste kan er van </w:t>
      </w:r>
      <w:r w:rsidR="002F1973">
        <w:rPr>
          <w:rFonts w:ascii="Calibri" w:eastAsia="Times New Roman" w:hAnsi="Calibri" w:cs="Arial"/>
          <w:szCs w:val="22"/>
        </w:rPr>
        <w:t>de pastasaus</w:t>
      </w:r>
      <w:r w:rsidRPr="006A6EF3">
        <w:rPr>
          <w:rFonts w:ascii="Calibri" w:eastAsia="Times New Roman" w:hAnsi="Calibri" w:cs="Arial"/>
          <w:szCs w:val="22"/>
        </w:rPr>
        <w:t xml:space="preserve"> vanuit gegaan worden dat dit door de hoge temperatuur (&gt;1</w:t>
      </w:r>
      <w:r w:rsidR="002F1973">
        <w:rPr>
          <w:rFonts w:ascii="Calibri" w:eastAsia="Times New Roman" w:hAnsi="Calibri" w:cs="Arial"/>
          <w:szCs w:val="22"/>
        </w:rPr>
        <w:t>00</w:t>
      </w:r>
      <w:r w:rsidRPr="006A6EF3">
        <w:rPr>
          <w:rFonts w:ascii="Calibri" w:eastAsia="Times New Roman" w:hAnsi="Calibri" w:cs="Calibri"/>
          <w:szCs w:val="22"/>
        </w:rPr>
        <w:t>°</w:t>
      </w:r>
      <w:r w:rsidRPr="006A6EF3">
        <w:rPr>
          <w:rFonts w:ascii="Calibri" w:eastAsia="Times New Roman" w:hAnsi="Calibri" w:cs="Arial"/>
          <w:szCs w:val="22"/>
        </w:rPr>
        <w:t xml:space="preserve">C) vrijwel geen micro-organismen meer bevat. Bij een onderzoek naar de micro-organismen in </w:t>
      </w:r>
      <w:r w:rsidR="006F5A95">
        <w:rPr>
          <w:rFonts w:ascii="Calibri" w:eastAsia="Times New Roman" w:hAnsi="Calibri" w:cs="Arial"/>
          <w:szCs w:val="22"/>
        </w:rPr>
        <w:t>de saus</w:t>
      </w:r>
      <w:r w:rsidRPr="006A6EF3">
        <w:rPr>
          <w:rFonts w:ascii="Calibri" w:eastAsia="Times New Roman" w:hAnsi="Calibri" w:cs="Arial"/>
          <w:szCs w:val="22"/>
        </w:rPr>
        <w:t xml:space="preserve"> zou naar alle risicovolle micro-organismen gekeken moeten worden. </w:t>
      </w:r>
      <w:r w:rsidR="008C1B0E">
        <w:rPr>
          <w:rFonts w:ascii="Calibri" w:eastAsia="Times New Roman" w:hAnsi="Calibri" w:cs="Arial"/>
          <w:szCs w:val="22"/>
        </w:rPr>
        <w:t>Als de saus geopend wordt</w:t>
      </w:r>
      <w:r w:rsidR="00085C3F">
        <w:rPr>
          <w:rFonts w:ascii="Calibri" w:eastAsia="Times New Roman" w:hAnsi="Calibri" w:cs="Arial"/>
          <w:szCs w:val="22"/>
        </w:rPr>
        <w:t xml:space="preserve"> daarentegen kunnen er </w:t>
      </w:r>
      <w:r w:rsidR="00BF63E8">
        <w:rPr>
          <w:rFonts w:ascii="Calibri" w:eastAsia="Times New Roman" w:hAnsi="Calibri" w:cs="Arial"/>
          <w:szCs w:val="22"/>
        </w:rPr>
        <w:t>verschillende gisten en schimmels de saus</w:t>
      </w:r>
      <w:r w:rsidR="00085C3F">
        <w:rPr>
          <w:rFonts w:ascii="Calibri" w:eastAsia="Times New Roman" w:hAnsi="Calibri" w:cs="Arial"/>
          <w:szCs w:val="22"/>
        </w:rPr>
        <w:t xml:space="preserve"> </w:t>
      </w:r>
      <w:r w:rsidR="00552011">
        <w:rPr>
          <w:rFonts w:ascii="Calibri" w:eastAsia="Times New Roman" w:hAnsi="Calibri" w:cs="Arial"/>
          <w:szCs w:val="22"/>
        </w:rPr>
        <w:t xml:space="preserve">doen bederven. Wij denken dat het verstandig zou zijn </w:t>
      </w:r>
      <w:r w:rsidR="006711EC">
        <w:rPr>
          <w:rFonts w:ascii="Calibri" w:eastAsia="Times New Roman" w:hAnsi="Calibri" w:cs="Arial"/>
          <w:szCs w:val="22"/>
        </w:rPr>
        <w:t xml:space="preserve">onderzoek te doen hoelang het product geopend </w:t>
      </w:r>
      <w:r w:rsidR="00BC2914">
        <w:rPr>
          <w:rFonts w:ascii="Calibri" w:eastAsia="Times New Roman" w:hAnsi="Calibri" w:cs="Arial"/>
          <w:szCs w:val="22"/>
        </w:rPr>
        <w:t>bewaard kan</w:t>
      </w:r>
      <w:r w:rsidR="006711EC">
        <w:rPr>
          <w:rFonts w:ascii="Calibri" w:eastAsia="Times New Roman" w:hAnsi="Calibri" w:cs="Arial"/>
          <w:szCs w:val="22"/>
        </w:rPr>
        <w:t xml:space="preserve"> worden, en hierbij te kijken of het nodig is een conserveringsmiddel toe te voegen. </w:t>
      </w:r>
    </w:p>
    <w:p w14:paraId="5C3B574A" w14:textId="77777777" w:rsidR="00275A7F" w:rsidRDefault="00275A7F" w:rsidP="002A3EAC">
      <w:pPr>
        <w:jc w:val="both"/>
        <w:rPr>
          <w:rFonts w:ascii="Calibri" w:eastAsia="Times New Roman" w:hAnsi="Calibri" w:cs="Arial"/>
          <w:szCs w:val="22"/>
        </w:rPr>
      </w:pPr>
    </w:p>
    <w:p w14:paraId="277A59C6" w14:textId="213E656C" w:rsidR="00275A7F" w:rsidRDefault="00275A7F" w:rsidP="00C11D57">
      <w:pPr>
        <w:pStyle w:val="ListParagraph"/>
        <w:numPr>
          <w:ilvl w:val="0"/>
          <w:numId w:val="16"/>
        </w:numPr>
        <w:jc w:val="both"/>
        <w:rPr>
          <w:rFonts w:ascii="Calibri" w:eastAsia="Times New Roman" w:hAnsi="Calibri" w:cs="Arial"/>
          <w:szCs w:val="22"/>
        </w:rPr>
      </w:pPr>
      <w:r>
        <w:rPr>
          <w:rFonts w:ascii="Calibri" w:eastAsia="Times New Roman" w:hAnsi="Calibri" w:cs="Arial"/>
          <w:szCs w:val="22"/>
        </w:rPr>
        <w:t>Wortelbrood</w:t>
      </w:r>
    </w:p>
    <w:p w14:paraId="46867ED8" w14:textId="18FF2B51" w:rsidR="00995248" w:rsidRPr="00995248" w:rsidRDefault="000018AD" w:rsidP="00275C0C">
      <w:pPr>
        <w:jc w:val="both"/>
        <w:rPr>
          <w:rFonts w:ascii="Calibri" w:eastAsia="Times New Roman" w:hAnsi="Calibri" w:cs="Arial"/>
          <w:szCs w:val="22"/>
        </w:rPr>
      </w:pPr>
      <w:r>
        <w:rPr>
          <w:rFonts w:ascii="Calibri" w:eastAsia="Times New Roman" w:hAnsi="Calibri" w:cs="Arial"/>
          <w:szCs w:val="22"/>
        </w:rPr>
        <w:t>Dit was een van de prot</w:t>
      </w:r>
      <w:r w:rsidR="00F74C46">
        <w:rPr>
          <w:rFonts w:ascii="Calibri" w:eastAsia="Times New Roman" w:hAnsi="Calibri" w:cs="Arial"/>
          <w:szCs w:val="22"/>
        </w:rPr>
        <w:t xml:space="preserve">otypes uit de concept ontwikkelingsfase. </w:t>
      </w:r>
      <w:r w:rsidR="008E6BDF">
        <w:rPr>
          <w:rFonts w:ascii="Calibri" w:eastAsia="Times New Roman" w:hAnsi="Calibri" w:cs="Arial"/>
          <w:szCs w:val="22"/>
        </w:rPr>
        <w:t xml:space="preserve">Dit product leek in eerste instantie veelbelovend, maar bleek echter onmogelijk te maken met de beperkte middelen die we tot onze beschikking hadden. Het is wellicht een idee dit product toch nog eens te bekijken en </w:t>
      </w:r>
      <w:r w:rsidR="005758BE">
        <w:rPr>
          <w:rFonts w:ascii="Calibri" w:eastAsia="Times New Roman" w:hAnsi="Calibri" w:cs="Arial"/>
          <w:szCs w:val="22"/>
        </w:rPr>
        <w:t>het proces zo aan te passen zodat een niet te vochtig deeg ontstaat en dit innovatieve idee tot uitvoering kan worden gebracht.</w:t>
      </w:r>
    </w:p>
    <w:p w14:paraId="41529D45" w14:textId="77777777" w:rsidR="00E82CD8" w:rsidRDefault="00E82CD8" w:rsidP="00275C0C">
      <w:pPr>
        <w:jc w:val="both"/>
        <w:rPr>
          <w:rFonts w:ascii="Calibri" w:eastAsia="Times New Roman" w:hAnsi="Calibri" w:cs="Arial"/>
          <w:szCs w:val="22"/>
        </w:rPr>
      </w:pPr>
    </w:p>
    <w:p w14:paraId="09469513" w14:textId="3F57E1B3" w:rsidR="00327517" w:rsidRDefault="0047678D">
      <w:pPr>
        <w:pStyle w:val="ListParagraph"/>
        <w:numPr>
          <w:ilvl w:val="0"/>
          <w:numId w:val="16"/>
        </w:numPr>
        <w:jc w:val="both"/>
        <w:rPr>
          <w:rFonts w:ascii="Calibri" w:eastAsia="Times New Roman" w:hAnsi="Calibri" w:cs="Arial"/>
          <w:szCs w:val="22"/>
        </w:rPr>
      </w:pPr>
      <w:r>
        <w:rPr>
          <w:rFonts w:ascii="Calibri" w:eastAsia="Times New Roman" w:hAnsi="Calibri" w:cs="Arial"/>
          <w:szCs w:val="22"/>
        </w:rPr>
        <w:t xml:space="preserve">Productie </w:t>
      </w:r>
    </w:p>
    <w:p w14:paraId="29194AF3" w14:textId="53BCB3B2" w:rsidR="00E82CD8" w:rsidRPr="00E82CD8" w:rsidRDefault="00E82CD8">
      <w:pPr>
        <w:jc w:val="both"/>
        <w:rPr>
          <w:rFonts w:ascii="Calibri" w:eastAsia="Times New Roman" w:hAnsi="Calibri" w:cs="Arial"/>
          <w:szCs w:val="22"/>
        </w:rPr>
      </w:pPr>
      <w:r>
        <w:rPr>
          <w:rFonts w:ascii="Calibri" w:eastAsia="Times New Roman" w:hAnsi="Calibri" w:cs="Arial"/>
          <w:szCs w:val="22"/>
        </w:rPr>
        <w:t xml:space="preserve">10.000 kilo wortelen is zeer weinig om te verwerken om hier een proces om heen te bouwen komt de kostprijs zeer hoog </w:t>
      </w:r>
      <w:r w:rsidR="001E2AC2">
        <w:rPr>
          <w:rFonts w:ascii="Calibri" w:eastAsia="Times New Roman" w:hAnsi="Calibri" w:cs="Arial"/>
          <w:szCs w:val="22"/>
        </w:rPr>
        <w:t xml:space="preserve">uit terwijl de variabele kosten maar een klein deel van </w:t>
      </w:r>
      <w:r w:rsidR="003314BD">
        <w:rPr>
          <w:rFonts w:ascii="Calibri" w:eastAsia="Times New Roman" w:hAnsi="Calibri" w:cs="Arial"/>
          <w:szCs w:val="22"/>
        </w:rPr>
        <w:t>de kostprijs voor zich nemen. Ons advies is om wanneer er zelf geproduceerd word minimaal 50.000 eenheden per jaar te produceren of om een bestaand verwerkingsbedrijf te zoeken die</w:t>
      </w:r>
      <w:r w:rsidR="001E2AC2">
        <w:rPr>
          <w:rFonts w:ascii="Calibri" w:eastAsia="Times New Roman" w:hAnsi="Calibri" w:cs="Arial"/>
          <w:szCs w:val="22"/>
        </w:rPr>
        <w:t xml:space="preserve"> </w:t>
      </w:r>
      <w:r w:rsidR="00F12201">
        <w:rPr>
          <w:rFonts w:ascii="Calibri" w:eastAsia="Times New Roman" w:hAnsi="Calibri" w:cs="Arial"/>
          <w:szCs w:val="22"/>
        </w:rPr>
        <w:t xml:space="preserve">de wortel pasta zou willen produceren bijvoorbeeld </w:t>
      </w:r>
      <w:r w:rsidR="00327517" w:rsidRPr="00327517">
        <w:rPr>
          <w:rFonts w:ascii="Calibri" w:eastAsia="Times New Roman" w:hAnsi="Calibri" w:cs="Arial"/>
          <w:szCs w:val="22"/>
        </w:rPr>
        <w:t xml:space="preserve">machandel. </w:t>
      </w:r>
    </w:p>
    <w:p w14:paraId="38EFA9B3" w14:textId="20F658C2" w:rsidR="006D18F5" w:rsidRPr="00275A7F" w:rsidRDefault="00590DD6" w:rsidP="005959FF">
      <w:pPr>
        <w:pStyle w:val="Heading1"/>
        <w:numPr>
          <w:ilvl w:val="0"/>
          <w:numId w:val="0"/>
        </w:numPr>
        <w:ind w:left="432"/>
        <w:jc w:val="both"/>
      </w:pPr>
      <w:bookmarkStart w:id="97" w:name="_Toc536666789"/>
      <w:r>
        <w:t xml:space="preserve">6.6 </w:t>
      </w:r>
      <w:r w:rsidR="00780444" w:rsidRPr="009E6EEF">
        <w:rPr>
          <w:sz w:val="26"/>
          <w:szCs w:val="26"/>
        </w:rPr>
        <w:t>Eindadvies</w:t>
      </w:r>
      <w:bookmarkEnd w:id="97"/>
    </w:p>
    <w:p w14:paraId="3442117E" w14:textId="4A4DC444" w:rsidR="00592450" w:rsidRDefault="00592450" w:rsidP="005959FF">
      <w:pPr>
        <w:jc w:val="both"/>
        <w:rPr>
          <w:rFonts w:ascii="Calibri" w:eastAsia="Times New Roman" w:hAnsi="Calibri" w:cs="Arial"/>
        </w:rPr>
      </w:pPr>
      <w:r>
        <w:rPr>
          <w:rFonts w:ascii="Calibri" w:eastAsia="Times New Roman" w:hAnsi="Calibri" w:cs="Arial"/>
        </w:rPr>
        <w:t>Het eindadvies dat gegeven wordt aan stichting Grien is dat de wortelsaus een veelbelovend product is doordat het door het consumentenpanel goed ontvangen is</w:t>
      </w:r>
      <w:r w:rsidR="00A259DA">
        <w:rPr>
          <w:rFonts w:ascii="Calibri" w:eastAsia="Times New Roman" w:hAnsi="Calibri" w:cs="Arial"/>
        </w:rPr>
        <w:t>. Hierbij moet wel gemeld worden dat er nog enkele verbeteringen mogelijk zijn</w:t>
      </w:r>
      <w:r w:rsidR="00F772FA">
        <w:rPr>
          <w:rFonts w:ascii="Calibri" w:eastAsia="Times New Roman" w:hAnsi="Calibri" w:cs="Arial"/>
        </w:rPr>
        <w:t xml:space="preserve"> </w:t>
      </w:r>
      <w:r w:rsidR="0021115F">
        <w:rPr>
          <w:rFonts w:ascii="Calibri" w:eastAsia="Times New Roman" w:hAnsi="Calibri" w:cs="Arial"/>
        </w:rPr>
        <w:t xml:space="preserve">doordat de realisatiefase niet helemaal afgemaakt is </w:t>
      </w:r>
      <w:r w:rsidR="00F772FA">
        <w:rPr>
          <w:rFonts w:ascii="Calibri" w:eastAsia="Times New Roman" w:hAnsi="Calibri" w:cs="Arial"/>
        </w:rPr>
        <w:t xml:space="preserve">en hiervoor kan stichting Grien contact zoeken met adviesbureau VHL. Ook lijkt het product wortelbrood veelbelovend en </w:t>
      </w:r>
      <w:r w:rsidR="00017E33">
        <w:rPr>
          <w:rFonts w:ascii="Calibri" w:eastAsia="Times New Roman" w:hAnsi="Calibri" w:cs="Arial"/>
        </w:rPr>
        <w:t xml:space="preserve">misschien is er ruimte om hier ook een project voor op te zetten om dit verder te onderzoeken. </w:t>
      </w:r>
    </w:p>
    <w:p w14:paraId="42948B4F" w14:textId="0E97C191" w:rsidR="006A6EF3" w:rsidRDefault="007664E5" w:rsidP="005959FF">
      <w:pPr>
        <w:jc w:val="both"/>
        <w:rPr>
          <w:rFonts w:ascii="Calibri" w:eastAsia="Times New Roman" w:hAnsi="Calibri" w:cs="Arial"/>
        </w:rPr>
      </w:pPr>
      <w:r w:rsidRPr="00592450">
        <w:rPr>
          <w:rFonts w:ascii="Calibri" w:eastAsia="Times New Roman" w:hAnsi="Calibri" w:cs="Arial"/>
        </w:rPr>
        <w:br w:type="page"/>
      </w:r>
    </w:p>
    <w:p w14:paraId="16498F7D" w14:textId="233305BF" w:rsidR="005B5D4E" w:rsidRPr="006A6EF3" w:rsidRDefault="005B5D4E" w:rsidP="005959FF">
      <w:pPr>
        <w:jc w:val="both"/>
        <w:rPr>
          <w:rFonts w:ascii="Calibri" w:eastAsia="Times New Roman" w:hAnsi="Calibri" w:cs="Arial"/>
          <w:szCs w:val="22"/>
        </w:rPr>
      </w:pPr>
    </w:p>
    <w:p w14:paraId="03940981" w14:textId="77777777" w:rsidR="00187D0D" w:rsidRPr="009C452F" w:rsidRDefault="00187D0D" w:rsidP="005959FF">
      <w:pPr>
        <w:jc w:val="both"/>
      </w:pPr>
    </w:p>
    <w:bookmarkStart w:id="98" w:name="_Toc536666790" w:displacedByCustomXml="next"/>
    <w:bookmarkStart w:id="99" w:name="_Toc536020075" w:displacedByCustomXml="next"/>
    <w:sdt>
      <w:sdtPr>
        <w:rPr>
          <w:rFonts w:asciiTheme="minorHAnsi" w:eastAsiaTheme="minorHAnsi" w:hAnsiTheme="minorHAnsi" w:cstheme="minorBidi"/>
          <w:color w:val="auto"/>
          <w:sz w:val="24"/>
          <w:szCs w:val="24"/>
        </w:rPr>
        <w:id w:val="322477027"/>
        <w:docPartObj>
          <w:docPartGallery w:val="Bibliographies"/>
          <w:docPartUnique/>
        </w:docPartObj>
      </w:sdtPr>
      <w:sdtEndPr/>
      <w:sdtContent>
        <w:p w14:paraId="708E26B5" w14:textId="66774B9B" w:rsidR="006C2904" w:rsidRDefault="006C2904" w:rsidP="005959FF">
          <w:pPr>
            <w:pStyle w:val="Heading1"/>
            <w:ind w:left="0" w:firstLine="142"/>
            <w:jc w:val="both"/>
          </w:pPr>
          <w:r>
            <w:t>Bibliografie</w:t>
          </w:r>
          <w:bookmarkEnd w:id="99"/>
          <w:bookmarkEnd w:id="98"/>
        </w:p>
        <w:sdt>
          <w:sdtPr>
            <w:id w:val="111145805"/>
            <w:bibliography/>
          </w:sdtPr>
          <w:sdtEndPr/>
          <w:sdtContent>
            <w:p w14:paraId="5331F369" w14:textId="77777777" w:rsidR="006F2189" w:rsidRDefault="006C2904" w:rsidP="005959FF">
              <w:pPr>
                <w:pStyle w:val="Bibliography"/>
                <w:ind w:left="720" w:hanging="720"/>
                <w:jc w:val="both"/>
                <w:rPr>
                  <w:noProof/>
                </w:rPr>
              </w:pPr>
              <w:r w:rsidRPr="37939991">
                <w:fldChar w:fldCharType="begin"/>
              </w:r>
              <w:r>
                <w:instrText>BIBLIOGRAPHY</w:instrText>
              </w:r>
              <w:r w:rsidRPr="37939991">
                <w:fldChar w:fldCharType="separate"/>
              </w:r>
              <w:r w:rsidR="006F2189">
                <w:rPr>
                  <w:i/>
                  <w:iCs/>
                  <w:noProof/>
                </w:rPr>
                <w:t>AH winterpeen verpakt voordeel</w:t>
              </w:r>
              <w:r w:rsidR="006F2189">
                <w:rPr>
                  <w:noProof/>
                </w:rPr>
                <w:t>. (sd). Opgehaald van Albert Heijn: https://www.ah.nl/producten/product/wi4076/ah-winterpeen-verpakt-voordeel</w:t>
              </w:r>
            </w:p>
            <w:p w14:paraId="3E53E9A6" w14:textId="77777777" w:rsidR="006F2189" w:rsidRDefault="006F2189" w:rsidP="005959FF">
              <w:pPr>
                <w:pStyle w:val="Bibliography"/>
                <w:ind w:left="720" w:hanging="720"/>
                <w:jc w:val="both"/>
                <w:rPr>
                  <w:noProof/>
                </w:rPr>
              </w:pPr>
              <w:r>
                <w:rPr>
                  <w:noProof/>
                </w:rPr>
                <w:t xml:space="preserve">Brinkman, J. (2012). </w:t>
              </w:r>
              <w:r>
                <w:rPr>
                  <w:i/>
                  <w:iCs/>
                  <w:noProof/>
                </w:rPr>
                <w:t>Proeven van succes.</w:t>
              </w:r>
              <w:r>
                <w:rPr>
                  <w:noProof/>
                </w:rPr>
                <w:t xml:space="preserve"> Groningen: W. van Slooten.</w:t>
              </w:r>
            </w:p>
            <w:p w14:paraId="34374B5D" w14:textId="77777777" w:rsidR="006F2189" w:rsidRDefault="006F2189" w:rsidP="005959FF">
              <w:pPr>
                <w:pStyle w:val="Bibliography"/>
                <w:ind w:left="720" w:hanging="720"/>
                <w:jc w:val="both"/>
                <w:rPr>
                  <w:noProof/>
                </w:rPr>
              </w:pPr>
              <w:r>
                <w:rPr>
                  <w:noProof/>
                </w:rPr>
                <w:t xml:space="preserve">Bulshand, T. (1981). </w:t>
              </w:r>
              <w:r>
                <w:rPr>
                  <w:i/>
                  <w:iCs/>
                  <w:noProof/>
                </w:rPr>
                <w:t>Teelt van winterpeen.</w:t>
              </w:r>
              <w:r>
                <w:rPr>
                  <w:noProof/>
                </w:rPr>
                <w:t xml:space="preserve"> Wageningen. Opgehaald van http://edepot.wur.nl/255091</w:t>
              </w:r>
            </w:p>
            <w:p w14:paraId="48530241" w14:textId="77777777" w:rsidR="006F2189" w:rsidRDefault="006F2189" w:rsidP="005959FF">
              <w:pPr>
                <w:pStyle w:val="Bibliography"/>
                <w:ind w:left="720" w:hanging="720"/>
                <w:jc w:val="both"/>
                <w:rPr>
                  <w:noProof/>
                </w:rPr>
              </w:pPr>
              <w:r>
                <w:rPr>
                  <w:i/>
                  <w:iCs/>
                  <w:noProof/>
                </w:rPr>
                <w:t>COCD</w:t>
              </w:r>
              <w:r>
                <w:rPr>
                  <w:noProof/>
                </w:rPr>
                <w:t>. (sd). Opgehaald van Demos: https://demos.be/kenniscentrum/methodiek/de-cocd-box-je-ideeen-selecteren-op-een-gestructureerde-manier</w:t>
              </w:r>
            </w:p>
            <w:p w14:paraId="338A5ECA" w14:textId="77777777" w:rsidR="006F2189" w:rsidRDefault="006F2189" w:rsidP="005959FF">
              <w:pPr>
                <w:pStyle w:val="Bibliography"/>
                <w:ind w:left="720" w:hanging="720"/>
                <w:jc w:val="both"/>
                <w:rPr>
                  <w:noProof/>
                </w:rPr>
              </w:pPr>
              <w:r>
                <w:rPr>
                  <w:i/>
                  <w:iCs/>
                  <w:noProof/>
                </w:rPr>
                <w:t>Huurprijzen en voorwaarden</w:t>
              </w:r>
              <w:r>
                <w:rPr>
                  <w:noProof/>
                </w:rPr>
                <w:t xml:space="preserve">. (sd). Opgehaald van Ondernemerscentrum h164: https://www.h164.nl/huurprijzen-voorwaarden.html </w:t>
              </w:r>
            </w:p>
            <w:p w14:paraId="5E6349CA" w14:textId="77777777" w:rsidR="006F2189" w:rsidRDefault="006F2189" w:rsidP="005959FF">
              <w:pPr>
                <w:pStyle w:val="Bibliography"/>
                <w:ind w:left="720" w:hanging="720"/>
                <w:jc w:val="both"/>
                <w:rPr>
                  <w:noProof/>
                </w:rPr>
              </w:pPr>
              <w:r>
                <w:rPr>
                  <w:noProof/>
                </w:rPr>
                <w:t xml:space="preserve">Knobbe, L. (sd). </w:t>
              </w:r>
              <w:r>
                <w:rPr>
                  <w:i/>
                  <w:iCs/>
                  <w:noProof/>
                </w:rPr>
                <w:t>Productontwikkeling bij voedingsmiddelen.</w:t>
              </w:r>
              <w:r>
                <w:rPr>
                  <w:noProof/>
                </w:rPr>
                <w:t xml:space="preserve"> Hogeschool Van Hall Larenstein.</w:t>
              </w:r>
            </w:p>
            <w:p w14:paraId="2212C57E" w14:textId="77777777" w:rsidR="006F2189" w:rsidRDefault="006F2189" w:rsidP="005959FF">
              <w:pPr>
                <w:pStyle w:val="Bibliography"/>
                <w:ind w:left="720" w:hanging="720"/>
                <w:jc w:val="both"/>
                <w:rPr>
                  <w:noProof/>
                </w:rPr>
              </w:pPr>
              <w:r>
                <w:rPr>
                  <w:i/>
                  <w:iCs/>
                  <w:noProof/>
                </w:rPr>
                <w:t>Kwaliteitsnormen voor wortelen, citrusvruchten en tafelappelen en -peren en tot wijzing van Verordening nr. 58</w:t>
              </w:r>
              <w:r>
                <w:rPr>
                  <w:noProof/>
                </w:rPr>
                <w:t>. (sd). Opgehaald van EU monitor: https://www.eumonitor.nl/9353000/1/j4nvk6yhcbpeywk_j9vvik7m1c3gyxp/vi8rm2wbyyy4</w:t>
              </w:r>
            </w:p>
            <w:p w14:paraId="452F36F5" w14:textId="77777777" w:rsidR="006F2189" w:rsidRDefault="006F2189" w:rsidP="005959FF">
              <w:pPr>
                <w:pStyle w:val="Bibliography"/>
                <w:ind w:left="720" w:hanging="720"/>
                <w:jc w:val="both"/>
                <w:rPr>
                  <w:noProof/>
                </w:rPr>
              </w:pPr>
              <w:r>
                <w:rPr>
                  <w:noProof/>
                </w:rPr>
                <w:t>VERORDENING (EU) Nr. 1169/2011 VAN HET EUROPEES PARLEMENT EN DE RAAD. (2011, Oktober 25). Straatsburg.</w:t>
              </w:r>
            </w:p>
            <w:p w14:paraId="186FF407" w14:textId="6A58A9CF" w:rsidR="006C2904" w:rsidRDefault="006C2904" w:rsidP="005959FF">
              <w:pPr>
                <w:ind w:firstLine="142"/>
                <w:jc w:val="both"/>
              </w:pPr>
              <w:r w:rsidRPr="37939991">
                <w:fldChar w:fldCharType="end"/>
              </w:r>
            </w:p>
          </w:sdtContent>
        </w:sdt>
      </w:sdtContent>
    </w:sdt>
    <w:p w14:paraId="66998A82" w14:textId="77777777" w:rsidR="006B04DF" w:rsidRDefault="006B04DF" w:rsidP="005959FF">
      <w:pPr>
        <w:jc w:val="both"/>
        <w:sectPr w:rsidR="006B04DF" w:rsidSect="006C2904">
          <w:footerReference w:type="default" r:id="rId19"/>
          <w:pgSz w:w="11900" w:h="16840"/>
          <w:pgMar w:top="1417" w:right="1417" w:bottom="1417" w:left="1417" w:header="708" w:footer="708" w:gutter="0"/>
          <w:pgNumType w:start="4"/>
          <w:cols w:space="708"/>
          <w:docGrid w:linePitch="360"/>
        </w:sectPr>
      </w:pPr>
    </w:p>
    <w:p w14:paraId="5B7113A7" w14:textId="56293016" w:rsidR="006426EB" w:rsidRDefault="00671533" w:rsidP="005959FF">
      <w:pPr>
        <w:pStyle w:val="Heading1"/>
        <w:jc w:val="both"/>
      </w:pPr>
      <w:bookmarkStart w:id="100" w:name="_Toc536020076"/>
      <w:bookmarkStart w:id="101" w:name="_Ref536654425"/>
      <w:bookmarkStart w:id="102" w:name="_Toc536666791"/>
      <w:r>
        <w:t>Bijlage I- Persbericht</w:t>
      </w:r>
      <w:bookmarkEnd w:id="100"/>
      <w:bookmarkEnd w:id="101"/>
      <w:bookmarkEnd w:id="102"/>
    </w:p>
    <w:p w14:paraId="05269A42" w14:textId="34F8766C" w:rsidR="00FC4874" w:rsidRDefault="00FC4874" w:rsidP="005959FF">
      <w:pPr>
        <w:jc w:val="both"/>
      </w:pPr>
    </w:p>
    <w:p w14:paraId="623A0093" w14:textId="77777777" w:rsidR="00BE5D6A" w:rsidRDefault="00BE5D6A" w:rsidP="005959FF">
      <w:pPr>
        <w:jc w:val="both"/>
        <w:rPr>
          <w:rFonts w:ascii="Calibri" w:eastAsia="Times New Roman" w:hAnsi="Calibri" w:cs="Calibri"/>
          <w:szCs w:val="44"/>
          <w:lang w:eastAsia="nl-NL"/>
        </w:rPr>
      </w:pPr>
      <w:r w:rsidRPr="00BE5D6A">
        <w:rPr>
          <w:rFonts w:ascii="Calibri" w:eastAsia="Times New Roman" w:hAnsi="Calibri" w:cs="Calibri"/>
          <w:sz w:val="32"/>
          <w:szCs w:val="44"/>
          <w:lang w:eastAsia="nl-NL"/>
        </w:rPr>
        <w:t xml:space="preserve">Persbericht </w:t>
      </w:r>
    </w:p>
    <w:p w14:paraId="3D2E3FB2" w14:textId="77777777" w:rsidR="00BE5D6A" w:rsidRDefault="00BE5D6A" w:rsidP="005959FF">
      <w:pPr>
        <w:jc w:val="both"/>
        <w:rPr>
          <w:rFonts w:ascii="Calibri" w:eastAsia="Times New Roman" w:hAnsi="Calibri" w:cs="Calibri"/>
          <w:szCs w:val="44"/>
          <w:lang w:eastAsia="nl-NL"/>
        </w:rPr>
      </w:pPr>
      <w:r w:rsidRPr="00BE5D6A">
        <w:rPr>
          <w:rFonts w:ascii="Calibri" w:eastAsia="Times New Roman" w:hAnsi="Calibri" w:cs="Calibri"/>
          <w:szCs w:val="44"/>
          <w:lang w:eastAsia="nl-NL"/>
        </w:rPr>
        <w:t>Leeuwarden, 22 januari 2019 ………………………………………………………………………………………………………………………………………</w:t>
      </w:r>
      <w:r>
        <w:rPr>
          <w:rFonts w:ascii="Calibri" w:eastAsia="Times New Roman" w:hAnsi="Calibri" w:cs="Calibri"/>
          <w:szCs w:val="44"/>
          <w:lang w:eastAsia="nl-NL"/>
        </w:rPr>
        <w:t>……….</w:t>
      </w:r>
    </w:p>
    <w:p w14:paraId="04AB319E" w14:textId="77777777" w:rsidR="00BE5D6A" w:rsidRDefault="00BE5D6A" w:rsidP="005959FF">
      <w:pPr>
        <w:jc w:val="both"/>
        <w:rPr>
          <w:rFonts w:ascii="Calibri" w:eastAsia="Times New Roman" w:hAnsi="Calibri" w:cs="Calibri"/>
          <w:szCs w:val="44"/>
          <w:lang w:eastAsia="nl-NL"/>
        </w:rPr>
      </w:pPr>
    </w:p>
    <w:p w14:paraId="7A725996" w14:textId="0FE3CDAD" w:rsidR="00BE5D6A" w:rsidRDefault="00BE5D6A" w:rsidP="005959FF">
      <w:pPr>
        <w:jc w:val="both"/>
        <w:rPr>
          <w:rFonts w:ascii="Calibri" w:eastAsia="Times New Roman" w:hAnsi="Calibri" w:cs="Calibri"/>
          <w:szCs w:val="44"/>
          <w:lang w:eastAsia="nl-NL"/>
        </w:rPr>
      </w:pPr>
      <w:r w:rsidRPr="00BE5D6A">
        <w:rPr>
          <w:rFonts w:ascii="Calibri" w:eastAsia="Times New Roman" w:hAnsi="Calibri" w:cs="Calibri"/>
          <w:b/>
          <w:sz w:val="28"/>
          <w:szCs w:val="44"/>
          <w:lang w:eastAsia="nl-NL"/>
        </w:rPr>
        <w:t>Studenten creëren saus van reststromen</w:t>
      </w:r>
      <w:r w:rsidRPr="00BE5D6A">
        <w:rPr>
          <w:rFonts w:ascii="Calibri" w:eastAsia="Times New Roman" w:hAnsi="Calibri" w:cs="Calibri"/>
          <w:szCs w:val="44"/>
          <w:lang w:eastAsia="nl-NL"/>
        </w:rPr>
        <w:t xml:space="preserve"> </w:t>
      </w:r>
    </w:p>
    <w:p w14:paraId="0ACF6EF3" w14:textId="369B2F4C" w:rsidR="00BE5D6A" w:rsidRPr="00BE5D6A" w:rsidRDefault="00BE5D6A" w:rsidP="005959FF">
      <w:pPr>
        <w:jc w:val="both"/>
        <w:rPr>
          <w:rFonts w:ascii="Calibri" w:eastAsia="Times New Roman" w:hAnsi="Calibri" w:cs="Calibri"/>
          <w:szCs w:val="44"/>
          <w:lang w:eastAsia="nl-NL"/>
        </w:rPr>
      </w:pPr>
      <w:r w:rsidRPr="00BE5D6A">
        <w:rPr>
          <w:rFonts w:ascii="Calibri" w:eastAsia="Times New Roman" w:hAnsi="Calibri" w:cs="Calibri"/>
          <w:szCs w:val="44"/>
          <w:lang w:eastAsia="nl-NL"/>
        </w:rPr>
        <w:t>Studenten Voedingsmiddelentechnologie aan Van Hall Larenstein in Leeuwarden hebben een duurzame en lokale Wortelsaus van de reststroom van winterpenen ontwikkeld. Zij streven ernaar om het nieuwe product in januari 2019 te lanceren. Het nieuwe product werd ontwikkeld in opdracht van stichting Grien die zich inzet om voedselverspilling tegen te gaan. De Studenten hopen met dit nieuwe multifunctionele product een bijdrage te leveren aan deze vermindering van voedselverspilling.</w:t>
      </w:r>
    </w:p>
    <w:p w14:paraId="52E02343" w14:textId="77777777" w:rsidR="00BE5D6A" w:rsidRPr="00BE5D6A" w:rsidRDefault="00BE5D6A" w:rsidP="005959FF">
      <w:pPr>
        <w:jc w:val="both"/>
        <w:rPr>
          <w:rFonts w:ascii="Calibri" w:eastAsia="Times New Roman" w:hAnsi="Calibri" w:cs="Calibri"/>
          <w:szCs w:val="44"/>
          <w:lang w:eastAsia="nl-NL"/>
        </w:rPr>
      </w:pPr>
    </w:p>
    <w:p w14:paraId="7BB5AA03" w14:textId="77777777" w:rsidR="00BE5D6A" w:rsidRPr="00BE5D6A" w:rsidRDefault="00BE5D6A" w:rsidP="005959FF">
      <w:pPr>
        <w:jc w:val="both"/>
        <w:rPr>
          <w:rFonts w:ascii="Calibri" w:eastAsia="Times New Roman" w:hAnsi="Calibri" w:cs="Calibri"/>
          <w:szCs w:val="44"/>
          <w:lang w:eastAsia="nl-NL"/>
        </w:rPr>
      </w:pPr>
      <w:r w:rsidRPr="00BE5D6A">
        <w:rPr>
          <w:rFonts w:ascii="Calibri" w:eastAsia="Times New Roman" w:hAnsi="Calibri" w:cs="Calibri"/>
          <w:szCs w:val="44"/>
          <w:lang w:eastAsia="nl-NL"/>
        </w:rPr>
        <w:t>De multifunctionele Wortelsaus is ontwikkeld om bijvoorbeeld als pastasaus en dipsaus gebruikt te worden. Het is een smakelijk product voor jong en oud en geeft een nieuwe draai aan de reeds bestaande pastasauzen die voornamelijk uit tomaten bestaan. De Wortelsaus bestaat voor meer dan de helft uit afgekeurde winterpenen, waardoor het een grote bijdrage levert aan het verminderen van voedselverspilling, een van de speerpunten van stichting Grien.</w:t>
      </w:r>
    </w:p>
    <w:p w14:paraId="03482BC8" w14:textId="77777777" w:rsidR="00BE5D6A" w:rsidRPr="00BE5D6A" w:rsidRDefault="00BE5D6A" w:rsidP="005959FF">
      <w:pPr>
        <w:jc w:val="both"/>
        <w:rPr>
          <w:rFonts w:ascii="Calibri" w:eastAsia="Times New Roman" w:hAnsi="Calibri" w:cs="Calibri"/>
          <w:szCs w:val="44"/>
          <w:lang w:eastAsia="nl-NL"/>
        </w:rPr>
      </w:pPr>
    </w:p>
    <w:p w14:paraId="02C44059" w14:textId="77777777" w:rsidR="00BE5D6A" w:rsidRPr="00BE5D6A" w:rsidRDefault="00BE5D6A" w:rsidP="005959FF">
      <w:pPr>
        <w:jc w:val="both"/>
        <w:rPr>
          <w:rFonts w:ascii="Calibri" w:eastAsia="Times New Roman" w:hAnsi="Calibri" w:cs="Calibri"/>
          <w:szCs w:val="44"/>
          <w:lang w:eastAsia="nl-NL"/>
        </w:rPr>
      </w:pPr>
      <w:r w:rsidRPr="00BE5D6A">
        <w:rPr>
          <w:rFonts w:ascii="Calibri" w:eastAsia="Times New Roman" w:hAnsi="Calibri" w:cs="Calibri"/>
          <w:szCs w:val="44"/>
          <w:lang w:eastAsia="nl-NL"/>
        </w:rPr>
        <w:t>Met hun initiatief ‘de Verspillingsmarkt’ wil stichting Grien zorgen dat onder anderen groenten zoals winterpenen minder snel worden weggegooid of worden gebruikt als veevoer. Zij willen van deze overgebleven winterpenen een nieuw consumentenproduct maken, zodat er een voedselsysteem zonder verspilling ontstaat. Om deze missie waar te maken werkt stichting Grien samen met onder andere Noardelike Fryske Wâlden, LTO Noord, Rabobank, Van Hall Larenstein en Hanze Hogeschool.</w:t>
      </w:r>
    </w:p>
    <w:p w14:paraId="3DE53BA6" w14:textId="77777777" w:rsidR="00BE5D6A" w:rsidRPr="00BE5D6A" w:rsidRDefault="00BE5D6A" w:rsidP="005959FF">
      <w:pPr>
        <w:jc w:val="both"/>
        <w:rPr>
          <w:rFonts w:ascii="Calibri" w:eastAsia="Times New Roman" w:hAnsi="Calibri" w:cs="Calibri"/>
          <w:szCs w:val="44"/>
          <w:lang w:eastAsia="nl-NL"/>
        </w:rPr>
      </w:pPr>
    </w:p>
    <w:p w14:paraId="4E69DE95" w14:textId="053A7981" w:rsidR="00BE5D6A" w:rsidRDefault="00BE5D6A" w:rsidP="005959FF">
      <w:pPr>
        <w:jc w:val="both"/>
        <w:rPr>
          <w:rFonts w:ascii="Calibri" w:eastAsia="Times New Roman" w:hAnsi="Calibri" w:cs="Calibri"/>
          <w:szCs w:val="44"/>
          <w:lang w:eastAsia="nl-NL"/>
        </w:rPr>
      </w:pPr>
      <w:r w:rsidRPr="00BE5D6A">
        <w:rPr>
          <w:rFonts w:ascii="Calibri" w:eastAsia="Times New Roman" w:hAnsi="Calibri" w:cs="Calibri"/>
          <w:szCs w:val="44"/>
          <w:lang w:eastAsia="nl-NL"/>
        </w:rPr>
        <w:t>…………………………………………………………………………………………………………………………</w:t>
      </w:r>
      <w:r>
        <w:rPr>
          <w:rFonts w:ascii="Calibri" w:eastAsia="Times New Roman" w:hAnsi="Calibri" w:cs="Calibri"/>
          <w:szCs w:val="44"/>
          <w:lang w:eastAsia="nl-NL"/>
        </w:rPr>
        <w:t>…………………….</w:t>
      </w:r>
    </w:p>
    <w:p w14:paraId="1E2E2B50" w14:textId="315614D4" w:rsidR="00BE5D6A" w:rsidRPr="00BE5D6A" w:rsidRDefault="00BE5D6A" w:rsidP="005959FF">
      <w:pPr>
        <w:jc w:val="both"/>
        <w:rPr>
          <w:rFonts w:ascii="Calibri" w:eastAsia="Times New Roman" w:hAnsi="Calibri" w:cs="Calibri"/>
          <w:szCs w:val="44"/>
          <w:lang w:eastAsia="nl-NL"/>
        </w:rPr>
      </w:pPr>
      <w:r w:rsidRPr="00BE5D6A">
        <w:rPr>
          <w:rFonts w:ascii="Calibri" w:eastAsia="Times New Roman" w:hAnsi="Calibri" w:cs="Calibri"/>
          <w:szCs w:val="44"/>
          <w:lang w:eastAsia="nl-NL"/>
        </w:rPr>
        <w:t>Einde persbericht</w:t>
      </w:r>
    </w:p>
    <w:p w14:paraId="6C40705B" w14:textId="77777777" w:rsidR="00BE5D6A" w:rsidRPr="00BE5D6A" w:rsidRDefault="00BE5D6A" w:rsidP="005959FF">
      <w:pPr>
        <w:jc w:val="both"/>
        <w:rPr>
          <w:rFonts w:ascii="Calibri" w:eastAsia="Times New Roman" w:hAnsi="Calibri" w:cs="Calibri"/>
          <w:szCs w:val="44"/>
          <w:lang w:eastAsia="nl-NL"/>
        </w:rPr>
      </w:pPr>
    </w:p>
    <w:p w14:paraId="3AE3D9A9" w14:textId="053A7981" w:rsidR="00FC4874" w:rsidRDefault="00FC4874" w:rsidP="005959FF">
      <w:pPr>
        <w:jc w:val="both"/>
        <w:rPr>
          <w:rFonts w:ascii="Calibri" w:eastAsia="Times New Roman" w:hAnsi="Calibri" w:cs="Calibri"/>
          <w:szCs w:val="44"/>
          <w:lang w:eastAsia="nl-NL"/>
        </w:rPr>
      </w:pPr>
      <w:r w:rsidRPr="00FC4874">
        <w:rPr>
          <w:rFonts w:ascii="Calibri" w:eastAsia="Times New Roman" w:hAnsi="Calibri" w:cs="Calibri"/>
          <w:b/>
          <w:bCs/>
          <w:lang w:eastAsia="nl-NL"/>
        </w:rPr>
        <w:t>Noot voor redactie</w:t>
      </w:r>
      <w:r w:rsidR="00BE5D6A" w:rsidRPr="00BE5D6A">
        <w:rPr>
          <w:rFonts w:ascii="Calibri" w:eastAsia="Times New Roman" w:hAnsi="Calibri" w:cs="Calibri"/>
          <w:szCs w:val="44"/>
          <w:lang w:eastAsia="nl-NL"/>
        </w:rPr>
        <w:t xml:space="preserve"> </w:t>
      </w:r>
      <w:r w:rsidRPr="00FC4874">
        <w:rPr>
          <w:rFonts w:ascii="Calibri" w:eastAsia="Times New Roman" w:hAnsi="Calibri" w:cs="Calibri"/>
          <w:lang w:eastAsia="nl-NL"/>
        </w:rPr>
        <w:t>(niet bestemd voor publicatie)</w:t>
      </w:r>
      <w:r w:rsidR="00BE5D6A" w:rsidRPr="00BE5D6A">
        <w:rPr>
          <w:rFonts w:ascii="Calibri" w:eastAsia="Times New Roman" w:hAnsi="Calibri" w:cs="Calibri"/>
          <w:szCs w:val="44"/>
          <w:lang w:eastAsia="nl-NL"/>
        </w:rPr>
        <w:t xml:space="preserve"> </w:t>
      </w:r>
      <w:r>
        <w:rPr>
          <w:rFonts w:ascii="Calibri" w:eastAsia="Times New Roman" w:hAnsi="Calibri" w:cs="Calibri"/>
          <w:szCs w:val="44"/>
          <w:lang w:eastAsia="nl-NL"/>
        </w:rPr>
        <w:br/>
      </w:r>
      <w:r w:rsidRPr="00BE5D6A">
        <w:rPr>
          <w:rFonts w:ascii="Calibri" w:eastAsia="Times New Roman" w:hAnsi="Calibri" w:cs="Calibri"/>
          <w:szCs w:val="44"/>
          <w:lang w:eastAsia="nl-NL"/>
        </w:rPr>
        <w:t>Voor nadere informatie kunt u contact opnemen met S. Grovenstein, Adviesbureau VHL</w:t>
      </w:r>
      <w:r w:rsidR="00BE5D6A" w:rsidRPr="00BE5D6A">
        <w:rPr>
          <w:rFonts w:ascii="Calibri" w:eastAsia="Times New Roman" w:hAnsi="Calibri" w:cs="Calibri"/>
          <w:szCs w:val="44"/>
          <w:lang w:eastAsia="nl-NL"/>
        </w:rPr>
        <w:t xml:space="preserve"> </w:t>
      </w:r>
      <w:r w:rsidRPr="00BE5D6A">
        <w:rPr>
          <w:rFonts w:ascii="Calibri" w:eastAsia="Times New Roman" w:hAnsi="Calibri" w:cs="Calibri"/>
          <w:szCs w:val="44"/>
          <w:lang w:eastAsia="nl-NL"/>
        </w:rPr>
        <w:t xml:space="preserve">e-mail: </w:t>
      </w:r>
      <w:hyperlink r:id="rId20" w:history="1">
        <w:r w:rsidR="002D0C3F" w:rsidRPr="004F605C">
          <w:rPr>
            <w:rStyle w:val="Hyperlink"/>
            <w:rFonts w:ascii="Calibri" w:eastAsia="Times New Roman" w:hAnsi="Calibri" w:cs="Calibri"/>
            <w:szCs w:val="44"/>
            <w:lang w:eastAsia="nl-NL"/>
          </w:rPr>
          <w:t>sanne.grovenstein@hvhl.nl</w:t>
        </w:r>
      </w:hyperlink>
    </w:p>
    <w:p w14:paraId="5F405066" w14:textId="1DA210F2" w:rsidR="002D0C3F" w:rsidRDefault="002D0C3F" w:rsidP="005959FF">
      <w:pPr>
        <w:jc w:val="both"/>
        <w:rPr>
          <w:sz w:val="14"/>
        </w:rPr>
      </w:pPr>
      <w:r>
        <w:rPr>
          <w:sz w:val="14"/>
        </w:rPr>
        <w:br w:type="page"/>
      </w:r>
    </w:p>
    <w:p w14:paraId="6D70D58C" w14:textId="4E465AB1" w:rsidR="002D0C3F" w:rsidRDefault="002D0C3F" w:rsidP="005959FF">
      <w:pPr>
        <w:pStyle w:val="Heading1"/>
        <w:numPr>
          <w:ilvl w:val="0"/>
          <w:numId w:val="0"/>
        </w:numPr>
        <w:ind w:left="432" w:hanging="432"/>
        <w:jc w:val="both"/>
      </w:pPr>
      <w:bookmarkStart w:id="103" w:name="_Toc536666792"/>
      <w:r>
        <w:t xml:space="preserve">Bijlage II – </w:t>
      </w:r>
      <w:r w:rsidR="00F0364E">
        <w:t>Bereidingswijze wortelsaus</w:t>
      </w:r>
      <w:bookmarkEnd w:id="103"/>
    </w:p>
    <w:p w14:paraId="550FDDE2" w14:textId="5CC00AC1" w:rsidR="004F7ADD" w:rsidRDefault="004F7ADD" w:rsidP="005959FF">
      <w:pPr>
        <w:jc w:val="both"/>
      </w:pPr>
    </w:p>
    <w:p w14:paraId="401E66C6" w14:textId="7E6670A2" w:rsidR="004F7ADD" w:rsidRPr="005959FF" w:rsidRDefault="004F7ADD" w:rsidP="005959FF">
      <w:pPr>
        <w:jc w:val="both"/>
        <w:rPr>
          <w:b/>
        </w:rPr>
      </w:pPr>
      <w:r w:rsidRPr="005959FF">
        <w:rPr>
          <w:b/>
        </w:rPr>
        <w:t>Bereidingswijze:</w:t>
      </w:r>
    </w:p>
    <w:p w14:paraId="695992DE" w14:textId="77777777" w:rsidR="004F7ADD" w:rsidRDefault="004F7ADD" w:rsidP="005959FF">
      <w:pPr>
        <w:jc w:val="both"/>
      </w:pPr>
      <w:r w:rsidRPr="003D3368">
        <w:t xml:space="preserve">De wortelsaus wordt bereid </w:t>
      </w:r>
      <w:r>
        <w:t>op deze wijze:</w:t>
      </w:r>
    </w:p>
    <w:p w14:paraId="2C643FCB" w14:textId="274EEA8A" w:rsidR="004F7ADD" w:rsidRPr="005D5ABC" w:rsidRDefault="004F7ADD" w:rsidP="005959FF">
      <w:pPr>
        <w:pStyle w:val="paragraph"/>
        <w:numPr>
          <w:ilvl w:val="0"/>
          <w:numId w:val="52"/>
        </w:numPr>
        <w:spacing w:before="0" w:beforeAutospacing="0" w:after="0" w:afterAutospacing="0"/>
        <w:jc w:val="both"/>
        <w:textAlignment w:val="baseline"/>
        <w:rPr>
          <w:rStyle w:val="normaltextrun"/>
          <w:rFonts w:ascii="Calibri" w:eastAsiaTheme="minorHAnsi" w:hAnsi="Calibri" w:cstheme="minorBidi"/>
          <w:szCs w:val="22"/>
          <w:lang w:eastAsia="en-US"/>
        </w:rPr>
      </w:pPr>
      <w:r w:rsidRPr="005D5ABC">
        <w:rPr>
          <w:rStyle w:val="normaltextrun"/>
          <w:rFonts w:ascii="Calibri" w:eastAsiaTheme="majorEastAsia" w:hAnsi="Calibri"/>
          <w:szCs w:val="22"/>
        </w:rPr>
        <w:t>Snijd de uiteinden van de wortels af</w:t>
      </w:r>
    </w:p>
    <w:p w14:paraId="1CF00CDD"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Style w:val="normaltextrun"/>
          <w:rFonts w:ascii="Calibri" w:hAnsi="Calibri"/>
          <w:szCs w:val="22"/>
        </w:rPr>
      </w:pPr>
      <w:r w:rsidRPr="005D5ABC">
        <w:rPr>
          <w:rStyle w:val="normaltextrun"/>
          <w:rFonts w:ascii="Calibri" w:eastAsiaTheme="majorEastAsia" w:hAnsi="Calibri"/>
          <w:szCs w:val="22"/>
        </w:rPr>
        <w:t>Stop de wortels in de stoomschiller</w:t>
      </w:r>
    </w:p>
    <w:p w14:paraId="402A4404"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Style w:val="normaltextrun"/>
          <w:rFonts w:ascii="Calibri" w:hAnsi="Calibri"/>
          <w:szCs w:val="22"/>
        </w:rPr>
      </w:pPr>
      <w:r w:rsidRPr="005D5ABC">
        <w:rPr>
          <w:rStyle w:val="normaltextrun"/>
          <w:rFonts w:ascii="Calibri" w:eastAsiaTheme="majorEastAsia" w:hAnsi="Calibri"/>
          <w:szCs w:val="22"/>
        </w:rPr>
        <w:t>Weeg de gewenste hoeveelheid wortels af</w:t>
      </w:r>
    </w:p>
    <w:p w14:paraId="30801D1A"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Snijd de wortels in kleinere stuken van ongeveer 2 centimeter breed.</w:t>
      </w:r>
    </w:p>
    <w:p w14:paraId="3DE94B82"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Weeg de gewenste hoeveelheid van de overige ingrediënten   </w:t>
      </w:r>
      <w:r w:rsidRPr="005D5ABC">
        <w:rPr>
          <w:rStyle w:val="eop"/>
          <w:rFonts w:ascii="Calibri" w:eastAsiaTheme="majorEastAsia" w:hAnsi="Calibri"/>
          <w:szCs w:val="22"/>
        </w:rPr>
        <w:t> </w:t>
      </w:r>
    </w:p>
    <w:p w14:paraId="3A0284A2"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Style w:val="normaltextrun"/>
          <w:rFonts w:ascii="Calibri" w:hAnsi="Calibri"/>
          <w:szCs w:val="22"/>
        </w:rPr>
      </w:pPr>
      <w:r w:rsidRPr="005D5ABC">
        <w:rPr>
          <w:rStyle w:val="normaltextrun"/>
          <w:rFonts w:ascii="Calibri" w:eastAsiaTheme="majorEastAsia" w:hAnsi="Calibri"/>
          <w:szCs w:val="22"/>
        </w:rPr>
        <w:t>Snijd de afgewogen ui en knoflook fijn</w:t>
      </w:r>
    </w:p>
    <w:p w14:paraId="0DA6FC7E"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szCs w:val="22"/>
        </w:rPr>
      </w:pPr>
      <w:r w:rsidRPr="005D5ABC">
        <w:rPr>
          <w:rFonts w:ascii="Calibri" w:hAnsi="Calibri"/>
          <w:szCs w:val="22"/>
        </w:rPr>
        <w:t>Doe de wortels in een pan en voeg water toe zodat alle wortels onder water staan</w:t>
      </w:r>
    </w:p>
    <w:p w14:paraId="5A3125BE"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color w:val="000000" w:themeColor="text1"/>
        </w:rPr>
      </w:pPr>
      <w:r w:rsidRPr="55846730">
        <w:rPr>
          <w:rFonts w:ascii="Calibri" w:hAnsi="Calibri"/>
        </w:rPr>
        <w:t>Kook de wortel</w:t>
      </w:r>
      <w:r>
        <w:rPr>
          <w:rFonts w:ascii="Calibri" w:hAnsi="Calibri"/>
        </w:rPr>
        <w:t>s 20 minuten</w:t>
      </w:r>
    </w:p>
    <w:p w14:paraId="2A81DE2A"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color w:val="000000" w:themeColor="text1"/>
          <w:szCs w:val="22"/>
        </w:rPr>
      </w:pPr>
      <w:r w:rsidRPr="005D5ABC">
        <w:rPr>
          <w:rFonts w:ascii="Calibri" w:hAnsi="Calibri"/>
          <w:color w:val="000000" w:themeColor="text1"/>
          <w:szCs w:val="22"/>
        </w:rPr>
        <w:t>Giet de wortels af</w:t>
      </w:r>
    </w:p>
    <w:p w14:paraId="5334B990"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Style w:val="normaltextrun"/>
          <w:rFonts w:ascii="Calibri" w:hAnsi="Calibri"/>
          <w:szCs w:val="22"/>
        </w:rPr>
      </w:pPr>
      <w:r w:rsidRPr="005D5ABC">
        <w:rPr>
          <w:rStyle w:val="normaltextrun"/>
          <w:rFonts w:ascii="Calibri" w:eastAsiaTheme="majorEastAsia" w:hAnsi="Calibri"/>
          <w:szCs w:val="22"/>
        </w:rPr>
        <w:t>Pureer de wortels (terwijl het op het vuur staat), totdat er een egaal mengsel is ontstaan</w:t>
      </w:r>
    </w:p>
    <w:p w14:paraId="28BFAE05"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Voeg de helft van het water en de melk toe en roer dit door de saus heen</w:t>
      </w:r>
    </w:p>
    <w:p w14:paraId="5C83AE16"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 xml:space="preserve">Voeg de ui en knoflook toe aan de wortelpuree </w:t>
      </w:r>
    </w:p>
    <w:p w14:paraId="42BA6BA4"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 xml:space="preserve">Pureer met de staafmixer tot er een glad mengsel ontstaat </w:t>
      </w:r>
    </w:p>
    <w:p w14:paraId="04C050C4"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Voeg de rest van het water en de melk toe en roer dit door de saus.</w:t>
      </w:r>
    </w:p>
    <w:p w14:paraId="60E72F0A"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Voeg de overige ingrediënten toe</w:t>
      </w:r>
    </w:p>
    <w:p w14:paraId="2004898C" w14:textId="77777777" w:rsidR="004F7ADD" w:rsidRPr="005D5ABC" w:rsidRDefault="004F7ADD" w:rsidP="005959FF">
      <w:pPr>
        <w:pStyle w:val="paragraph"/>
        <w:numPr>
          <w:ilvl w:val="0"/>
          <w:numId w:val="52"/>
        </w:numPr>
        <w:spacing w:before="0" w:beforeAutospacing="0" w:after="0" w:afterAutospacing="0"/>
        <w:ind w:left="360" w:firstLine="345"/>
        <w:jc w:val="both"/>
        <w:textAlignment w:val="baseline"/>
        <w:rPr>
          <w:rFonts w:ascii="Calibri" w:hAnsi="Calibri"/>
          <w:szCs w:val="22"/>
        </w:rPr>
      </w:pPr>
      <w:r w:rsidRPr="005D5ABC">
        <w:rPr>
          <w:rStyle w:val="normaltextrun"/>
          <w:rFonts w:ascii="Calibri" w:eastAsiaTheme="majorEastAsia" w:hAnsi="Calibri"/>
          <w:szCs w:val="22"/>
        </w:rPr>
        <w:t>Pureer opnieuw met de staafmixer tot er een glad mengsel ontstaat</w:t>
      </w:r>
    </w:p>
    <w:p w14:paraId="691D7D73" w14:textId="77777777" w:rsidR="004F7ADD" w:rsidRPr="005D5ABC" w:rsidRDefault="004F7ADD" w:rsidP="005959FF">
      <w:pPr>
        <w:jc w:val="both"/>
        <w:rPr>
          <w:sz w:val="28"/>
        </w:rPr>
      </w:pPr>
    </w:p>
    <w:p w14:paraId="4E697E48" w14:textId="77777777" w:rsidR="004F7ADD" w:rsidRPr="004F7ADD" w:rsidRDefault="004F7ADD" w:rsidP="005959FF">
      <w:pPr>
        <w:jc w:val="both"/>
      </w:pPr>
    </w:p>
    <w:sectPr w:rsidR="004F7ADD" w:rsidRPr="004F7ADD" w:rsidSect="006C2904">
      <w:footerReference w:type="default" r:id="rId21"/>
      <w:pgSz w:w="11900" w:h="16840"/>
      <w:pgMar w:top="1417" w:right="1417" w:bottom="1417" w:left="1417"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7D8CD" w14:textId="77777777" w:rsidR="009E4305" w:rsidRDefault="009E4305" w:rsidP="00862391">
      <w:r>
        <w:separator/>
      </w:r>
    </w:p>
  </w:endnote>
  <w:endnote w:type="continuationSeparator" w:id="0">
    <w:p w14:paraId="6CF84050" w14:textId="77777777" w:rsidR="009E4305" w:rsidRDefault="009E4305" w:rsidP="00862391">
      <w:r>
        <w:continuationSeparator/>
      </w:r>
    </w:p>
  </w:endnote>
  <w:endnote w:type="continuationNotice" w:id="1">
    <w:p w14:paraId="3B9BD137" w14:textId="77777777" w:rsidR="009E4305" w:rsidRDefault="009E43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panose1 w:val="00000000000000000000"/>
    <w:charset w:val="80"/>
    <w:family w:val="roman"/>
    <w:notTrueType/>
    <w:pitch w:val="variable"/>
    <w:sig w:usb0="800002E7" w:usb1="2AC7FCFF" w:usb2="00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CD147" w14:textId="0BDBC53B" w:rsidR="00401FF8" w:rsidRDefault="00401FF8">
    <w:pPr>
      <w:pStyle w:val="Footer"/>
      <w:jc w:val="right"/>
    </w:pPr>
  </w:p>
  <w:p w14:paraId="708B8B28" w14:textId="77777777" w:rsidR="00401FF8" w:rsidRDefault="00401F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8B699" w14:textId="42D8F71C" w:rsidR="00401FF8" w:rsidRDefault="00401FF8">
    <w:pPr>
      <w:pStyle w:val="Footer"/>
      <w:jc w:val="right"/>
    </w:pPr>
  </w:p>
  <w:p w14:paraId="7D0C92B8" w14:textId="4A501989" w:rsidR="00401FF8" w:rsidRDefault="00401F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677290"/>
      <w:docPartObj>
        <w:docPartGallery w:val="Page Numbers (Bottom of Page)"/>
        <w:docPartUnique/>
      </w:docPartObj>
    </w:sdtPr>
    <w:sdtEndPr/>
    <w:sdtContent>
      <w:p w14:paraId="21B75E7E" w14:textId="3F4C5F0B" w:rsidR="00401FF8" w:rsidRDefault="00401FF8">
        <w:pPr>
          <w:pStyle w:val="Footer"/>
          <w:jc w:val="right"/>
        </w:pPr>
        <w:r>
          <w:fldChar w:fldCharType="begin"/>
        </w:r>
        <w:r>
          <w:instrText>PAGE   \* MERGEFORMAT</w:instrText>
        </w:r>
        <w:r>
          <w:fldChar w:fldCharType="separate"/>
        </w:r>
        <w:r>
          <w:rPr>
            <w:noProof/>
          </w:rPr>
          <w:t>7</w:t>
        </w:r>
        <w:r>
          <w:fldChar w:fldCharType="end"/>
        </w:r>
      </w:p>
    </w:sdtContent>
  </w:sdt>
  <w:p w14:paraId="12B0C644" w14:textId="77777777" w:rsidR="00401FF8" w:rsidRDefault="00401F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C0E18" w14:textId="77777777" w:rsidR="00401FF8" w:rsidRDefault="00401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A37D7" w14:textId="77777777" w:rsidR="009E4305" w:rsidRDefault="009E4305" w:rsidP="00862391">
      <w:r>
        <w:separator/>
      </w:r>
    </w:p>
  </w:footnote>
  <w:footnote w:type="continuationSeparator" w:id="0">
    <w:p w14:paraId="7C8CF42B" w14:textId="77777777" w:rsidR="009E4305" w:rsidRDefault="009E4305" w:rsidP="00862391">
      <w:r>
        <w:continuationSeparator/>
      </w:r>
    </w:p>
  </w:footnote>
  <w:footnote w:type="continuationNotice" w:id="1">
    <w:p w14:paraId="3B9B4859" w14:textId="77777777" w:rsidR="009E4305" w:rsidRDefault="009E430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46BE"/>
    <w:multiLevelType w:val="multilevel"/>
    <w:tmpl w:val="44F028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01A72"/>
    <w:multiLevelType w:val="multilevel"/>
    <w:tmpl w:val="5D32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DE19D3"/>
    <w:multiLevelType w:val="multilevel"/>
    <w:tmpl w:val="E77032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843A9"/>
    <w:multiLevelType w:val="multilevel"/>
    <w:tmpl w:val="F4726BF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C7BCB"/>
    <w:multiLevelType w:val="multilevel"/>
    <w:tmpl w:val="DDB03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680B9C"/>
    <w:multiLevelType w:val="multilevel"/>
    <w:tmpl w:val="2132CC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C62D9"/>
    <w:multiLevelType w:val="multilevel"/>
    <w:tmpl w:val="CE30A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8821F1"/>
    <w:multiLevelType w:val="hybridMultilevel"/>
    <w:tmpl w:val="BEC628C0"/>
    <w:lvl w:ilvl="0" w:tplc="A72A92A8">
      <w:start w:val="1"/>
      <w:numFmt w:val="decimal"/>
      <w:lvlText w:val="%1."/>
      <w:lvlJc w:val="left"/>
      <w:pPr>
        <w:ind w:left="720" w:hanging="360"/>
      </w:pPr>
      <w:rPr>
        <w:rFonts w:eastAsiaTheme="maj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B037CAF"/>
    <w:multiLevelType w:val="multilevel"/>
    <w:tmpl w:val="3A1A82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1B71D6"/>
    <w:multiLevelType w:val="multilevel"/>
    <w:tmpl w:val="C374D2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262B0"/>
    <w:multiLevelType w:val="hybridMultilevel"/>
    <w:tmpl w:val="5F7EF2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04940A9"/>
    <w:multiLevelType w:val="multilevel"/>
    <w:tmpl w:val="C124F8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AC041B"/>
    <w:multiLevelType w:val="multilevel"/>
    <w:tmpl w:val="31D2B9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BF2557"/>
    <w:multiLevelType w:val="multilevel"/>
    <w:tmpl w:val="31D2B9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3C4850"/>
    <w:multiLevelType w:val="multilevel"/>
    <w:tmpl w:val="E438EE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E04FDD"/>
    <w:multiLevelType w:val="multilevel"/>
    <w:tmpl w:val="31D2B9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9A1153"/>
    <w:multiLevelType w:val="multilevel"/>
    <w:tmpl w:val="31D2B96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E12F6E"/>
    <w:multiLevelType w:val="multilevel"/>
    <w:tmpl w:val="B51226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103775"/>
    <w:multiLevelType w:val="hybridMultilevel"/>
    <w:tmpl w:val="9C26CA06"/>
    <w:lvl w:ilvl="0" w:tplc="0413000F">
      <w:start w:val="1"/>
      <w:numFmt w:val="decimal"/>
      <w:lvlText w:val="%1."/>
      <w:lvlJc w:val="left"/>
      <w:pPr>
        <w:ind w:left="862" w:hanging="360"/>
      </w:p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19" w15:restartNumberingAfterBreak="0">
    <w:nsid w:val="397A3057"/>
    <w:multiLevelType w:val="hybridMultilevel"/>
    <w:tmpl w:val="894E0B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B8E6878"/>
    <w:multiLevelType w:val="hybridMultilevel"/>
    <w:tmpl w:val="37A4F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74692B"/>
    <w:multiLevelType w:val="hybridMultilevel"/>
    <w:tmpl w:val="6AA0D7EA"/>
    <w:lvl w:ilvl="0" w:tplc="C6AC583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1A41D8"/>
    <w:multiLevelType w:val="hybridMultilevel"/>
    <w:tmpl w:val="604EE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307EEC"/>
    <w:multiLevelType w:val="multilevel"/>
    <w:tmpl w:val="051668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A47704"/>
    <w:multiLevelType w:val="multilevel"/>
    <w:tmpl w:val="31D2B9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AB5C27"/>
    <w:multiLevelType w:val="hybridMultilevel"/>
    <w:tmpl w:val="06E6F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7B7EA4"/>
    <w:multiLevelType w:val="multilevel"/>
    <w:tmpl w:val="760042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B25126"/>
    <w:multiLevelType w:val="multilevel"/>
    <w:tmpl w:val="31D2B9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E51B21"/>
    <w:multiLevelType w:val="hybridMultilevel"/>
    <w:tmpl w:val="D37A74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7E43BEC"/>
    <w:multiLevelType w:val="multilevel"/>
    <w:tmpl w:val="3EC211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C920DA"/>
    <w:multiLevelType w:val="multilevel"/>
    <w:tmpl w:val="044AD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943891"/>
    <w:multiLevelType w:val="hybridMultilevel"/>
    <w:tmpl w:val="B2DAD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FB17D9A"/>
    <w:multiLevelType w:val="hybridMultilevel"/>
    <w:tmpl w:val="8056D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17074A1"/>
    <w:multiLevelType w:val="multilevel"/>
    <w:tmpl w:val="46AE0D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AA1FE5"/>
    <w:multiLevelType w:val="multilevel"/>
    <w:tmpl w:val="31D2B9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8D42EB"/>
    <w:multiLevelType w:val="multilevel"/>
    <w:tmpl w:val="30FE0124"/>
    <w:lvl w:ilvl="0">
      <w:start w:val="1"/>
      <w:numFmt w:val="decimal"/>
      <w:pStyle w:val="Heading1"/>
      <w:lvlText w:val="%1"/>
      <w:lvlJc w:val="left"/>
      <w:pPr>
        <w:ind w:left="432" w:hanging="432"/>
      </w:pPr>
    </w:lvl>
    <w:lvl w:ilvl="1">
      <w:start w:val="1"/>
      <w:numFmt w:val="decimal"/>
      <w:pStyle w:val="Heading2"/>
      <w:lvlText w:val="%1.%2"/>
      <w:lvlJc w:val="left"/>
      <w:pPr>
        <w:ind w:left="1001" w:hanging="576"/>
      </w:pPr>
      <w:rPr>
        <w:b w:val="0"/>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35405FC"/>
    <w:multiLevelType w:val="hybridMultilevel"/>
    <w:tmpl w:val="64907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425458B"/>
    <w:multiLevelType w:val="multilevel"/>
    <w:tmpl w:val="30A23BA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A6685F"/>
    <w:multiLevelType w:val="hybridMultilevel"/>
    <w:tmpl w:val="C28E4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9BE2857"/>
    <w:multiLevelType w:val="multilevel"/>
    <w:tmpl w:val="93AE032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9A0221"/>
    <w:multiLevelType w:val="hybridMultilevel"/>
    <w:tmpl w:val="9880F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B201257"/>
    <w:multiLevelType w:val="multilevel"/>
    <w:tmpl w:val="31D2B9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CFF6A45"/>
    <w:multiLevelType w:val="multilevel"/>
    <w:tmpl w:val="31D2B9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E105AA8"/>
    <w:multiLevelType w:val="multilevel"/>
    <w:tmpl w:val="31D2B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0E20453"/>
    <w:multiLevelType w:val="multilevel"/>
    <w:tmpl w:val="17FEE1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2B4C18"/>
    <w:multiLevelType w:val="hybridMultilevel"/>
    <w:tmpl w:val="D7A68D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65528B4"/>
    <w:multiLevelType w:val="multilevel"/>
    <w:tmpl w:val="63484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2C7936"/>
    <w:multiLevelType w:val="hybridMultilevel"/>
    <w:tmpl w:val="C608B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C25522"/>
    <w:multiLevelType w:val="hybridMultilevel"/>
    <w:tmpl w:val="C4267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096F9F"/>
    <w:multiLevelType w:val="multilevel"/>
    <w:tmpl w:val="D8BE7B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EF83BAE"/>
    <w:multiLevelType w:val="hybridMultilevel"/>
    <w:tmpl w:val="BEC05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35"/>
  </w:num>
  <w:num w:numId="3">
    <w:abstractNumId w:val="36"/>
  </w:num>
  <w:num w:numId="4">
    <w:abstractNumId w:val="50"/>
  </w:num>
  <w:num w:numId="5">
    <w:abstractNumId w:val="45"/>
  </w:num>
  <w:num w:numId="6">
    <w:abstractNumId w:val="22"/>
  </w:num>
  <w:num w:numId="7">
    <w:abstractNumId w:val="32"/>
  </w:num>
  <w:num w:numId="8">
    <w:abstractNumId w:val="47"/>
  </w:num>
  <w:num w:numId="9">
    <w:abstractNumId w:val="25"/>
  </w:num>
  <w:num w:numId="10">
    <w:abstractNumId w:val="28"/>
  </w:num>
  <w:num w:numId="11">
    <w:abstractNumId w:val="31"/>
  </w:num>
  <w:num w:numId="12">
    <w:abstractNumId w:val="48"/>
  </w:num>
  <w:num w:numId="13">
    <w:abstractNumId w:val="19"/>
  </w:num>
  <w:num w:numId="14">
    <w:abstractNumId w:val="38"/>
  </w:num>
  <w:num w:numId="15">
    <w:abstractNumId w:val="18"/>
  </w:num>
  <w:num w:numId="16">
    <w:abstractNumId w:val="20"/>
  </w:num>
  <w:num w:numId="17">
    <w:abstractNumId w:val="40"/>
  </w:num>
  <w:num w:numId="18">
    <w:abstractNumId w:val="46"/>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6"/>
  </w:num>
  <w:num w:numId="22">
    <w:abstractNumId w:val="49"/>
  </w:num>
  <w:num w:numId="23">
    <w:abstractNumId w:val="8"/>
  </w:num>
  <w:num w:numId="24">
    <w:abstractNumId w:val="44"/>
  </w:num>
  <w:num w:numId="25">
    <w:abstractNumId w:val="5"/>
  </w:num>
  <w:num w:numId="26">
    <w:abstractNumId w:val="3"/>
  </w:num>
  <w:num w:numId="27">
    <w:abstractNumId w:val="9"/>
  </w:num>
  <w:num w:numId="28">
    <w:abstractNumId w:val="11"/>
  </w:num>
  <w:num w:numId="29">
    <w:abstractNumId w:val="37"/>
  </w:num>
  <w:num w:numId="30">
    <w:abstractNumId w:val="23"/>
  </w:num>
  <w:num w:numId="31">
    <w:abstractNumId w:val="10"/>
  </w:num>
  <w:num w:numId="32">
    <w:abstractNumId w:val="43"/>
  </w:num>
  <w:num w:numId="33">
    <w:abstractNumId w:val="34"/>
  </w:num>
  <w:num w:numId="34">
    <w:abstractNumId w:val="24"/>
  </w:num>
  <w:num w:numId="35">
    <w:abstractNumId w:val="15"/>
  </w:num>
  <w:num w:numId="36">
    <w:abstractNumId w:val="27"/>
  </w:num>
  <w:num w:numId="37">
    <w:abstractNumId w:val="12"/>
  </w:num>
  <w:num w:numId="38">
    <w:abstractNumId w:val="42"/>
  </w:num>
  <w:num w:numId="39">
    <w:abstractNumId w:val="13"/>
  </w:num>
  <w:num w:numId="40">
    <w:abstractNumId w:val="41"/>
  </w:num>
  <w:num w:numId="41">
    <w:abstractNumId w:val="16"/>
  </w:num>
  <w:num w:numId="42">
    <w:abstractNumId w:val="30"/>
  </w:num>
  <w:num w:numId="43">
    <w:abstractNumId w:val="4"/>
  </w:num>
  <w:num w:numId="44">
    <w:abstractNumId w:val="2"/>
  </w:num>
  <w:num w:numId="45">
    <w:abstractNumId w:val="14"/>
  </w:num>
  <w:num w:numId="46">
    <w:abstractNumId w:val="29"/>
  </w:num>
  <w:num w:numId="47">
    <w:abstractNumId w:val="0"/>
  </w:num>
  <w:num w:numId="48">
    <w:abstractNumId w:val="17"/>
  </w:num>
  <w:num w:numId="49">
    <w:abstractNumId w:val="33"/>
  </w:num>
  <w:num w:numId="50">
    <w:abstractNumId w:val="39"/>
  </w:num>
  <w:num w:numId="51">
    <w:abstractNumId w:val="26"/>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Move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13F"/>
    <w:rsid w:val="00000420"/>
    <w:rsid w:val="00000453"/>
    <w:rsid w:val="00000B89"/>
    <w:rsid w:val="00000F01"/>
    <w:rsid w:val="000016C8"/>
    <w:rsid w:val="000018AD"/>
    <w:rsid w:val="00001D60"/>
    <w:rsid w:val="000033D3"/>
    <w:rsid w:val="00003A10"/>
    <w:rsid w:val="000046BE"/>
    <w:rsid w:val="000050D3"/>
    <w:rsid w:val="0000512C"/>
    <w:rsid w:val="00005135"/>
    <w:rsid w:val="0000555F"/>
    <w:rsid w:val="00005B9A"/>
    <w:rsid w:val="00005CE9"/>
    <w:rsid w:val="00006749"/>
    <w:rsid w:val="00006ACE"/>
    <w:rsid w:val="00006FC6"/>
    <w:rsid w:val="00007018"/>
    <w:rsid w:val="0000766C"/>
    <w:rsid w:val="0000791A"/>
    <w:rsid w:val="0001005B"/>
    <w:rsid w:val="0001030D"/>
    <w:rsid w:val="00010377"/>
    <w:rsid w:val="000109C8"/>
    <w:rsid w:val="00011279"/>
    <w:rsid w:val="00011560"/>
    <w:rsid w:val="00011563"/>
    <w:rsid w:val="000127C5"/>
    <w:rsid w:val="000129A4"/>
    <w:rsid w:val="00012A82"/>
    <w:rsid w:val="00012AAF"/>
    <w:rsid w:val="00012CB2"/>
    <w:rsid w:val="00013CF9"/>
    <w:rsid w:val="00013D58"/>
    <w:rsid w:val="000141B3"/>
    <w:rsid w:val="000144E3"/>
    <w:rsid w:val="000148F8"/>
    <w:rsid w:val="00014ACC"/>
    <w:rsid w:val="00015090"/>
    <w:rsid w:val="000152BE"/>
    <w:rsid w:val="00015378"/>
    <w:rsid w:val="00015A49"/>
    <w:rsid w:val="000160E6"/>
    <w:rsid w:val="00016654"/>
    <w:rsid w:val="000166D8"/>
    <w:rsid w:val="0001704D"/>
    <w:rsid w:val="00017E33"/>
    <w:rsid w:val="00020B10"/>
    <w:rsid w:val="00020BE3"/>
    <w:rsid w:val="00021723"/>
    <w:rsid w:val="000218EC"/>
    <w:rsid w:val="00021D81"/>
    <w:rsid w:val="0002291E"/>
    <w:rsid w:val="0002439A"/>
    <w:rsid w:val="000243E5"/>
    <w:rsid w:val="000246E5"/>
    <w:rsid w:val="00024D9F"/>
    <w:rsid w:val="0002503D"/>
    <w:rsid w:val="00025780"/>
    <w:rsid w:val="00025838"/>
    <w:rsid w:val="000270FC"/>
    <w:rsid w:val="00027128"/>
    <w:rsid w:val="000301DC"/>
    <w:rsid w:val="000303D3"/>
    <w:rsid w:val="00031314"/>
    <w:rsid w:val="00031345"/>
    <w:rsid w:val="0003177A"/>
    <w:rsid w:val="00031EAF"/>
    <w:rsid w:val="00032E25"/>
    <w:rsid w:val="0003382B"/>
    <w:rsid w:val="00033A6C"/>
    <w:rsid w:val="00033B05"/>
    <w:rsid w:val="00033CB9"/>
    <w:rsid w:val="00033D51"/>
    <w:rsid w:val="000341C1"/>
    <w:rsid w:val="00034F34"/>
    <w:rsid w:val="0003535A"/>
    <w:rsid w:val="000357BC"/>
    <w:rsid w:val="00035C94"/>
    <w:rsid w:val="00035CA9"/>
    <w:rsid w:val="0003634A"/>
    <w:rsid w:val="000365C4"/>
    <w:rsid w:val="000369D9"/>
    <w:rsid w:val="00036BB1"/>
    <w:rsid w:val="00036C94"/>
    <w:rsid w:val="00040254"/>
    <w:rsid w:val="000404C9"/>
    <w:rsid w:val="00040B6F"/>
    <w:rsid w:val="000411D1"/>
    <w:rsid w:val="00041A57"/>
    <w:rsid w:val="00042064"/>
    <w:rsid w:val="000424A0"/>
    <w:rsid w:val="00042524"/>
    <w:rsid w:val="00042601"/>
    <w:rsid w:val="00042CB6"/>
    <w:rsid w:val="000437AE"/>
    <w:rsid w:val="00043E65"/>
    <w:rsid w:val="0004455F"/>
    <w:rsid w:val="00044A75"/>
    <w:rsid w:val="000455DA"/>
    <w:rsid w:val="00045636"/>
    <w:rsid w:val="000468CC"/>
    <w:rsid w:val="00047160"/>
    <w:rsid w:val="0004791D"/>
    <w:rsid w:val="00047DAF"/>
    <w:rsid w:val="000502A5"/>
    <w:rsid w:val="000505EC"/>
    <w:rsid w:val="00050902"/>
    <w:rsid w:val="00050BDA"/>
    <w:rsid w:val="00051323"/>
    <w:rsid w:val="0005153A"/>
    <w:rsid w:val="0005159B"/>
    <w:rsid w:val="0005221A"/>
    <w:rsid w:val="00053225"/>
    <w:rsid w:val="0005367B"/>
    <w:rsid w:val="000538CA"/>
    <w:rsid w:val="00053BB4"/>
    <w:rsid w:val="00053E25"/>
    <w:rsid w:val="000545E5"/>
    <w:rsid w:val="000551A6"/>
    <w:rsid w:val="00055F4E"/>
    <w:rsid w:val="00056A8B"/>
    <w:rsid w:val="00056BF4"/>
    <w:rsid w:val="00056C73"/>
    <w:rsid w:val="00056D54"/>
    <w:rsid w:val="00056DB8"/>
    <w:rsid w:val="00056EC4"/>
    <w:rsid w:val="00057582"/>
    <w:rsid w:val="00057593"/>
    <w:rsid w:val="00057BC1"/>
    <w:rsid w:val="00057C65"/>
    <w:rsid w:val="00057EFB"/>
    <w:rsid w:val="00057F11"/>
    <w:rsid w:val="0006079E"/>
    <w:rsid w:val="0006098F"/>
    <w:rsid w:val="00060A06"/>
    <w:rsid w:val="000618CA"/>
    <w:rsid w:val="000626EF"/>
    <w:rsid w:val="00063100"/>
    <w:rsid w:val="000633D1"/>
    <w:rsid w:val="0006346B"/>
    <w:rsid w:val="0006453F"/>
    <w:rsid w:val="0006482B"/>
    <w:rsid w:val="000649B6"/>
    <w:rsid w:val="00064BFB"/>
    <w:rsid w:val="00065B81"/>
    <w:rsid w:val="0006650E"/>
    <w:rsid w:val="00066A53"/>
    <w:rsid w:val="00066D41"/>
    <w:rsid w:val="00066F20"/>
    <w:rsid w:val="00067193"/>
    <w:rsid w:val="000674DE"/>
    <w:rsid w:val="000675D9"/>
    <w:rsid w:val="00070F60"/>
    <w:rsid w:val="00071821"/>
    <w:rsid w:val="00071BA4"/>
    <w:rsid w:val="00071C69"/>
    <w:rsid w:val="00071D8A"/>
    <w:rsid w:val="00071E02"/>
    <w:rsid w:val="0007279E"/>
    <w:rsid w:val="00072CBD"/>
    <w:rsid w:val="00072D3D"/>
    <w:rsid w:val="00073D99"/>
    <w:rsid w:val="00074750"/>
    <w:rsid w:val="00074778"/>
    <w:rsid w:val="00075569"/>
    <w:rsid w:val="0007615F"/>
    <w:rsid w:val="00076A37"/>
    <w:rsid w:val="00076A7F"/>
    <w:rsid w:val="00076B17"/>
    <w:rsid w:val="000771A2"/>
    <w:rsid w:val="00077445"/>
    <w:rsid w:val="0008031A"/>
    <w:rsid w:val="0008082E"/>
    <w:rsid w:val="00080FBF"/>
    <w:rsid w:val="0008110C"/>
    <w:rsid w:val="00081A97"/>
    <w:rsid w:val="00081C2C"/>
    <w:rsid w:val="000821D7"/>
    <w:rsid w:val="000830E7"/>
    <w:rsid w:val="00083185"/>
    <w:rsid w:val="000835C4"/>
    <w:rsid w:val="00083662"/>
    <w:rsid w:val="000838F5"/>
    <w:rsid w:val="00083912"/>
    <w:rsid w:val="00083970"/>
    <w:rsid w:val="00083FA0"/>
    <w:rsid w:val="000842A2"/>
    <w:rsid w:val="0008465E"/>
    <w:rsid w:val="0008485F"/>
    <w:rsid w:val="00084C95"/>
    <w:rsid w:val="00084D94"/>
    <w:rsid w:val="000850FE"/>
    <w:rsid w:val="0008571F"/>
    <w:rsid w:val="000859F4"/>
    <w:rsid w:val="00085B29"/>
    <w:rsid w:val="00085C3F"/>
    <w:rsid w:val="00086697"/>
    <w:rsid w:val="000868E1"/>
    <w:rsid w:val="000873A4"/>
    <w:rsid w:val="000876AE"/>
    <w:rsid w:val="00087C1C"/>
    <w:rsid w:val="00087DE8"/>
    <w:rsid w:val="00090167"/>
    <w:rsid w:val="0009027A"/>
    <w:rsid w:val="0009089E"/>
    <w:rsid w:val="000908AB"/>
    <w:rsid w:val="00090B92"/>
    <w:rsid w:val="00090EF8"/>
    <w:rsid w:val="000917E3"/>
    <w:rsid w:val="0009192B"/>
    <w:rsid w:val="00091D8C"/>
    <w:rsid w:val="00091F66"/>
    <w:rsid w:val="000921DD"/>
    <w:rsid w:val="0009253C"/>
    <w:rsid w:val="000925C8"/>
    <w:rsid w:val="000925D8"/>
    <w:rsid w:val="000927F6"/>
    <w:rsid w:val="000928D6"/>
    <w:rsid w:val="00093638"/>
    <w:rsid w:val="000938AB"/>
    <w:rsid w:val="000938D7"/>
    <w:rsid w:val="00093D51"/>
    <w:rsid w:val="00094AEB"/>
    <w:rsid w:val="00094B67"/>
    <w:rsid w:val="00094D7B"/>
    <w:rsid w:val="00095234"/>
    <w:rsid w:val="00095334"/>
    <w:rsid w:val="00095CB8"/>
    <w:rsid w:val="00096569"/>
    <w:rsid w:val="00097B6E"/>
    <w:rsid w:val="00097F3E"/>
    <w:rsid w:val="000A0032"/>
    <w:rsid w:val="000A05B0"/>
    <w:rsid w:val="000A07BD"/>
    <w:rsid w:val="000A07E9"/>
    <w:rsid w:val="000A08AA"/>
    <w:rsid w:val="000A0B24"/>
    <w:rsid w:val="000A0C48"/>
    <w:rsid w:val="000A0FB3"/>
    <w:rsid w:val="000A10AE"/>
    <w:rsid w:val="000A1285"/>
    <w:rsid w:val="000A1940"/>
    <w:rsid w:val="000A20BF"/>
    <w:rsid w:val="000A22ED"/>
    <w:rsid w:val="000A2E0B"/>
    <w:rsid w:val="000A3105"/>
    <w:rsid w:val="000A32D9"/>
    <w:rsid w:val="000A3ECE"/>
    <w:rsid w:val="000A4B6C"/>
    <w:rsid w:val="000A5973"/>
    <w:rsid w:val="000A6348"/>
    <w:rsid w:val="000A6A6B"/>
    <w:rsid w:val="000A6A7B"/>
    <w:rsid w:val="000A732B"/>
    <w:rsid w:val="000A75A4"/>
    <w:rsid w:val="000A79BD"/>
    <w:rsid w:val="000B0865"/>
    <w:rsid w:val="000B0D3E"/>
    <w:rsid w:val="000B106B"/>
    <w:rsid w:val="000B11B7"/>
    <w:rsid w:val="000B17B9"/>
    <w:rsid w:val="000B27B4"/>
    <w:rsid w:val="000B282F"/>
    <w:rsid w:val="000B2BF4"/>
    <w:rsid w:val="000B378E"/>
    <w:rsid w:val="000B3839"/>
    <w:rsid w:val="000B3CD8"/>
    <w:rsid w:val="000B3D32"/>
    <w:rsid w:val="000B44AA"/>
    <w:rsid w:val="000B4C43"/>
    <w:rsid w:val="000B522E"/>
    <w:rsid w:val="000B5C9D"/>
    <w:rsid w:val="000B61DC"/>
    <w:rsid w:val="000B6790"/>
    <w:rsid w:val="000B7A07"/>
    <w:rsid w:val="000B7FC6"/>
    <w:rsid w:val="000C01EE"/>
    <w:rsid w:val="000C0A52"/>
    <w:rsid w:val="000C0AE2"/>
    <w:rsid w:val="000C0B99"/>
    <w:rsid w:val="000C0CC1"/>
    <w:rsid w:val="000C0DB9"/>
    <w:rsid w:val="000C1395"/>
    <w:rsid w:val="000C1491"/>
    <w:rsid w:val="000C1848"/>
    <w:rsid w:val="000C1A45"/>
    <w:rsid w:val="000C1D59"/>
    <w:rsid w:val="000C325C"/>
    <w:rsid w:val="000C38C7"/>
    <w:rsid w:val="000C3DC4"/>
    <w:rsid w:val="000C4B1E"/>
    <w:rsid w:val="000C501A"/>
    <w:rsid w:val="000C5685"/>
    <w:rsid w:val="000C5BAD"/>
    <w:rsid w:val="000C758D"/>
    <w:rsid w:val="000C7943"/>
    <w:rsid w:val="000C7B0C"/>
    <w:rsid w:val="000C7D6F"/>
    <w:rsid w:val="000D0013"/>
    <w:rsid w:val="000D03F8"/>
    <w:rsid w:val="000D0B33"/>
    <w:rsid w:val="000D149B"/>
    <w:rsid w:val="000D1977"/>
    <w:rsid w:val="000D1A0D"/>
    <w:rsid w:val="000D1DD4"/>
    <w:rsid w:val="000D1E37"/>
    <w:rsid w:val="000D2306"/>
    <w:rsid w:val="000D2804"/>
    <w:rsid w:val="000D299A"/>
    <w:rsid w:val="000D2E22"/>
    <w:rsid w:val="000D2F6F"/>
    <w:rsid w:val="000D3C8B"/>
    <w:rsid w:val="000D3EB5"/>
    <w:rsid w:val="000D45D6"/>
    <w:rsid w:val="000D4A8C"/>
    <w:rsid w:val="000D57B4"/>
    <w:rsid w:val="000D5830"/>
    <w:rsid w:val="000D5913"/>
    <w:rsid w:val="000D5D87"/>
    <w:rsid w:val="000D664B"/>
    <w:rsid w:val="000D6BA8"/>
    <w:rsid w:val="000D6C08"/>
    <w:rsid w:val="000D6DE5"/>
    <w:rsid w:val="000E04C7"/>
    <w:rsid w:val="000E128E"/>
    <w:rsid w:val="000E1872"/>
    <w:rsid w:val="000E20A8"/>
    <w:rsid w:val="000E2257"/>
    <w:rsid w:val="000E294A"/>
    <w:rsid w:val="000E34B3"/>
    <w:rsid w:val="000E3B38"/>
    <w:rsid w:val="000E3CF1"/>
    <w:rsid w:val="000E3EB5"/>
    <w:rsid w:val="000E41EF"/>
    <w:rsid w:val="000E4C36"/>
    <w:rsid w:val="000E4D3B"/>
    <w:rsid w:val="000E52B7"/>
    <w:rsid w:val="000E57A0"/>
    <w:rsid w:val="000E595E"/>
    <w:rsid w:val="000E61DB"/>
    <w:rsid w:val="000E6386"/>
    <w:rsid w:val="000E691B"/>
    <w:rsid w:val="000E69BF"/>
    <w:rsid w:val="000E6A0A"/>
    <w:rsid w:val="000E6C98"/>
    <w:rsid w:val="000E6E02"/>
    <w:rsid w:val="000E77B2"/>
    <w:rsid w:val="000E794E"/>
    <w:rsid w:val="000E7A87"/>
    <w:rsid w:val="000F0203"/>
    <w:rsid w:val="000F0A17"/>
    <w:rsid w:val="000F0EE5"/>
    <w:rsid w:val="000F15FB"/>
    <w:rsid w:val="000F16FD"/>
    <w:rsid w:val="000F1AD9"/>
    <w:rsid w:val="000F23A6"/>
    <w:rsid w:val="000F316E"/>
    <w:rsid w:val="000F41DF"/>
    <w:rsid w:val="000F4349"/>
    <w:rsid w:val="000F46E4"/>
    <w:rsid w:val="000F4814"/>
    <w:rsid w:val="000F4B6A"/>
    <w:rsid w:val="000F4C6B"/>
    <w:rsid w:val="000F5331"/>
    <w:rsid w:val="000F55AF"/>
    <w:rsid w:val="000F5A0B"/>
    <w:rsid w:val="000F600E"/>
    <w:rsid w:val="000F6675"/>
    <w:rsid w:val="000F6869"/>
    <w:rsid w:val="000F6C4F"/>
    <w:rsid w:val="000F73E7"/>
    <w:rsid w:val="000F78C9"/>
    <w:rsid w:val="000F7952"/>
    <w:rsid w:val="000F7D0A"/>
    <w:rsid w:val="001000A4"/>
    <w:rsid w:val="0010085F"/>
    <w:rsid w:val="001008AD"/>
    <w:rsid w:val="001009E1"/>
    <w:rsid w:val="00100B33"/>
    <w:rsid w:val="00100C2B"/>
    <w:rsid w:val="00100C96"/>
    <w:rsid w:val="001013AF"/>
    <w:rsid w:val="001013C3"/>
    <w:rsid w:val="00101B4C"/>
    <w:rsid w:val="00101BF0"/>
    <w:rsid w:val="00101D02"/>
    <w:rsid w:val="00102123"/>
    <w:rsid w:val="00102682"/>
    <w:rsid w:val="00102A54"/>
    <w:rsid w:val="00102C1C"/>
    <w:rsid w:val="00102CE9"/>
    <w:rsid w:val="0010345F"/>
    <w:rsid w:val="00103BD7"/>
    <w:rsid w:val="0010461B"/>
    <w:rsid w:val="0010509C"/>
    <w:rsid w:val="001057FD"/>
    <w:rsid w:val="00105E9F"/>
    <w:rsid w:val="00106086"/>
    <w:rsid w:val="001060B6"/>
    <w:rsid w:val="0010633F"/>
    <w:rsid w:val="001067D3"/>
    <w:rsid w:val="001067DF"/>
    <w:rsid w:val="00107983"/>
    <w:rsid w:val="00110164"/>
    <w:rsid w:val="001109F9"/>
    <w:rsid w:val="00111514"/>
    <w:rsid w:val="00111A86"/>
    <w:rsid w:val="00111C14"/>
    <w:rsid w:val="0011275B"/>
    <w:rsid w:val="001132A1"/>
    <w:rsid w:val="00113610"/>
    <w:rsid w:val="00113C68"/>
    <w:rsid w:val="00113DA1"/>
    <w:rsid w:val="00114005"/>
    <w:rsid w:val="00114053"/>
    <w:rsid w:val="001143EE"/>
    <w:rsid w:val="001148E8"/>
    <w:rsid w:val="00114A8B"/>
    <w:rsid w:val="0011514F"/>
    <w:rsid w:val="00115296"/>
    <w:rsid w:val="00115417"/>
    <w:rsid w:val="0011573B"/>
    <w:rsid w:val="001158E0"/>
    <w:rsid w:val="00115D96"/>
    <w:rsid w:val="00115DE1"/>
    <w:rsid w:val="00116725"/>
    <w:rsid w:val="00116727"/>
    <w:rsid w:val="0011742C"/>
    <w:rsid w:val="00120235"/>
    <w:rsid w:val="00120356"/>
    <w:rsid w:val="00120460"/>
    <w:rsid w:val="0012088B"/>
    <w:rsid w:val="00120D66"/>
    <w:rsid w:val="00120DF4"/>
    <w:rsid w:val="0012105D"/>
    <w:rsid w:val="001210E3"/>
    <w:rsid w:val="00121A82"/>
    <w:rsid w:val="0012234B"/>
    <w:rsid w:val="001225F3"/>
    <w:rsid w:val="00122703"/>
    <w:rsid w:val="0012296A"/>
    <w:rsid w:val="001241CA"/>
    <w:rsid w:val="00124D47"/>
    <w:rsid w:val="00124EB9"/>
    <w:rsid w:val="00125308"/>
    <w:rsid w:val="00125402"/>
    <w:rsid w:val="0012586C"/>
    <w:rsid w:val="0012593D"/>
    <w:rsid w:val="00126424"/>
    <w:rsid w:val="00126575"/>
    <w:rsid w:val="00126805"/>
    <w:rsid w:val="00126BC9"/>
    <w:rsid w:val="00126E20"/>
    <w:rsid w:val="001277D6"/>
    <w:rsid w:val="00130150"/>
    <w:rsid w:val="00130348"/>
    <w:rsid w:val="00130CF1"/>
    <w:rsid w:val="00130DE3"/>
    <w:rsid w:val="00131095"/>
    <w:rsid w:val="00131F26"/>
    <w:rsid w:val="00132372"/>
    <w:rsid w:val="00132B21"/>
    <w:rsid w:val="00133287"/>
    <w:rsid w:val="00133665"/>
    <w:rsid w:val="00133D9E"/>
    <w:rsid w:val="00134B8C"/>
    <w:rsid w:val="00135873"/>
    <w:rsid w:val="00135B7A"/>
    <w:rsid w:val="00135C51"/>
    <w:rsid w:val="00135EB2"/>
    <w:rsid w:val="00136EF8"/>
    <w:rsid w:val="001371B2"/>
    <w:rsid w:val="001375EA"/>
    <w:rsid w:val="00137E9A"/>
    <w:rsid w:val="00140E95"/>
    <w:rsid w:val="001417B2"/>
    <w:rsid w:val="0014188A"/>
    <w:rsid w:val="00141C5E"/>
    <w:rsid w:val="00141C91"/>
    <w:rsid w:val="00141D40"/>
    <w:rsid w:val="00142637"/>
    <w:rsid w:val="00142CFF"/>
    <w:rsid w:val="00142F4F"/>
    <w:rsid w:val="001430FF"/>
    <w:rsid w:val="00143155"/>
    <w:rsid w:val="00143774"/>
    <w:rsid w:val="00143EC7"/>
    <w:rsid w:val="001440FD"/>
    <w:rsid w:val="0014419F"/>
    <w:rsid w:val="0014432F"/>
    <w:rsid w:val="0014433A"/>
    <w:rsid w:val="00144ACD"/>
    <w:rsid w:val="00144E6E"/>
    <w:rsid w:val="00144E82"/>
    <w:rsid w:val="00145020"/>
    <w:rsid w:val="00145506"/>
    <w:rsid w:val="0014595E"/>
    <w:rsid w:val="001461BA"/>
    <w:rsid w:val="00146450"/>
    <w:rsid w:val="0014671A"/>
    <w:rsid w:val="00146C8C"/>
    <w:rsid w:val="00146DAF"/>
    <w:rsid w:val="00146E09"/>
    <w:rsid w:val="00146F30"/>
    <w:rsid w:val="001471DB"/>
    <w:rsid w:val="00150189"/>
    <w:rsid w:val="001503F0"/>
    <w:rsid w:val="001508B3"/>
    <w:rsid w:val="00150B1B"/>
    <w:rsid w:val="00150D13"/>
    <w:rsid w:val="00150F97"/>
    <w:rsid w:val="001511C7"/>
    <w:rsid w:val="001524FB"/>
    <w:rsid w:val="0015251E"/>
    <w:rsid w:val="00152703"/>
    <w:rsid w:val="001527DF"/>
    <w:rsid w:val="001529C8"/>
    <w:rsid w:val="00153255"/>
    <w:rsid w:val="001535FC"/>
    <w:rsid w:val="00153A17"/>
    <w:rsid w:val="00153AEA"/>
    <w:rsid w:val="0015450E"/>
    <w:rsid w:val="00154676"/>
    <w:rsid w:val="0015469F"/>
    <w:rsid w:val="00156040"/>
    <w:rsid w:val="00156218"/>
    <w:rsid w:val="00156355"/>
    <w:rsid w:val="00156BFF"/>
    <w:rsid w:val="00156EBD"/>
    <w:rsid w:val="001571EB"/>
    <w:rsid w:val="00157442"/>
    <w:rsid w:val="001575D1"/>
    <w:rsid w:val="001578F8"/>
    <w:rsid w:val="00157E9F"/>
    <w:rsid w:val="001601BF"/>
    <w:rsid w:val="00160260"/>
    <w:rsid w:val="00160C71"/>
    <w:rsid w:val="00160F2C"/>
    <w:rsid w:val="00161296"/>
    <w:rsid w:val="0016194E"/>
    <w:rsid w:val="00161C0C"/>
    <w:rsid w:val="001622E0"/>
    <w:rsid w:val="00162526"/>
    <w:rsid w:val="0016381A"/>
    <w:rsid w:val="00163C63"/>
    <w:rsid w:val="001642CC"/>
    <w:rsid w:val="0016436E"/>
    <w:rsid w:val="001649BD"/>
    <w:rsid w:val="00164A24"/>
    <w:rsid w:val="001651C0"/>
    <w:rsid w:val="00165DF7"/>
    <w:rsid w:val="00167012"/>
    <w:rsid w:val="001670F7"/>
    <w:rsid w:val="00167922"/>
    <w:rsid w:val="00167ECD"/>
    <w:rsid w:val="001705B7"/>
    <w:rsid w:val="00170926"/>
    <w:rsid w:val="00170C42"/>
    <w:rsid w:val="00170F00"/>
    <w:rsid w:val="0017129E"/>
    <w:rsid w:val="00171A2A"/>
    <w:rsid w:val="00171F35"/>
    <w:rsid w:val="0017260F"/>
    <w:rsid w:val="00172926"/>
    <w:rsid w:val="001729A3"/>
    <w:rsid w:val="00172ABF"/>
    <w:rsid w:val="00172CF3"/>
    <w:rsid w:val="001732AA"/>
    <w:rsid w:val="001732D4"/>
    <w:rsid w:val="00173B39"/>
    <w:rsid w:val="00173B40"/>
    <w:rsid w:val="0017411C"/>
    <w:rsid w:val="00174AA4"/>
    <w:rsid w:val="00174BC4"/>
    <w:rsid w:val="0017506A"/>
    <w:rsid w:val="001750B5"/>
    <w:rsid w:val="001756D4"/>
    <w:rsid w:val="00175920"/>
    <w:rsid w:val="00175CEA"/>
    <w:rsid w:val="0017616C"/>
    <w:rsid w:val="001762B2"/>
    <w:rsid w:val="00176A31"/>
    <w:rsid w:val="00177427"/>
    <w:rsid w:val="0017746D"/>
    <w:rsid w:val="00177535"/>
    <w:rsid w:val="00177CA5"/>
    <w:rsid w:val="00177EEF"/>
    <w:rsid w:val="0018036E"/>
    <w:rsid w:val="001803F4"/>
    <w:rsid w:val="001804F8"/>
    <w:rsid w:val="001808B4"/>
    <w:rsid w:val="00180EDE"/>
    <w:rsid w:val="00181063"/>
    <w:rsid w:val="00181167"/>
    <w:rsid w:val="00182175"/>
    <w:rsid w:val="0018232E"/>
    <w:rsid w:val="001826B7"/>
    <w:rsid w:val="00182BD0"/>
    <w:rsid w:val="00183A7A"/>
    <w:rsid w:val="00185C8C"/>
    <w:rsid w:val="00186389"/>
    <w:rsid w:val="00186CA1"/>
    <w:rsid w:val="00186F22"/>
    <w:rsid w:val="001876DA"/>
    <w:rsid w:val="00187B98"/>
    <w:rsid w:val="00187BB6"/>
    <w:rsid w:val="00187D0D"/>
    <w:rsid w:val="00187D9C"/>
    <w:rsid w:val="00190C92"/>
    <w:rsid w:val="00190DED"/>
    <w:rsid w:val="00190E90"/>
    <w:rsid w:val="0019149F"/>
    <w:rsid w:val="001915DA"/>
    <w:rsid w:val="00191B7B"/>
    <w:rsid w:val="0019256E"/>
    <w:rsid w:val="00192981"/>
    <w:rsid w:val="00192F34"/>
    <w:rsid w:val="001937EE"/>
    <w:rsid w:val="00193BA4"/>
    <w:rsid w:val="00193F8A"/>
    <w:rsid w:val="00194358"/>
    <w:rsid w:val="001957D8"/>
    <w:rsid w:val="00195CAC"/>
    <w:rsid w:val="00196191"/>
    <w:rsid w:val="00196689"/>
    <w:rsid w:val="00196931"/>
    <w:rsid w:val="00196DDF"/>
    <w:rsid w:val="00197B7F"/>
    <w:rsid w:val="001A037B"/>
    <w:rsid w:val="001A0935"/>
    <w:rsid w:val="001A096E"/>
    <w:rsid w:val="001A0A33"/>
    <w:rsid w:val="001A0E61"/>
    <w:rsid w:val="001A0F86"/>
    <w:rsid w:val="001A1729"/>
    <w:rsid w:val="001A17EE"/>
    <w:rsid w:val="001A1878"/>
    <w:rsid w:val="001A215D"/>
    <w:rsid w:val="001A264A"/>
    <w:rsid w:val="001A27F3"/>
    <w:rsid w:val="001A296D"/>
    <w:rsid w:val="001A3352"/>
    <w:rsid w:val="001A379E"/>
    <w:rsid w:val="001A4949"/>
    <w:rsid w:val="001A4972"/>
    <w:rsid w:val="001A4E0B"/>
    <w:rsid w:val="001A5051"/>
    <w:rsid w:val="001A5157"/>
    <w:rsid w:val="001A51B6"/>
    <w:rsid w:val="001A53A9"/>
    <w:rsid w:val="001A55CD"/>
    <w:rsid w:val="001A58B1"/>
    <w:rsid w:val="001A5B19"/>
    <w:rsid w:val="001A63D4"/>
    <w:rsid w:val="001A6A35"/>
    <w:rsid w:val="001A6D2E"/>
    <w:rsid w:val="001A6F8C"/>
    <w:rsid w:val="001A7156"/>
    <w:rsid w:val="001A7B66"/>
    <w:rsid w:val="001B00CB"/>
    <w:rsid w:val="001B0356"/>
    <w:rsid w:val="001B0F2E"/>
    <w:rsid w:val="001B24B3"/>
    <w:rsid w:val="001B276A"/>
    <w:rsid w:val="001B2BA2"/>
    <w:rsid w:val="001B398B"/>
    <w:rsid w:val="001B39EE"/>
    <w:rsid w:val="001B4137"/>
    <w:rsid w:val="001B4138"/>
    <w:rsid w:val="001B4153"/>
    <w:rsid w:val="001B4388"/>
    <w:rsid w:val="001B4697"/>
    <w:rsid w:val="001B4C01"/>
    <w:rsid w:val="001B4D93"/>
    <w:rsid w:val="001B50EB"/>
    <w:rsid w:val="001B7F62"/>
    <w:rsid w:val="001C0877"/>
    <w:rsid w:val="001C14B5"/>
    <w:rsid w:val="001C17CB"/>
    <w:rsid w:val="001C1C4E"/>
    <w:rsid w:val="001C1CC1"/>
    <w:rsid w:val="001C1EE3"/>
    <w:rsid w:val="001C2E30"/>
    <w:rsid w:val="001C33D4"/>
    <w:rsid w:val="001C37FA"/>
    <w:rsid w:val="001C397F"/>
    <w:rsid w:val="001C39CA"/>
    <w:rsid w:val="001C3AFC"/>
    <w:rsid w:val="001C3DFE"/>
    <w:rsid w:val="001C44B5"/>
    <w:rsid w:val="001C47E4"/>
    <w:rsid w:val="001C4A2C"/>
    <w:rsid w:val="001C4C9D"/>
    <w:rsid w:val="001C4D59"/>
    <w:rsid w:val="001C548B"/>
    <w:rsid w:val="001C55C2"/>
    <w:rsid w:val="001C5A45"/>
    <w:rsid w:val="001C5F4F"/>
    <w:rsid w:val="001C6531"/>
    <w:rsid w:val="001C6997"/>
    <w:rsid w:val="001C6FF1"/>
    <w:rsid w:val="001C71F9"/>
    <w:rsid w:val="001C765B"/>
    <w:rsid w:val="001C78BA"/>
    <w:rsid w:val="001C79DF"/>
    <w:rsid w:val="001D0CBA"/>
    <w:rsid w:val="001D1565"/>
    <w:rsid w:val="001D1859"/>
    <w:rsid w:val="001D1916"/>
    <w:rsid w:val="001D1996"/>
    <w:rsid w:val="001D19BE"/>
    <w:rsid w:val="001D2266"/>
    <w:rsid w:val="001D2DA2"/>
    <w:rsid w:val="001D3980"/>
    <w:rsid w:val="001D3A9B"/>
    <w:rsid w:val="001D3E97"/>
    <w:rsid w:val="001D4363"/>
    <w:rsid w:val="001D4B78"/>
    <w:rsid w:val="001D56AF"/>
    <w:rsid w:val="001D58B4"/>
    <w:rsid w:val="001D58B5"/>
    <w:rsid w:val="001D5AAE"/>
    <w:rsid w:val="001D5FB5"/>
    <w:rsid w:val="001D616F"/>
    <w:rsid w:val="001D6421"/>
    <w:rsid w:val="001D69D7"/>
    <w:rsid w:val="001D786E"/>
    <w:rsid w:val="001D7A54"/>
    <w:rsid w:val="001D7D9A"/>
    <w:rsid w:val="001E07EE"/>
    <w:rsid w:val="001E09F5"/>
    <w:rsid w:val="001E0C8B"/>
    <w:rsid w:val="001E1952"/>
    <w:rsid w:val="001E2AC2"/>
    <w:rsid w:val="001E2B09"/>
    <w:rsid w:val="001E2D88"/>
    <w:rsid w:val="001E38C4"/>
    <w:rsid w:val="001E4063"/>
    <w:rsid w:val="001E4D88"/>
    <w:rsid w:val="001E5080"/>
    <w:rsid w:val="001E5653"/>
    <w:rsid w:val="001E5F12"/>
    <w:rsid w:val="001E6683"/>
    <w:rsid w:val="001E679C"/>
    <w:rsid w:val="001E6B62"/>
    <w:rsid w:val="001E6C7F"/>
    <w:rsid w:val="001E78CE"/>
    <w:rsid w:val="001F0206"/>
    <w:rsid w:val="001F0BE2"/>
    <w:rsid w:val="001F0E57"/>
    <w:rsid w:val="001F0F07"/>
    <w:rsid w:val="001F188E"/>
    <w:rsid w:val="001F1C37"/>
    <w:rsid w:val="001F225A"/>
    <w:rsid w:val="001F2FE8"/>
    <w:rsid w:val="001F4038"/>
    <w:rsid w:val="001F4313"/>
    <w:rsid w:val="001F43F0"/>
    <w:rsid w:val="001F4AF2"/>
    <w:rsid w:val="001F4BC5"/>
    <w:rsid w:val="001F4E2E"/>
    <w:rsid w:val="001F53F3"/>
    <w:rsid w:val="001F57F8"/>
    <w:rsid w:val="001F6A44"/>
    <w:rsid w:val="001F6E26"/>
    <w:rsid w:val="001F7C56"/>
    <w:rsid w:val="0020070C"/>
    <w:rsid w:val="0020080C"/>
    <w:rsid w:val="00200AEC"/>
    <w:rsid w:val="0020200F"/>
    <w:rsid w:val="00202297"/>
    <w:rsid w:val="00202588"/>
    <w:rsid w:val="0020313F"/>
    <w:rsid w:val="0020347A"/>
    <w:rsid w:val="002042E8"/>
    <w:rsid w:val="00204B63"/>
    <w:rsid w:val="00204E77"/>
    <w:rsid w:val="00204F86"/>
    <w:rsid w:val="00205338"/>
    <w:rsid w:val="00205D49"/>
    <w:rsid w:val="00205E0F"/>
    <w:rsid w:val="002063E8"/>
    <w:rsid w:val="0020703A"/>
    <w:rsid w:val="002070B3"/>
    <w:rsid w:val="0020720B"/>
    <w:rsid w:val="0021046B"/>
    <w:rsid w:val="00210572"/>
    <w:rsid w:val="00210CAE"/>
    <w:rsid w:val="00210EFB"/>
    <w:rsid w:val="0021115F"/>
    <w:rsid w:val="002114B0"/>
    <w:rsid w:val="002120F4"/>
    <w:rsid w:val="00212F80"/>
    <w:rsid w:val="002131EE"/>
    <w:rsid w:val="00213745"/>
    <w:rsid w:val="002137F2"/>
    <w:rsid w:val="002139E4"/>
    <w:rsid w:val="00213F90"/>
    <w:rsid w:val="0021415B"/>
    <w:rsid w:val="00214615"/>
    <w:rsid w:val="00215225"/>
    <w:rsid w:val="00215490"/>
    <w:rsid w:val="00215986"/>
    <w:rsid w:val="00215D21"/>
    <w:rsid w:val="0021603D"/>
    <w:rsid w:val="0021613E"/>
    <w:rsid w:val="00216395"/>
    <w:rsid w:val="00216450"/>
    <w:rsid w:val="0021655F"/>
    <w:rsid w:val="002166BF"/>
    <w:rsid w:val="00216888"/>
    <w:rsid w:val="00216D55"/>
    <w:rsid w:val="00216D58"/>
    <w:rsid w:val="002170A1"/>
    <w:rsid w:val="002170AB"/>
    <w:rsid w:val="0021754B"/>
    <w:rsid w:val="00217584"/>
    <w:rsid w:val="002175CA"/>
    <w:rsid w:val="002175EA"/>
    <w:rsid w:val="00217ADD"/>
    <w:rsid w:val="002204F9"/>
    <w:rsid w:val="002207E1"/>
    <w:rsid w:val="0022098E"/>
    <w:rsid w:val="00220E8B"/>
    <w:rsid w:val="00221800"/>
    <w:rsid w:val="0022199C"/>
    <w:rsid w:val="00221A42"/>
    <w:rsid w:val="00222710"/>
    <w:rsid w:val="00222FBB"/>
    <w:rsid w:val="0022346F"/>
    <w:rsid w:val="00223877"/>
    <w:rsid w:val="00223933"/>
    <w:rsid w:val="00223D65"/>
    <w:rsid w:val="00223DC0"/>
    <w:rsid w:val="002253D6"/>
    <w:rsid w:val="002260E6"/>
    <w:rsid w:val="00226C05"/>
    <w:rsid w:val="00226DEB"/>
    <w:rsid w:val="00227378"/>
    <w:rsid w:val="002275AB"/>
    <w:rsid w:val="00227AF1"/>
    <w:rsid w:val="00227C5C"/>
    <w:rsid w:val="00227DBB"/>
    <w:rsid w:val="00231591"/>
    <w:rsid w:val="0023245E"/>
    <w:rsid w:val="00232973"/>
    <w:rsid w:val="00233336"/>
    <w:rsid w:val="00233352"/>
    <w:rsid w:val="00233413"/>
    <w:rsid w:val="00233BEF"/>
    <w:rsid w:val="002344A7"/>
    <w:rsid w:val="002355C3"/>
    <w:rsid w:val="00235FC6"/>
    <w:rsid w:val="0023602E"/>
    <w:rsid w:val="0023607A"/>
    <w:rsid w:val="002368A7"/>
    <w:rsid w:val="002374B4"/>
    <w:rsid w:val="00237688"/>
    <w:rsid w:val="00237C94"/>
    <w:rsid w:val="00237E7E"/>
    <w:rsid w:val="00240B61"/>
    <w:rsid w:val="00240F0F"/>
    <w:rsid w:val="002414B4"/>
    <w:rsid w:val="00243281"/>
    <w:rsid w:val="002432F0"/>
    <w:rsid w:val="0024396C"/>
    <w:rsid w:val="00243F64"/>
    <w:rsid w:val="00243FD8"/>
    <w:rsid w:val="00244742"/>
    <w:rsid w:val="002449F6"/>
    <w:rsid w:val="00244B3A"/>
    <w:rsid w:val="00244CC9"/>
    <w:rsid w:val="00244D43"/>
    <w:rsid w:val="00245162"/>
    <w:rsid w:val="00245ACB"/>
    <w:rsid w:val="00245BD5"/>
    <w:rsid w:val="00245FD6"/>
    <w:rsid w:val="002466C6"/>
    <w:rsid w:val="002466CD"/>
    <w:rsid w:val="0024695B"/>
    <w:rsid w:val="00246ADE"/>
    <w:rsid w:val="00246DE6"/>
    <w:rsid w:val="00246F15"/>
    <w:rsid w:val="002502C8"/>
    <w:rsid w:val="00250A72"/>
    <w:rsid w:val="00252507"/>
    <w:rsid w:val="002525AF"/>
    <w:rsid w:val="002528C0"/>
    <w:rsid w:val="00252A62"/>
    <w:rsid w:val="00253064"/>
    <w:rsid w:val="00253B00"/>
    <w:rsid w:val="00253E55"/>
    <w:rsid w:val="002542FB"/>
    <w:rsid w:val="00254691"/>
    <w:rsid w:val="002546F2"/>
    <w:rsid w:val="002547D9"/>
    <w:rsid w:val="00255341"/>
    <w:rsid w:val="002554A0"/>
    <w:rsid w:val="00255620"/>
    <w:rsid w:val="0025566C"/>
    <w:rsid w:val="00255C0F"/>
    <w:rsid w:val="00256516"/>
    <w:rsid w:val="00256998"/>
    <w:rsid w:val="00256B95"/>
    <w:rsid w:val="00256C92"/>
    <w:rsid w:val="002574F3"/>
    <w:rsid w:val="002578F6"/>
    <w:rsid w:val="0026006E"/>
    <w:rsid w:val="002601BE"/>
    <w:rsid w:val="002602CD"/>
    <w:rsid w:val="002608C8"/>
    <w:rsid w:val="00260942"/>
    <w:rsid w:val="0026101C"/>
    <w:rsid w:val="0026220F"/>
    <w:rsid w:val="00262B29"/>
    <w:rsid w:val="002635C1"/>
    <w:rsid w:val="00263AD6"/>
    <w:rsid w:val="00263CE3"/>
    <w:rsid w:val="002655CE"/>
    <w:rsid w:val="00265779"/>
    <w:rsid w:val="00265A70"/>
    <w:rsid w:val="00265B4B"/>
    <w:rsid w:val="00265D3D"/>
    <w:rsid w:val="0026681D"/>
    <w:rsid w:val="0026773A"/>
    <w:rsid w:val="00267D6E"/>
    <w:rsid w:val="00267F23"/>
    <w:rsid w:val="00273420"/>
    <w:rsid w:val="00273C8B"/>
    <w:rsid w:val="00273D1B"/>
    <w:rsid w:val="00273D82"/>
    <w:rsid w:val="00274281"/>
    <w:rsid w:val="002747E4"/>
    <w:rsid w:val="00275A7F"/>
    <w:rsid w:val="00275B01"/>
    <w:rsid w:val="00275C0C"/>
    <w:rsid w:val="00275FD1"/>
    <w:rsid w:val="002764D6"/>
    <w:rsid w:val="00276541"/>
    <w:rsid w:val="0027687D"/>
    <w:rsid w:val="002768A1"/>
    <w:rsid w:val="00276D17"/>
    <w:rsid w:val="00276DB0"/>
    <w:rsid w:val="0027740B"/>
    <w:rsid w:val="00277527"/>
    <w:rsid w:val="00277607"/>
    <w:rsid w:val="0027767D"/>
    <w:rsid w:val="002779AD"/>
    <w:rsid w:val="00280EE8"/>
    <w:rsid w:val="00281748"/>
    <w:rsid w:val="00281C58"/>
    <w:rsid w:val="00282481"/>
    <w:rsid w:val="00282692"/>
    <w:rsid w:val="00282D9D"/>
    <w:rsid w:val="002832A1"/>
    <w:rsid w:val="002840E4"/>
    <w:rsid w:val="0028494A"/>
    <w:rsid w:val="00284F25"/>
    <w:rsid w:val="00286537"/>
    <w:rsid w:val="0028655B"/>
    <w:rsid w:val="00287255"/>
    <w:rsid w:val="0028729F"/>
    <w:rsid w:val="002875F9"/>
    <w:rsid w:val="00287728"/>
    <w:rsid w:val="0028790A"/>
    <w:rsid w:val="00287E78"/>
    <w:rsid w:val="00287F42"/>
    <w:rsid w:val="00290013"/>
    <w:rsid w:val="00290054"/>
    <w:rsid w:val="002901C4"/>
    <w:rsid w:val="00290A74"/>
    <w:rsid w:val="00290E61"/>
    <w:rsid w:val="002911A1"/>
    <w:rsid w:val="00291232"/>
    <w:rsid w:val="00291286"/>
    <w:rsid w:val="00291491"/>
    <w:rsid w:val="00291CB9"/>
    <w:rsid w:val="00291EB2"/>
    <w:rsid w:val="002920D1"/>
    <w:rsid w:val="00292232"/>
    <w:rsid w:val="00292506"/>
    <w:rsid w:val="00292A5E"/>
    <w:rsid w:val="00292AFF"/>
    <w:rsid w:val="002935C3"/>
    <w:rsid w:val="00293FEF"/>
    <w:rsid w:val="00294731"/>
    <w:rsid w:val="0029555F"/>
    <w:rsid w:val="0029636D"/>
    <w:rsid w:val="00296370"/>
    <w:rsid w:val="0029674D"/>
    <w:rsid w:val="0029686C"/>
    <w:rsid w:val="00296E31"/>
    <w:rsid w:val="00297123"/>
    <w:rsid w:val="0029718F"/>
    <w:rsid w:val="00297C4C"/>
    <w:rsid w:val="00297CF3"/>
    <w:rsid w:val="002A0465"/>
    <w:rsid w:val="002A0DCA"/>
    <w:rsid w:val="002A0E93"/>
    <w:rsid w:val="002A0FBF"/>
    <w:rsid w:val="002A10BF"/>
    <w:rsid w:val="002A114E"/>
    <w:rsid w:val="002A16E2"/>
    <w:rsid w:val="002A195F"/>
    <w:rsid w:val="002A1986"/>
    <w:rsid w:val="002A2285"/>
    <w:rsid w:val="002A29F3"/>
    <w:rsid w:val="002A3D81"/>
    <w:rsid w:val="002A3EAC"/>
    <w:rsid w:val="002A4377"/>
    <w:rsid w:val="002A43A6"/>
    <w:rsid w:val="002A4443"/>
    <w:rsid w:val="002A52FF"/>
    <w:rsid w:val="002A5CB6"/>
    <w:rsid w:val="002A60EC"/>
    <w:rsid w:val="002A6170"/>
    <w:rsid w:val="002A633F"/>
    <w:rsid w:val="002A654E"/>
    <w:rsid w:val="002A660D"/>
    <w:rsid w:val="002A67E7"/>
    <w:rsid w:val="002A7946"/>
    <w:rsid w:val="002B0294"/>
    <w:rsid w:val="002B0E3D"/>
    <w:rsid w:val="002B1010"/>
    <w:rsid w:val="002B1175"/>
    <w:rsid w:val="002B2308"/>
    <w:rsid w:val="002B2426"/>
    <w:rsid w:val="002B2769"/>
    <w:rsid w:val="002B2881"/>
    <w:rsid w:val="002B3226"/>
    <w:rsid w:val="002B3299"/>
    <w:rsid w:val="002B3DB7"/>
    <w:rsid w:val="002B4868"/>
    <w:rsid w:val="002B501D"/>
    <w:rsid w:val="002B5177"/>
    <w:rsid w:val="002B5E3A"/>
    <w:rsid w:val="002B6134"/>
    <w:rsid w:val="002B637E"/>
    <w:rsid w:val="002B6574"/>
    <w:rsid w:val="002B6A58"/>
    <w:rsid w:val="002B6E4A"/>
    <w:rsid w:val="002B6EC8"/>
    <w:rsid w:val="002B7531"/>
    <w:rsid w:val="002B7CF3"/>
    <w:rsid w:val="002C03A1"/>
    <w:rsid w:val="002C03AD"/>
    <w:rsid w:val="002C0826"/>
    <w:rsid w:val="002C1470"/>
    <w:rsid w:val="002C1603"/>
    <w:rsid w:val="002C2228"/>
    <w:rsid w:val="002C2711"/>
    <w:rsid w:val="002C2811"/>
    <w:rsid w:val="002C305E"/>
    <w:rsid w:val="002C3241"/>
    <w:rsid w:val="002C36A4"/>
    <w:rsid w:val="002C4178"/>
    <w:rsid w:val="002C47F4"/>
    <w:rsid w:val="002C54AD"/>
    <w:rsid w:val="002C57AE"/>
    <w:rsid w:val="002C59A1"/>
    <w:rsid w:val="002C6274"/>
    <w:rsid w:val="002C6A89"/>
    <w:rsid w:val="002C6F8A"/>
    <w:rsid w:val="002C72DA"/>
    <w:rsid w:val="002C73F9"/>
    <w:rsid w:val="002D0574"/>
    <w:rsid w:val="002D0C3F"/>
    <w:rsid w:val="002D1359"/>
    <w:rsid w:val="002D1EB0"/>
    <w:rsid w:val="002D209F"/>
    <w:rsid w:val="002D21F4"/>
    <w:rsid w:val="002D278C"/>
    <w:rsid w:val="002D290F"/>
    <w:rsid w:val="002D2B05"/>
    <w:rsid w:val="002D2EA3"/>
    <w:rsid w:val="002D31A4"/>
    <w:rsid w:val="002D34AC"/>
    <w:rsid w:val="002D3715"/>
    <w:rsid w:val="002D37EB"/>
    <w:rsid w:val="002D387A"/>
    <w:rsid w:val="002D3E19"/>
    <w:rsid w:val="002D4663"/>
    <w:rsid w:val="002D4BD2"/>
    <w:rsid w:val="002D5295"/>
    <w:rsid w:val="002D550F"/>
    <w:rsid w:val="002D5BBD"/>
    <w:rsid w:val="002D5E14"/>
    <w:rsid w:val="002D657D"/>
    <w:rsid w:val="002D765A"/>
    <w:rsid w:val="002D78DB"/>
    <w:rsid w:val="002D793C"/>
    <w:rsid w:val="002D7B96"/>
    <w:rsid w:val="002E0155"/>
    <w:rsid w:val="002E1030"/>
    <w:rsid w:val="002E1499"/>
    <w:rsid w:val="002E173D"/>
    <w:rsid w:val="002E1909"/>
    <w:rsid w:val="002E1993"/>
    <w:rsid w:val="002E1C0B"/>
    <w:rsid w:val="002E259F"/>
    <w:rsid w:val="002E317B"/>
    <w:rsid w:val="002E36B1"/>
    <w:rsid w:val="002E3A2C"/>
    <w:rsid w:val="002E3D0E"/>
    <w:rsid w:val="002E4AB8"/>
    <w:rsid w:val="002E4D0B"/>
    <w:rsid w:val="002E687B"/>
    <w:rsid w:val="002E69C3"/>
    <w:rsid w:val="002E6B37"/>
    <w:rsid w:val="002E76E9"/>
    <w:rsid w:val="002F0597"/>
    <w:rsid w:val="002F07E1"/>
    <w:rsid w:val="002F0DD1"/>
    <w:rsid w:val="002F1973"/>
    <w:rsid w:val="002F3EE1"/>
    <w:rsid w:val="002F43A5"/>
    <w:rsid w:val="002F45A9"/>
    <w:rsid w:val="002F4D0F"/>
    <w:rsid w:val="002F4F7B"/>
    <w:rsid w:val="002F5099"/>
    <w:rsid w:val="002F58B5"/>
    <w:rsid w:val="002F5E3B"/>
    <w:rsid w:val="002F5EC1"/>
    <w:rsid w:val="002F6104"/>
    <w:rsid w:val="002F615B"/>
    <w:rsid w:val="002F62C6"/>
    <w:rsid w:val="002F6C90"/>
    <w:rsid w:val="002F6D89"/>
    <w:rsid w:val="003004F7"/>
    <w:rsid w:val="003005F0"/>
    <w:rsid w:val="00300CB3"/>
    <w:rsid w:val="00301041"/>
    <w:rsid w:val="00301C66"/>
    <w:rsid w:val="00301FBA"/>
    <w:rsid w:val="0030203B"/>
    <w:rsid w:val="00302499"/>
    <w:rsid w:val="00302645"/>
    <w:rsid w:val="00302D64"/>
    <w:rsid w:val="00303C3D"/>
    <w:rsid w:val="00303DF0"/>
    <w:rsid w:val="00303F27"/>
    <w:rsid w:val="00305077"/>
    <w:rsid w:val="00305247"/>
    <w:rsid w:val="003055AD"/>
    <w:rsid w:val="00305976"/>
    <w:rsid w:val="003066D3"/>
    <w:rsid w:val="00306967"/>
    <w:rsid w:val="00306D04"/>
    <w:rsid w:val="00307232"/>
    <w:rsid w:val="00307A3A"/>
    <w:rsid w:val="00310EA6"/>
    <w:rsid w:val="0031104F"/>
    <w:rsid w:val="003110D2"/>
    <w:rsid w:val="003113D6"/>
    <w:rsid w:val="00311406"/>
    <w:rsid w:val="00311885"/>
    <w:rsid w:val="00311CBE"/>
    <w:rsid w:val="003125EA"/>
    <w:rsid w:val="003125F4"/>
    <w:rsid w:val="0031283A"/>
    <w:rsid w:val="00312BAB"/>
    <w:rsid w:val="0031302D"/>
    <w:rsid w:val="00313499"/>
    <w:rsid w:val="003140FC"/>
    <w:rsid w:val="003148E5"/>
    <w:rsid w:val="003149CE"/>
    <w:rsid w:val="00314F14"/>
    <w:rsid w:val="003150B0"/>
    <w:rsid w:val="00315665"/>
    <w:rsid w:val="003157E4"/>
    <w:rsid w:val="00315A65"/>
    <w:rsid w:val="00315CB7"/>
    <w:rsid w:val="003167C1"/>
    <w:rsid w:val="003167FC"/>
    <w:rsid w:val="003170DF"/>
    <w:rsid w:val="00320B62"/>
    <w:rsid w:val="003211A7"/>
    <w:rsid w:val="003211C7"/>
    <w:rsid w:val="003211C8"/>
    <w:rsid w:val="00321596"/>
    <w:rsid w:val="00321868"/>
    <w:rsid w:val="00321B6C"/>
    <w:rsid w:val="003223D4"/>
    <w:rsid w:val="003225AC"/>
    <w:rsid w:val="00322E44"/>
    <w:rsid w:val="0032306F"/>
    <w:rsid w:val="00323640"/>
    <w:rsid w:val="00323A88"/>
    <w:rsid w:val="00323D26"/>
    <w:rsid w:val="00323EEF"/>
    <w:rsid w:val="00324690"/>
    <w:rsid w:val="00324CC9"/>
    <w:rsid w:val="0032538A"/>
    <w:rsid w:val="00325DAE"/>
    <w:rsid w:val="00326709"/>
    <w:rsid w:val="00326EB1"/>
    <w:rsid w:val="003270A2"/>
    <w:rsid w:val="00327517"/>
    <w:rsid w:val="0032769B"/>
    <w:rsid w:val="003279D0"/>
    <w:rsid w:val="003303DC"/>
    <w:rsid w:val="00330643"/>
    <w:rsid w:val="00330A45"/>
    <w:rsid w:val="00330F00"/>
    <w:rsid w:val="003313A4"/>
    <w:rsid w:val="003314BD"/>
    <w:rsid w:val="003316D1"/>
    <w:rsid w:val="003317FB"/>
    <w:rsid w:val="003319D4"/>
    <w:rsid w:val="00331FAF"/>
    <w:rsid w:val="00332475"/>
    <w:rsid w:val="003325AD"/>
    <w:rsid w:val="00332CF8"/>
    <w:rsid w:val="00332F0E"/>
    <w:rsid w:val="003333B7"/>
    <w:rsid w:val="00333C9F"/>
    <w:rsid w:val="00333E83"/>
    <w:rsid w:val="00333FA3"/>
    <w:rsid w:val="0033421E"/>
    <w:rsid w:val="00334278"/>
    <w:rsid w:val="003346E0"/>
    <w:rsid w:val="003351D4"/>
    <w:rsid w:val="00335D4A"/>
    <w:rsid w:val="00336414"/>
    <w:rsid w:val="00336581"/>
    <w:rsid w:val="00336831"/>
    <w:rsid w:val="00336FAC"/>
    <w:rsid w:val="00337B96"/>
    <w:rsid w:val="00340504"/>
    <w:rsid w:val="003405C3"/>
    <w:rsid w:val="0034072A"/>
    <w:rsid w:val="00340B34"/>
    <w:rsid w:val="00340B53"/>
    <w:rsid w:val="00340B96"/>
    <w:rsid w:val="0034162D"/>
    <w:rsid w:val="00341AC4"/>
    <w:rsid w:val="00341F67"/>
    <w:rsid w:val="003421E0"/>
    <w:rsid w:val="00342639"/>
    <w:rsid w:val="003429DA"/>
    <w:rsid w:val="00342D67"/>
    <w:rsid w:val="003430E6"/>
    <w:rsid w:val="00343B5D"/>
    <w:rsid w:val="00343FD9"/>
    <w:rsid w:val="00345254"/>
    <w:rsid w:val="00345481"/>
    <w:rsid w:val="00345783"/>
    <w:rsid w:val="00345DE9"/>
    <w:rsid w:val="00345DF6"/>
    <w:rsid w:val="00345EDB"/>
    <w:rsid w:val="003462F9"/>
    <w:rsid w:val="003468C9"/>
    <w:rsid w:val="0034701D"/>
    <w:rsid w:val="00347429"/>
    <w:rsid w:val="00347460"/>
    <w:rsid w:val="00347979"/>
    <w:rsid w:val="00347AB0"/>
    <w:rsid w:val="00350723"/>
    <w:rsid w:val="003510B7"/>
    <w:rsid w:val="003513F5"/>
    <w:rsid w:val="00351DD6"/>
    <w:rsid w:val="003520A4"/>
    <w:rsid w:val="0035226E"/>
    <w:rsid w:val="00352796"/>
    <w:rsid w:val="00352849"/>
    <w:rsid w:val="003528E3"/>
    <w:rsid w:val="003529DF"/>
    <w:rsid w:val="00352D6A"/>
    <w:rsid w:val="003537F7"/>
    <w:rsid w:val="00353BE2"/>
    <w:rsid w:val="003542D7"/>
    <w:rsid w:val="0035437F"/>
    <w:rsid w:val="00354770"/>
    <w:rsid w:val="003547E3"/>
    <w:rsid w:val="00355586"/>
    <w:rsid w:val="00355D98"/>
    <w:rsid w:val="0035615E"/>
    <w:rsid w:val="00356371"/>
    <w:rsid w:val="00356A1E"/>
    <w:rsid w:val="00357380"/>
    <w:rsid w:val="0036035E"/>
    <w:rsid w:val="00360613"/>
    <w:rsid w:val="00360D07"/>
    <w:rsid w:val="00361135"/>
    <w:rsid w:val="00361196"/>
    <w:rsid w:val="0036176E"/>
    <w:rsid w:val="003617CC"/>
    <w:rsid w:val="00361855"/>
    <w:rsid w:val="003619BD"/>
    <w:rsid w:val="00361AE6"/>
    <w:rsid w:val="003624FB"/>
    <w:rsid w:val="00362BA4"/>
    <w:rsid w:val="00362CFF"/>
    <w:rsid w:val="003630F2"/>
    <w:rsid w:val="0036332A"/>
    <w:rsid w:val="0036383D"/>
    <w:rsid w:val="003639A3"/>
    <w:rsid w:val="00363B72"/>
    <w:rsid w:val="00364760"/>
    <w:rsid w:val="00364942"/>
    <w:rsid w:val="00364E4C"/>
    <w:rsid w:val="0036566E"/>
    <w:rsid w:val="003675C2"/>
    <w:rsid w:val="00370622"/>
    <w:rsid w:val="00370982"/>
    <w:rsid w:val="003716DA"/>
    <w:rsid w:val="00371A10"/>
    <w:rsid w:val="00371AA2"/>
    <w:rsid w:val="003725E1"/>
    <w:rsid w:val="00372765"/>
    <w:rsid w:val="003729DF"/>
    <w:rsid w:val="00372F25"/>
    <w:rsid w:val="0037321A"/>
    <w:rsid w:val="00373587"/>
    <w:rsid w:val="003735FE"/>
    <w:rsid w:val="003737C1"/>
    <w:rsid w:val="0037465C"/>
    <w:rsid w:val="00374D56"/>
    <w:rsid w:val="003755FB"/>
    <w:rsid w:val="0037599D"/>
    <w:rsid w:val="00375DE2"/>
    <w:rsid w:val="003762F0"/>
    <w:rsid w:val="003763D5"/>
    <w:rsid w:val="0037663E"/>
    <w:rsid w:val="0037673E"/>
    <w:rsid w:val="00376A7F"/>
    <w:rsid w:val="00376CF8"/>
    <w:rsid w:val="0037725C"/>
    <w:rsid w:val="00377699"/>
    <w:rsid w:val="00377ED2"/>
    <w:rsid w:val="00380565"/>
    <w:rsid w:val="003805BE"/>
    <w:rsid w:val="003805CC"/>
    <w:rsid w:val="0038078B"/>
    <w:rsid w:val="003808C7"/>
    <w:rsid w:val="00380CD4"/>
    <w:rsid w:val="00381199"/>
    <w:rsid w:val="003814F5"/>
    <w:rsid w:val="00381761"/>
    <w:rsid w:val="0038197D"/>
    <w:rsid w:val="0038271C"/>
    <w:rsid w:val="00383070"/>
    <w:rsid w:val="003834B6"/>
    <w:rsid w:val="003834CA"/>
    <w:rsid w:val="003835DC"/>
    <w:rsid w:val="00383826"/>
    <w:rsid w:val="00384680"/>
    <w:rsid w:val="003848F8"/>
    <w:rsid w:val="00384DAD"/>
    <w:rsid w:val="003859EE"/>
    <w:rsid w:val="003861FA"/>
    <w:rsid w:val="00386357"/>
    <w:rsid w:val="0038638B"/>
    <w:rsid w:val="00386470"/>
    <w:rsid w:val="003866AA"/>
    <w:rsid w:val="00386B0A"/>
    <w:rsid w:val="00387B2A"/>
    <w:rsid w:val="00387B3E"/>
    <w:rsid w:val="00387DB6"/>
    <w:rsid w:val="00390336"/>
    <w:rsid w:val="00390849"/>
    <w:rsid w:val="00390E04"/>
    <w:rsid w:val="00390E62"/>
    <w:rsid w:val="00390F12"/>
    <w:rsid w:val="003912F2"/>
    <w:rsid w:val="00391CC0"/>
    <w:rsid w:val="003920B7"/>
    <w:rsid w:val="00392519"/>
    <w:rsid w:val="0039284D"/>
    <w:rsid w:val="00392C72"/>
    <w:rsid w:val="00393394"/>
    <w:rsid w:val="00393D81"/>
    <w:rsid w:val="003942C3"/>
    <w:rsid w:val="00394A0A"/>
    <w:rsid w:val="00394DC0"/>
    <w:rsid w:val="003954A4"/>
    <w:rsid w:val="00396273"/>
    <w:rsid w:val="003965FA"/>
    <w:rsid w:val="003A025E"/>
    <w:rsid w:val="003A0953"/>
    <w:rsid w:val="003A1549"/>
    <w:rsid w:val="003A1AE9"/>
    <w:rsid w:val="003A1EE7"/>
    <w:rsid w:val="003A250F"/>
    <w:rsid w:val="003A2B8D"/>
    <w:rsid w:val="003A2DA4"/>
    <w:rsid w:val="003A4153"/>
    <w:rsid w:val="003A41F3"/>
    <w:rsid w:val="003A4A76"/>
    <w:rsid w:val="003A4CC2"/>
    <w:rsid w:val="003A4FBE"/>
    <w:rsid w:val="003A5400"/>
    <w:rsid w:val="003A55B4"/>
    <w:rsid w:val="003A59E3"/>
    <w:rsid w:val="003A5C57"/>
    <w:rsid w:val="003A6025"/>
    <w:rsid w:val="003A6B1C"/>
    <w:rsid w:val="003A7804"/>
    <w:rsid w:val="003A7991"/>
    <w:rsid w:val="003B00CE"/>
    <w:rsid w:val="003B025F"/>
    <w:rsid w:val="003B02A7"/>
    <w:rsid w:val="003B0330"/>
    <w:rsid w:val="003B037F"/>
    <w:rsid w:val="003B0557"/>
    <w:rsid w:val="003B061C"/>
    <w:rsid w:val="003B19FD"/>
    <w:rsid w:val="003B1C47"/>
    <w:rsid w:val="003B1D24"/>
    <w:rsid w:val="003B21E3"/>
    <w:rsid w:val="003B21FF"/>
    <w:rsid w:val="003B228E"/>
    <w:rsid w:val="003B240B"/>
    <w:rsid w:val="003B26D9"/>
    <w:rsid w:val="003B2C32"/>
    <w:rsid w:val="003B3EE8"/>
    <w:rsid w:val="003B41EB"/>
    <w:rsid w:val="003B44BC"/>
    <w:rsid w:val="003B4E37"/>
    <w:rsid w:val="003B4E89"/>
    <w:rsid w:val="003B5A7C"/>
    <w:rsid w:val="003B5C85"/>
    <w:rsid w:val="003B615C"/>
    <w:rsid w:val="003B6544"/>
    <w:rsid w:val="003B6978"/>
    <w:rsid w:val="003B6C75"/>
    <w:rsid w:val="003B6C87"/>
    <w:rsid w:val="003B6F08"/>
    <w:rsid w:val="003B7128"/>
    <w:rsid w:val="003B7DD3"/>
    <w:rsid w:val="003C00F8"/>
    <w:rsid w:val="003C08E2"/>
    <w:rsid w:val="003C0965"/>
    <w:rsid w:val="003C1110"/>
    <w:rsid w:val="003C1286"/>
    <w:rsid w:val="003C12B0"/>
    <w:rsid w:val="003C1CC5"/>
    <w:rsid w:val="003C1D83"/>
    <w:rsid w:val="003C206A"/>
    <w:rsid w:val="003C2087"/>
    <w:rsid w:val="003C226C"/>
    <w:rsid w:val="003C286B"/>
    <w:rsid w:val="003C29D6"/>
    <w:rsid w:val="003C3381"/>
    <w:rsid w:val="003C354D"/>
    <w:rsid w:val="003C3AB1"/>
    <w:rsid w:val="003C43F1"/>
    <w:rsid w:val="003C4C36"/>
    <w:rsid w:val="003C4ECE"/>
    <w:rsid w:val="003C51B3"/>
    <w:rsid w:val="003C58D1"/>
    <w:rsid w:val="003C5B95"/>
    <w:rsid w:val="003C5FF6"/>
    <w:rsid w:val="003C61F6"/>
    <w:rsid w:val="003C6604"/>
    <w:rsid w:val="003C6D48"/>
    <w:rsid w:val="003C6E75"/>
    <w:rsid w:val="003C6FC0"/>
    <w:rsid w:val="003C7300"/>
    <w:rsid w:val="003C7537"/>
    <w:rsid w:val="003C7660"/>
    <w:rsid w:val="003C79C2"/>
    <w:rsid w:val="003C7D41"/>
    <w:rsid w:val="003C7DE0"/>
    <w:rsid w:val="003C7F36"/>
    <w:rsid w:val="003D04B7"/>
    <w:rsid w:val="003D0BFA"/>
    <w:rsid w:val="003D10C8"/>
    <w:rsid w:val="003D1395"/>
    <w:rsid w:val="003D17DC"/>
    <w:rsid w:val="003D1A02"/>
    <w:rsid w:val="003D1D9D"/>
    <w:rsid w:val="003D1F65"/>
    <w:rsid w:val="003D241E"/>
    <w:rsid w:val="003D24B5"/>
    <w:rsid w:val="003D2578"/>
    <w:rsid w:val="003D306B"/>
    <w:rsid w:val="003D3368"/>
    <w:rsid w:val="003D3AEC"/>
    <w:rsid w:val="003D43B1"/>
    <w:rsid w:val="003D44C1"/>
    <w:rsid w:val="003D4767"/>
    <w:rsid w:val="003D5059"/>
    <w:rsid w:val="003D56CC"/>
    <w:rsid w:val="003D6559"/>
    <w:rsid w:val="003D66FF"/>
    <w:rsid w:val="003D68A3"/>
    <w:rsid w:val="003D692E"/>
    <w:rsid w:val="003D6B5E"/>
    <w:rsid w:val="003D7280"/>
    <w:rsid w:val="003D7472"/>
    <w:rsid w:val="003D7677"/>
    <w:rsid w:val="003E0418"/>
    <w:rsid w:val="003E06E6"/>
    <w:rsid w:val="003E087C"/>
    <w:rsid w:val="003E0CD5"/>
    <w:rsid w:val="003E149B"/>
    <w:rsid w:val="003E15E9"/>
    <w:rsid w:val="003E1910"/>
    <w:rsid w:val="003E2C3C"/>
    <w:rsid w:val="003E2D55"/>
    <w:rsid w:val="003E31A2"/>
    <w:rsid w:val="003E3D49"/>
    <w:rsid w:val="003E42E1"/>
    <w:rsid w:val="003E4325"/>
    <w:rsid w:val="003E533A"/>
    <w:rsid w:val="003E5D46"/>
    <w:rsid w:val="003E6910"/>
    <w:rsid w:val="003E6A81"/>
    <w:rsid w:val="003E6E2C"/>
    <w:rsid w:val="003E72AE"/>
    <w:rsid w:val="003E76CF"/>
    <w:rsid w:val="003F01CC"/>
    <w:rsid w:val="003F040A"/>
    <w:rsid w:val="003F08AF"/>
    <w:rsid w:val="003F0AE3"/>
    <w:rsid w:val="003F0D98"/>
    <w:rsid w:val="003F0E3E"/>
    <w:rsid w:val="003F0EE2"/>
    <w:rsid w:val="003F12DD"/>
    <w:rsid w:val="003F2525"/>
    <w:rsid w:val="003F2632"/>
    <w:rsid w:val="003F27A3"/>
    <w:rsid w:val="003F3722"/>
    <w:rsid w:val="003F4207"/>
    <w:rsid w:val="003F4542"/>
    <w:rsid w:val="003F5559"/>
    <w:rsid w:val="003F5CAB"/>
    <w:rsid w:val="003F5DF4"/>
    <w:rsid w:val="003F62D4"/>
    <w:rsid w:val="003F6315"/>
    <w:rsid w:val="003F6BB8"/>
    <w:rsid w:val="003F7779"/>
    <w:rsid w:val="00400218"/>
    <w:rsid w:val="00400418"/>
    <w:rsid w:val="00400749"/>
    <w:rsid w:val="00400D69"/>
    <w:rsid w:val="00400E75"/>
    <w:rsid w:val="00400F6A"/>
    <w:rsid w:val="004011AE"/>
    <w:rsid w:val="004017FF"/>
    <w:rsid w:val="00401894"/>
    <w:rsid w:val="00401BC2"/>
    <w:rsid w:val="00401FF8"/>
    <w:rsid w:val="004023D8"/>
    <w:rsid w:val="00402B44"/>
    <w:rsid w:val="00402B69"/>
    <w:rsid w:val="004030DA"/>
    <w:rsid w:val="004032D1"/>
    <w:rsid w:val="00403795"/>
    <w:rsid w:val="00403A13"/>
    <w:rsid w:val="00403DC6"/>
    <w:rsid w:val="0040401F"/>
    <w:rsid w:val="004040F6"/>
    <w:rsid w:val="00404161"/>
    <w:rsid w:val="004044C2"/>
    <w:rsid w:val="004053CC"/>
    <w:rsid w:val="0040584C"/>
    <w:rsid w:val="0040594B"/>
    <w:rsid w:val="00405F54"/>
    <w:rsid w:val="00406273"/>
    <w:rsid w:val="00406465"/>
    <w:rsid w:val="00406D6A"/>
    <w:rsid w:val="004072DD"/>
    <w:rsid w:val="004072EA"/>
    <w:rsid w:val="0040771F"/>
    <w:rsid w:val="004103AD"/>
    <w:rsid w:val="00410415"/>
    <w:rsid w:val="00410942"/>
    <w:rsid w:val="00410ECB"/>
    <w:rsid w:val="00411827"/>
    <w:rsid w:val="00411E2C"/>
    <w:rsid w:val="0041316E"/>
    <w:rsid w:val="00413E4E"/>
    <w:rsid w:val="004141FD"/>
    <w:rsid w:val="0041435F"/>
    <w:rsid w:val="00414416"/>
    <w:rsid w:val="004153A2"/>
    <w:rsid w:val="004159E5"/>
    <w:rsid w:val="00415F13"/>
    <w:rsid w:val="004166BF"/>
    <w:rsid w:val="00416A17"/>
    <w:rsid w:val="00417678"/>
    <w:rsid w:val="0041775C"/>
    <w:rsid w:val="00417BCC"/>
    <w:rsid w:val="00417EC6"/>
    <w:rsid w:val="00417EDD"/>
    <w:rsid w:val="00420B7F"/>
    <w:rsid w:val="00420E88"/>
    <w:rsid w:val="00420E97"/>
    <w:rsid w:val="0042168A"/>
    <w:rsid w:val="00421734"/>
    <w:rsid w:val="00421823"/>
    <w:rsid w:val="00421A08"/>
    <w:rsid w:val="00422C9F"/>
    <w:rsid w:val="00423732"/>
    <w:rsid w:val="004238FE"/>
    <w:rsid w:val="00423F4E"/>
    <w:rsid w:val="00424365"/>
    <w:rsid w:val="004243D4"/>
    <w:rsid w:val="00424587"/>
    <w:rsid w:val="00424A87"/>
    <w:rsid w:val="0042519C"/>
    <w:rsid w:val="0042678E"/>
    <w:rsid w:val="00426A20"/>
    <w:rsid w:val="004272AA"/>
    <w:rsid w:val="004272C2"/>
    <w:rsid w:val="0042757C"/>
    <w:rsid w:val="00427EFA"/>
    <w:rsid w:val="00430619"/>
    <w:rsid w:val="00430ADE"/>
    <w:rsid w:val="004319D4"/>
    <w:rsid w:val="00431BD9"/>
    <w:rsid w:val="00431EB4"/>
    <w:rsid w:val="00432591"/>
    <w:rsid w:val="0043301F"/>
    <w:rsid w:val="0043326B"/>
    <w:rsid w:val="004335D7"/>
    <w:rsid w:val="00433860"/>
    <w:rsid w:val="004338DE"/>
    <w:rsid w:val="004338E2"/>
    <w:rsid w:val="00433984"/>
    <w:rsid w:val="00433DD4"/>
    <w:rsid w:val="00434609"/>
    <w:rsid w:val="0043568E"/>
    <w:rsid w:val="00435726"/>
    <w:rsid w:val="004357FD"/>
    <w:rsid w:val="004365B3"/>
    <w:rsid w:val="00436C65"/>
    <w:rsid w:val="00436EEE"/>
    <w:rsid w:val="00437248"/>
    <w:rsid w:val="0043741B"/>
    <w:rsid w:val="00437438"/>
    <w:rsid w:val="0043773F"/>
    <w:rsid w:val="00437812"/>
    <w:rsid w:val="004403E0"/>
    <w:rsid w:val="00440E15"/>
    <w:rsid w:val="00440EF3"/>
    <w:rsid w:val="004417D9"/>
    <w:rsid w:val="00441EDC"/>
    <w:rsid w:val="00442102"/>
    <w:rsid w:val="004422CE"/>
    <w:rsid w:val="004424A5"/>
    <w:rsid w:val="00442ADA"/>
    <w:rsid w:val="00442CD0"/>
    <w:rsid w:val="00442EBD"/>
    <w:rsid w:val="0044302F"/>
    <w:rsid w:val="004439BE"/>
    <w:rsid w:val="00443C00"/>
    <w:rsid w:val="004446B3"/>
    <w:rsid w:val="00444922"/>
    <w:rsid w:val="00445539"/>
    <w:rsid w:val="00445AB7"/>
    <w:rsid w:val="004465C4"/>
    <w:rsid w:val="00446C92"/>
    <w:rsid w:val="0044737A"/>
    <w:rsid w:val="00447B15"/>
    <w:rsid w:val="00447C0A"/>
    <w:rsid w:val="004506AE"/>
    <w:rsid w:val="00450A8D"/>
    <w:rsid w:val="00450BB7"/>
    <w:rsid w:val="004520CC"/>
    <w:rsid w:val="00452549"/>
    <w:rsid w:val="00452E30"/>
    <w:rsid w:val="00453688"/>
    <w:rsid w:val="004544B6"/>
    <w:rsid w:val="00454538"/>
    <w:rsid w:val="00454C28"/>
    <w:rsid w:val="00455287"/>
    <w:rsid w:val="004552A9"/>
    <w:rsid w:val="00455AD2"/>
    <w:rsid w:val="004564FC"/>
    <w:rsid w:val="00457390"/>
    <w:rsid w:val="0045739A"/>
    <w:rsid w:val="00457959"/>
    <w:rsid w:val="00457C20"/>
    <w:rsid w:val="0046012B"/>
    <w:rsid w:val="0046035B"/>
    <w:rsid w:val="004603E5"/>
    <w:rsid w:val="0046072A"/>
    <w:rsid w:val="004608CD"/>
    <w:rsid w:val="0046094E"/>
    <w:rsid w:val="00460AFA"/>
    <w:rsid w:val="00460FAE"/>
    <w:rsid w:val="0046131D"/>
    <w:rsid w:val="00462DDA"/>
    <w:rsid w:val="00463781"/>
    <w:rsid w:val="0046378B"/>
    <w:rsid w:val="00463A22"/>
    <w:rsid w:val="00463BD2"/>
    <w:rsid w:val="00464301"/>
    <w:rsid w:val="00464506"/>
    <w:rsid w:val="0046478A"/>
    <w:rsid w:val="00464A7C"/>
    <w:rsid w:val="0046514B"/>
    <w:rsid w:val="00465401"/>
    <w:rsid w:val="00465445"/>
    <w:rsid w:val="0046565A"/>
    <w:rsid w:val="004664F9"/>
    <w:rsid w:val="004665CA"/>
    <w:rsid w:val="0046669E"/>
    <w:rsid w:val="00466BC2"/>
    <w:rsid w:val="00466CAE"/>
    <w:rsid w:val="00466F3F"/>
    <w:rsid w:val="00467566"/>
    <w:rsid w:val="004677A2"/>
    <w:rsid w:val="00470D04"/>
    <w:rsid w:val="00470E23"/>
    <w:rsid w:val="00470F19"/>
    <w:rsid w:val="004713A3"/>
    <w:rsid w:val="004719AC"/>
    <w:rsid w:val="00472AD0"/>
    <w:rsid w:val="00472CBD"/>
    <w:rsid w:val="004735FB"/>
    <w:rsid w:val="004739A4"/>
    <w:rsid w:val="00473BF8"/>
    <w:rsid w:val="004740AA"/>
    <w:rsid w:val="0047410A"/>
    <w:rsid w:val="00474D40"/>
    <w:rsid w:val="00475184"/>
    <w:rsid w:val="00475187"/>
    <w:rsid w:val="0047678D"/>
    <w:rsid w:val="00476953"/>
    <w:rsid w:val="00476D0E"/>
    <w:rsid w:val="00476F00"/>
    <w:rsid w:val="00476F2A"/>
    <w:rsid w:val="004776B8"/>
    <w:rsid w:val="00477B17"/>
    <w:rsid w:val="00477BF8"/>
    <w:rsid w:val="00480206"/>
    <w:rsid w:val="00480484"/>
    <w:rsid w:val="004806D9"/>
    <w:rsid w:val="00480D7C"/>
    <w:rsid w:val="00481960"/>
    <w:rsid w:val="00481CAC"/>
    <w:rsid w:val="0048256C"/>
    <w:rsid w:val="004826A2"/>
    <w:rsid w:val="004828B7"/>
    <w:rsid w:val="004832AC"/>
    <w:rsid w:val="00483F22"/>
    <w:rsid w:val="00483FC1"/>
    <w:rsid w:val="004849EC"/>
    <w:rsid w:val="00484A35"/>
    <w:rsid w:val="00484D64"/>
    <w:rsid w:val="0048511C"/>
    <w:rsid w:val="0048624F"/>
    <w:rsid w:val="00486292"/>
    <w:rsid w:val="004864E4"/>
    <w:rsid w:val="00486C33"/>
    <w:rsid w:val="004874FD"/>
    <w:rsid w:val="00487529"/>
    <w:rsid w:val="004876ED"/>
    <w:rsid w:val="00487E7D"/>
    <w:rsid w:val="00487F85"/>
    <w:rsid w:val="004900FA"/>
    <w:rsid w:val="00490733"/>
    <w:rsid w:val="0049080B"/>
    <w:rsid w:val="004908C9"/>
    <w:rsid w:val="00491182"/>
    <w:rsid w:val="004916F7"/>
    <w:rsid w:val="00491893"/>
    <w:rsid w:val="004918D9"/>
    <w:rsid w:val="00491940"/>
    <w:rsid w:val="004937D3"/>
    <w:rsid w:val="00493BC4"/>
    <w:rsid w:val="00493C9D"/>
    <w:rsid w:val="00493D09"/>
    <w:rsid w:val="00493E87"/>
    <w:rsid w:val="00494006"/>
    <w:rsid w:val="0049547B"/>
    <w:rsid w:val="004960E0"/>
    <w:rsid w:val="0049612B"/>
    <w:rsid w:val="004969E7"/>
    <w:rsid w:val="004A0409"/>
    <w:rsid w:val="004A11F2"/>
    <w:rsid w:val="004A132C"/>
    <w:rsid w:val="004A1B30"/>
    <w:rsid w:val="004A1F2E"/>
    <w:rsid w:val="004A29C4"/>
    <w:rsid w:val="004A2D4E"/>
    <w:rsid w:val="004A3159"/>
    <w:rsid w:val="004A41C2"/>
    <w:rsid w:val="004A4626"/>
    <w:rsid w:val="004A4652"/>
    <w:rsid w:val="004A48CE"/>
    <w:rsid w:val="004A527F"/>
    <w:rsid w:val="004A5B28"/>
    <w:rsid w:val="004A5DEE"/>
    <w:rsid w:val="004A5E43"/>
    <w:rsid w:val="004A60EC"/>
    <w:rsid w:val="004A6701"/>
    <w:rsid w:val="004A6D33"/>
    <w:rsid w:val="004A7182"/>
    <w:rsid w:val="004A76EA"/>
    <w:rsid w:val="004A7CA6"/>
    <w:rsid w:val="004B03B7"/>
    <w:rsid w:val="004B062F"/>
    <w:rsid w:val="004B0968"/>
    <w:rsid w:val="004B09F9"/>
    <w:rsid w:val="004B0F12"/>
    <w:rsid w:val="004B1473"/>
    <w:rsid w:val="004B15FA"/>
    <w:rsid w:val="004B195D"/>
    <w:rsid w:val="004B1EA7"/>
    <w:rsid w:val="004B1F7D"/>
    <w:rsid w:val="004B280D"/>
    <w:rsid w:val="004B33CE"/>
    <w:rsid w:val="004B4408"/>
    <w:rsid w:val="004B4E45"/>
    <w:rsid w:val="004B4F5F"/>
    <w:rsid w:val="004B4FD8"/>
    <w:rsid w:val="004B53A3"/>
    <w:rsid w:val="004B5625"/>
    <w:rsid w:val="004B56E3"/>
    <w:rsid w:val="004B58D8"/>
    <w:rsid w:val="004B59AD"/>
    <w:rsid w:val="004B5ACA"/>
    <w:rsid w:val="004B5B13"/>
    <w:rsid w:val="004B6152"/>
    <w:rsid w:val="004B68FE"/>
    <w:rsid w:val="004B6A31"/>
    <w:rsid w:val="004B6AFF"/>
    <w:rsid w:val="004B6DF1"/>
    <w:rsid w:val="004B72A3"/>
    <w:rsid w:val="004B7500"/>
    <w:rsid w:val="004B79EA"/>
    <w:rsid w:val="004C01BC"/>
    <w:rsid w:val="004C01D0"/>
    <w:rsid w:val="004C03BE"/>
    <w:rsid w:val="004C052C"/>
    <w:rsid w:val="004C06B6"/>
    <w:rsid w:val="004C0952"/>
    <w:rsid w:val="004C1154"/>
    <w:rsid w:val="004C16BB"/>
    <w:rsid w:val="004C223F"/>
    <w:rsid w:val="004C2328"/>
    <w:rsid w:val="004C2CD0"/>
    <w:rsid w:val="004C2EEC"/>
    <w:rsid w:val="004C306E"/>
    <w:rsid w:val="004C36A2"/>
    <w:rsid w:val="004C3BEE"/>
    <w:rsid w:val="004C3EE7"/>
    <w:rsid w:val="004C4299"/>
    <w:rsid w:val="004C43CE"/>
    <w:rsid w:val="004C4408"/>
    <w:rsid w:val="004C4756"/>
    <w:rsid w:val="004C4E01"/>
    <w:rsid w:val="004C5448"/>
    <w:rsid w:val="004C5F01"/>
    <w:rsid w:val="004C6162"/>
    <w:rsid w:val="004C62AD"/>
    <w:rsid w:val="004C6978"/>
    <w:rsid w:val="004C6E11"/>
    <w:rsid w:val="004C7D69"/>
    <w:rsid w:val="004D00DD"/>
    <w:rsid w:val="004D09D2"/>
    <w:rsid w:val="004D152F"/>
    <w:rsid w:val="004D18DB"/>
    <w:rsid w:val="004D2203"/>
    <w:rsid w:val="004D22CD"/>
    <w:rsid w:val="004D2B84"/>
    <w:rsid w:val="004D40AD"/>
    <w:rsid w:val="004D4AB7"/>
    <w:rsid w:val="004D4F70"/>
    <w:rsid w:val="004D5017"/>
    <w:rsid w:val="004D55D1"/>
    <w:rsid w:val="004D5A4D"/>
    <w:rsid w:val="004D5B42"/>
    <w:rsid w:val="004D6116"/>
    <w:rsid w:val="004D624D"/>
    <w:rsid w:val="004D6643"/>
    <w:rsid w:val="004D73E1"/>
    <w:rsid w:val="004D7B27"/>
    <w:rsid w:val="004E1449"/>
    <w:rsid w:val="004E1968"/>
    <w:rsid w:val="004E1BCF"/>
    <w:rsid w:val="004E1E98"/>
    <w:rsid w:val="004E23B6"/>
    <w:rsid w:val="004E2D2F"/>
    <w:rsid w:val="004E30CC"/>
    <w:rsid w:val="004E3288"/>
    <w:rsid w:val="004E328A"/>
    <w:rsid w:val="004E3383"/>
    <w:rsid w:val="004E379E"/>
    <w:rsid w:val="004E3A92"/>
    <w:rsid w:val="004E3B48"/>
    <w:rsid w:val="004E3F67"/>
    <w:rsid w:val="004E450B"/>
    <w:rsid w:val="004E4695"/>
    <w:rsid w:val="004E4AF2"/>
    <w:rsid w:val="004E5BEC"/>
    <w:rsid w:val="004E60F0"/>
    <w:rsid w:val="004E61BF"/>
    <w:rsid w:val="004E6228"/>
    <w:rsid w:val="004E6BED"/>
    <w:rsid w:val="004E6FB9"/>
    <w:rsid w:val="004E7290"/>
    <w:rsid w:val="004E7725"/>
    <w:rsid w:val="004E7E3F"/>
    <w:rsid w:val="004F04E2"/>
    <w:rsid w:val="004F051C"/>
    <w:rsid w:val="004F05F8"/>
    <w:rsid w:val="004F0C21"/>
    <w:rsid w:val="004F1A9D"/>
    <w:rsid w:val="004F290E"/>
    <w:rsid w:val="004F2BB7"/>
    <w:rsid w:val="004F349A"/>
    <w:rsid w:val="004F3DAF"/>
    <w:rsid w:val="004F3F26"/>
    <w:rsid w:val="004F4354"/>
    <w:rsid w:val="004F5128"/>
    <w:rsid w:val="004F527E"/>
    <w:rsid w:val="004F556E"/>
    <w:rsid w:val="004F5642"/>
    <w:rsid w:val="004F5AF5"/>
    <w:rsid w:val="004F6526"/>
    <w:rsid w:val="004F6625"/>
    <w:rsid w:val="004F664A"/>
    <w:rsid w:val="004F6C91"/>
    <w:rsid w:val="004F72D8"/>
    <w:rsid w:val="004F74B0"/>
    <w:rsid w:val="004F759E"/>
    <w:rsid w:val="004F7628"/>
    <w:rsid w:val="004F79DF"/>
    <w:rsid w:val="004F7ADD"/>
    <w:rsid w:val="00500946"/>
    <w:rsid w:val="00500949"/>
    <w:rsid w:val="00500B20"/>
    <w:rsid w:val="00500D86"/>
    <w:rsid w:val="00500E2F"/>
    <w:rsid w:val="0050192A"/>
    <w:rsid w:val="00501DBC"/>
    <w:rsid w:val="00501E30"/>
    <w:rsid w:val="005020A7"/>
    <w:rsid w:val="0050243D"/>
    <w:rsid w:val="00502542"/>
    <w:rsid w:val="00502A57"/>
    <w:rsid w:val="005032A9"/>
    <w:rsid w:val="00503A24"/>
    <w:rsid w:val="0050403D"/>
    <w:rsid w:val="005044C0"/>
    <w:rsid w:val="00504C9F"/>
    <w:rsid w:val="00504F3B"/>
    <w:rsid w:val="005053D1"/>
    <w:rsid w:val="00505466"/>
    <w:rsid w:val="005057CA"/>
    <w:rsid w:val="005059E9"/>
    <w:rsid w:val="00505C2F"/>
    <w:rsid w:val="00506299"/>
    <w:rsid w:val="005074B9"/>
    <w:rsid w:val="00507A61"/>
    <w:rsid w:val="00507FB5"/>
    <w:rsid w:val="00510146"/>
    <w:rsid w:val="00510745"/>
    <w:rsid w:val="00510D36"/>
    <w:rsid w:val="00511643"/>
    <w:rsid w:val="00511645"/>
    <w:rsid w:val="005118FD"/>
    <w:rsid w:val="00511953"/>
    <w:rsid w:val="00511C5F"/>
    <w:rsid w:val="00511DAB"/>
    <w:rsid w:val="00511E8E"/>
    <w:rsid w:val="00512257"/>
    <w:rsid w:val="005124F2"/>
    <w:rsid w:val="00512F3D"/>
    <w:rsid w:val="00513364"/>
    <w:rsid w:val="00513561"/>
    <w:rsid w:val="005135E9"/>
    <w:rsid w:val="00513C3C"/>
    <w:rsid w:val="005146A9"/>
    <w:rsid w:val="00514DA1"/>
    <w:rsid w:val="0051518D"/>
    <w:rsid w:val="0051523F"/>
    <w:rsid w:val="00515858"/>
    <w:rsid w:val="00515BA8"/>
    <w:rsid w:val="00515DA7"/>
    <w:rsid w:val="005160D3"/>
    <w:rsid w:val="00516966"/>
    <w:rsid w:val="0051716B"/>
    <w:rsid w:val="00517275"/>
    <w:rsid w:val="005200F1"/>
    <w:rsid w:val="005203A6"/>
    <w:rsid w:val="00520F3F"/>
    <w:rsid w:val="005211B8"/>
    <w:rsid w:val="0052151F"/>
    <w:rsid w:val="005219DD"/>
    <w:rsid w:val="00521B67"/>
    <w:rsid w:val="00521DA6"/>
    <w:rsid w:val="00522BC5"/>
    <w:rsid w:val="00523230"/>
    <w:rsid w:val="0052326C"/>
    <w:rsid w:val="005232A6"/>
    <w:rsid w:val="00523AD4"/>
    <w:rsid w:val="00524F18"/>
    <w:rsid w:val="0052514A"/>
    <w:rsid w:val="00525712"/>
    <w:rsid w:val="0052580F"/>
    <w:rsid w:val="00525D94"/>
    <w:rsid w:val="00527675"/>
    <w:rsid w:val="00527E2E"/>
    <w:rsid w:val="00527EE3"/>
    <w:rsid w:val="00530DDF"/>
    <w:rsid w:val="00531034"/>
    <w:rsid w:val="00531210"/>
    <w:rsid w:val="00531286"/>
    <w:rsid w:val="00531392"/>
    <w:rsid w:val="00531944"/>
    <w:rsid w:val="00531BF6"/>
    <w:rsid w:val="00531C06"/>
    <w:rsid w:val="00532511"/>
    <w:rsid w:val="00532911"/>
    <w:rsid w:val="005329AB"/>
    <w:rsid w:val="00532B36"/>
    <w:rsid w:val="00533270"/>
    <w:rsid w:val="00533FBE"/>
    <w:rsid w:val="00534A60"/>
    <w:rsid w:val="0053501D"/>
    <w:rsid w:val="00535371"/>
    <w:rsid w:val="00535EC3"/>
    <w:rsid w:val="00536F8B"/>
    <w:rsid w:val="0053774E"/>
    <w:rsid w:val="00537A01"/>
    <w:rsid w:val="00537F37"/>
    <w:rsid w:val="00540072"/>
    <w:rsid w:val="0054055D"/>
    <w:rsid w:val="005406B0"/>
    <w:rsid w:val="00540A35"/>
    <w:rsid w:val="00540DE9"/>
    <w:rsid w:val="0054106A"/>
    <w:rsid w:val="005411A1"/>
    <w:rsid w:val="00541532"/>
    <w:rsid w:val="0054198D"/>
    <w:rsid w:val="00541C84"/>
    <w:rsid w:val="00541FD8"/>
    <w:rsid w:val="005425B7"/>
    <w:rsid w:val="00542C8E"/>
    <w:rsid w:val="00542F5D"/>
    <w:rsid w:val="00543AF8"/>
    <w:rsid w:val="00544974"/>
    <w:rsid w:val="00544B81"/>
    <w:rsid w:val="00544D5C"/>
    <w:rsid w:val="00545879"/>
    <w:rsid w:val="00545964"/>
    <w:rsid w:val="00545ABC"/>
    <w:rsid w:val="00545C2D"/>
    <w:rsid w:val="00545C37"/>
    <w:rsid w:val="00545CE8"/>
    <w:rsid w:val="00545DF5"/>
    <w:rsid w:val="00545FC6"/>
    <w:rsid w:val="00546423"/>
    <w:rsid w:val="005464D4"/>
    <w:rsid w:val="00546697"/>
    <w:rsid w:val="00546C0D"/>
    <w:rsid w:val="005478D2"/>
    <w:rsid w:val="00547BF1"/>
    <w:rsid w:val="00547C11"/>
    <w:rsid w:val="00550459"/>
    <w:rsid w:val="0055081C"/>
    <w:rsid w:val="00550868"/>
    <w:rsid w:val="00550BE5"/>
    <w:rsid w:val="0055127F"/>
    <w:rsid w:val="00551CF0"/>
    <w:rsid w:val="00552011"/>
    <w:rsid w:val="005521A2"/>
    <w:rsid w:val="00552752"/>
    <w:rsid w:val="00552CAF"/>
    <w:rsid w:val="00552DF7"/>
    <w:rsid w:val="00553146"/>
    <w:rsid w:val="0055365F"/>
    <w:rsid w:val="005537CE"/>
    <w:rsid w:val="005538A4"/>
    <w:rsid w:val="00554B92"/>
    <w:rsid w:val="005553E7"/>
    <w:rsid w:val="005554EB"/>
    <w:rsid w:val="005556D8"/>
    <w:rsid w:val="00555A9D"/>
    <w:rsid w:val="00555ABA"/>
    <w:rsid w:val="00556A7F"/>
    <w:rsid w:val="00556F28"/>
    <w:rsid w:val="0055718D"/>
    <w:rsid w:val="005575B8"/>
    <w:rsid w:val="00557901"/>
    <w:rsid w:val="0056087D"/>
    <w:rsid w:val="005611AC"/>
    <w:rsid w:val="00561589"/>
    <w:rsid w:val="00561609"/>
    <w:rsid w:val="005618AD"/>
    <w:rsid w:val="00561BA9"/>
    <w:rsid w:val="00561C54"/>
    <w:rsid w:val="005628D0"/>
    <w:rsid w:val="00563202"/>
    <w:rsid w:val="005632F2"/>
    <w:rsid w:val="00564AEA"/>
    <w:rsid w:val="00565379"/>
    <w:rsid w:val="00565DAF"/>
    <w:rsid w:val="00566490"/>
    <w:rsid w:val="00566A7A"/>
    <w:rsid w:val="00567252"/>
    <w:rsid w:val="00567407"/>
    <w:rsid w:val="0056764D"/>
    <w:rsid w:val="00567A5C"/>
    <w:rsid w:val="005707DC"/>
    <w:rsid w:val="00570F94"/>
    <w:rsid w:val="00570FAF"/>
    <w:rsid w:val="00571285"/>
    <w:rsid w:val="005714D9"/>
    <w:rsid w:val="005716DA"/>
    <w:rsid w:val="00571BC9"/>
    <w:rsid w:val="00571C11"/>
    <w:rsid w:val="00572C3B"/>
    <w:rsid w:val="00572EB5"/>
    <w:rsid w:val="00572ECD"/>
    <w:rsid w:val="00573699"/>
    <w:rsid w:val="00573BCA"/>
    <w:rsid w:val="00573E14"/>
    <w:rsid w:val="005740F2"/>
    <w:rsid w:val="00574744"/>
    <w:rsid w:val="005747BF"/>
    <w:rsid w:val="005749E4"/>
    <w:rsid w:val="005758BE"/>
    <w:rsid w:val="005761CB"/>
    <w:rsid w:val="005762C3"/>
    <w:rsid w:val="00576C00"/>
    <w:rsid w:val="00576D8F"/>
    <w:rsid w:val="00577148"/>
    <w:rsid w:val="005772C6"/>
    <w:rsid w:val="00577AE4"/>
    <w:rsid w:val="00577FB0"/>
    <w:rsid w:val="00580855"/>
    <w:rsid w:val="00580EBA"/>
    <w:rsid w:val="00580EC5"/>
    <w:rsid w:val="005812BE"/>
    <w:rsid w:val="00582703"/>
    <w:rsid w:val="00582880"/>
    <w:rsid w:val="00582BE1"/>
    <w:rsid w:val="0058315A"/>
    <w:rsid w:val="0058390B"/>
    <w:rsid w:val="005839C3"/>
    <w:rsid w:val="00584781"/>
    <w:rsid w:val="00584C86"/>
    <w:rsid w:val="00585440"/>
    <w:rsid w:val="00585935"/>
    <w:rsid w:val="005859B1"/>
    <w:rsid w:val="005859B8"/>
    <w:rsid w:val="00585EED"/>
    <w:rsid w:val="00585F47"/>
    <w:rsid w:val="005862BD"/>
    <w:rsid w:val="005865EC"/>
    <w:rsid w:val="005871EB"/>
    <w:rsid w:val="00587A64"/>
    <w:rsid w:val="00587DCB"/>
    <w:rsid w:val="00587FA1"/>
    <w:rsid w:val="0059005D"/>
    <w:rsid w:val="005902E7"/>
    <w:rsid w:val="005903C3"/>
    <w:rsid w:val="005903DF"/>
    <w:rsid w:val="00590708"/>
    <w:rsid w:val="00590C9C"/>
    <w:rsid w:val="00590DD6"/>
    <w:rsid w:val="005917AD"/>
    <w:rsid w:val="0059195C"/>
    <w:rsid w:val="0059199F"/>
    <w:rsid w:val="00591E3A"/>
    <w:rsid w:val="00591EAF"/>
    <w:rsid w:val="005920BD"/>
    <w:rsid w:val="00592196"/>
    <w:rsid w:val="00592198"/>
    <w:rsid w:val="00592450"/>
    <w:rsid w:val="005928C6"/>
    <w:rsid w:val="00593BDB"/>
    <w:rsid w:val="00593C48"/>
    <w:rsid w:val="00593CA5"/>
    <w:rsid w:val="00593F10"/>
    <w:rsid w:val="005942BC"/>
    <w:rsid w:val="00594580"/>
    <w:rsid w:val="00594962"/>
    <w:rsid w:val="00594F35"/>
    <w:rsid w:val="005959FF"/>
    <w:rsid w:val="00595BEA"/>
    <w:rsid w:val="00595CC1"/>
    <w:rsid w:val="005968EC"/>
    <w:rsid w:val="00596EA8"/>
    <w:rsid w:val="005976C7"/>
    <w:rsid w:val="0059796F"/>
    <w:rsid w:val="005A0657"/>
    <w:rsid w:val="005A112E"/>
    <w:rsid w:val="005A1233"/>
    <w:rsid w:val="005A1BBF"/>
    <w:rsid w:val="005A28BC"/>
    <w:rsid w:val="005A2E76"/>
    <w:rsid w:val="005A30BA"/>
    <w:rsid w:val="005A3A5F"/>
    <w:rsid w:val="005A3A8F"/>
    <w:rsid w:val="005A4818"/>
    <w:rsid w:val="005A4F5E"/>
    <w:rsid w:val="005A515D"/>
    <w:rsid w:val="005A5FC2"/>
    <w:rsid w:val="005A6BFD"/>
    <w:rsid w:val="005A6DB3"/>
    <w:rsid w:val="005A7628"/>
    <w:rsid w:val="005A7645"/>
    <w:rsid w:val="005A79A8"/>
    <w:rsid w:val="005A79F2"/>
    <w:rsid w:val="005A7AA5"/>
    <w:rsid w:val="005A7F61"/>
    <w:rsid w:val="005B0578"/>
    <w:rsid w:val="005B06DB"/>
    <w:rsid w:val="005B1051"/>
    <w:rsid w:val="005B1E32"/>
    <w:rsid w:val="005B2D1B"/>
    <w:rsid w:val="005B2FBB"/>
    <w:rsid w:val="005B3278"/>
    <w:rsid w:val="005B354A"/>
    <w:rsid w:val="005B3A38"/>
    <w:rsid w:val="005B3C00"/>
    <w:rsid w:val="005B48B4"/>
    <w:rsid w:val="005B50C6"/>
    <w:rsid w:val="005B52A7"/>
    <w:rsid w:val="005B5D4E"/>
    <w:rsid w:val="005B5F91"/>
    <w:rsid w:val="005B6F84"/>
    <w:rsid w:val="005B779F"/>
    <w:rsid w:val="005C0160"/>
    <w:rsid w:val="005C02AE"/>
    <w:rsid w:val="005C0974"/>
    <w:rsid w:val="005C1387"/>
    <w:rsid w:val="005C17F8"/>
    <w:rsid w:val="005C1AF6"/>
    <w:rsid w:val="005C1BDA"/>
    <w:rsid w:val="005C1D2D"/>
    <w:rsid w:val="005C1E5C"/>
    <w:rsid w:val="005C2002"/>
    <w:rsid w:val="005C22A8"/>
    <w:rsid w:val="005C2805"/>
    <w:rsid w:val="005C2BFB"/>
    <w:rsid w:val="005C2FBE"/>
    <w:rsid w:val="005C3562"/>
    <w:rsid w:val="005C3C72"/>
    <w:rsid w:val="005C3D7E"/>
    <w:rsid w:val="005C40A2"/>
    <w:rsid w:val="005C429A"/>
    <w:rsid w:val="005C43C1"/>
    <w:rsid w:val="005C563D"/>
    <w:rsid w:val="005C649A"/>
    <w:rsid w:val="005C687A"/>
    <w:rsid w:val="005C6CA9"/>
    <w:rsid w:val="005C7110"/>
    <w:rsid w:val="005C7783"/>
    <w:rsid w:val="005C7EE2"/>
    <w:rsid w:val="005D0173"/>
    <w:rsid w:val="005D063C"/>
    <w:rsid w:val="005D073C"/>
    <w:rsid w:val="005D0EDB"/>
    <w:rsid w:val="005D1A13"/>
    <w:rsid w:val="005D1A21"/>
    <w:rsid w:val="005D1CFF"/>
    <w:rsid w:val="005D1E2D"/>
    <w:rsid w:val="005D1E72"/>
    <w:rsid w:val="005D1F13"/>
    <w:rsid w:val="005D1FC0"/>
    <w:rsid w:val="005D20DC"/>
    <w:rsid w:val="005D2855"/>
    <w:rsid w:val="005D2883"/>
    <w:rsid w:val="005D2927"/>
    <w:rsid w:val="005D33F5"/>
    <w:rsid w:val="005D467A"/>
    <w:rsid w:val="005D5441"/>
    <w:rsid w:val="005D5ABC"/>
    <w:rsid w:val="005D68F7"/>
    <w:rsid w:val="005D6971"/>
    <w:rsid w:val="005D7051"/>
    <w:rsid w:val="005D708D"/>
    <w:rsid w:val="005D782C"/>
    <w:rsid w:val="005E00A6"/>
    <w:rsid w:val="005E0A3D"/>
    <w:rsid w:val="005E0DFA"/>
    <w:rsid w:val="005E10D4"/>
    <w:rsid w:val="005E1258"/>
    <w:rsid w:val="005E1738"/>
    <w:rsid w:val="005E1CA0"/>
    <w:rsid w:val="005E1D0A"/>
    <w:rsid w:val="005E1D2F"/>
    <w:rsid w:val="005E1DE5"/>
    <w:rsid w:val="005E2F20"/>
    <w:rsid w:val="005E3043"/>
    <w:rsid w:val="005E30C9"/>
    <w:rsid w:val="005E33CA"/>
    <w:rsid w:val="005E3856"/>
    <w:rsid w:val="005E479D"/>
    <w:rsid w:val="005E4DB9"/>
    <w:rsid w:val="005E5417"/>
    <w:rsid w:val="005E6045"/>
    <w:rsid w:val="005E6C13"/>
    <w:rsid w:val="005E6D19"/>
    <w:rsid w:val="005E705C"/>
    <w:rsid w:val="005E7918"/>
    <w:rsid w:val="005E7B91"/>
    <w:rsid w:val="005E7D9D"/>
    <w:rsid w:val="005F05BC"/>
    <w:rsid w:val="005F06DA"/>
    <w:rsid w:val="005F189E"/>
    <w:rsid w:val="005F1B1D"/>
    <w:rsid w:val="005F1CC8"/>
    <w:rsid w:val="005F1CCE"/>
    <w:rsid w:val="005F20C3"/>
    <w:rsid w:val="005F29ED"/>
    <w:rsid w:val="005F2B9F"/>
    <w:rsid w:val="005F3006"/>
    <w:rsid w:val="005F311F"/>
    <w:rsid w:val="005F383C"/>
    <w:rsid w:val="005F4502"/>
    <w:rsid w:val="005F4BB6"/>
    <w:rsid w:val="005F4DBD"/>
    <w:rsid w:val="005F57AD"/>
    <w:rsid w:val="005F5A47"/>
    <w:rsid w:val="005F5B99"/>
    <w:rsid w:val="005F5EBF"/>
    <w:rsid w:val="005F6F1C"/>
    <w:rsid w:val="005F7164"/>
    <w:rsid w:val="005F729A"/>
    <w:rsid w:val="005F7C8C"/>
    <w:rsid w:val="005F7FD6"/>
    <w:rsid w:val="006005F6"/>
    <w:rsid w:val="00600B48"/>
    <w:rsid w:val="0060125D"/>
    <w:rsid w:val="00601FFD"/>
    <w:rsid w:val="00602CC1"/>
    <w:rsid w:val="0060306E"/>
    <w:rsid w:val="00603411"/>
    <w:rsid w:val="006041BB"/>
    <w:rsid w:val="006045C9"/>
    <w:rsid w:val="00604648"/>
    <w:rsid w:val="006058AF"/>
    <w:rsid w:val="00605D83"/>
    <w:rsid w:val="00605FC1"/>
    <w:rsid w:val="0060646B"/>
    <w:rsid w:val="00606CB1"/>
    <w:rsid w:val="00606EFD"/>
    <w:rsid w:val="006076F4"/>
    <w:rsid w:val="0060787A"/>
    <w:rsid w:val="00607C29"/>
    <w:rsid w:val="0061017E"/>
    <w:rsid w:val="006105D9"/>
    <w:rsid w:val="0061158F"/>
    <w:rsid w:val="00611FFC"/>
    <w:rsid w:val="0061206E"/>
    <w:rsid w:val="006123AC"/>
    <w:rsid w:val="006124E9"/>
    <w:rsid w:val="006127AE"/>
    <w:rsid w:val="00614099"/>
    <w:rsid w:val="006141A7"/>
    <w:rsid w:val="00614377"/>
    <w:rsid w:val="006149C2"/>
    <w:rsid w:val="00614E98"/>
    <w:rsid w:val="00614F2B"/>
    <w:rsid w:val="00614F34"/>
    <w:rsid w:val="0061617F"/>
    <w:rsid w:val="0061647A"/>
    <w:rsid w:val="006165E5"/>
    <w:rsid w:val="00616EFA"/>
    <w:rsid w:val="0061707C"/>
    <w:rsid w:val="00617992"/>
    <w:rsid w:val="00617BA6"/>
    <w:rsid w:val="00617D9A"/>
    <w:rsid w:val="00621065"/>
    <w:rsid w:val="00621108"/>
    <w:rsid w:val="006217B4"/>
    <w:rsid w:val="00621BF2"/>
    <w:rsid w:val="00621EB4"/>
    <w:rsid w:val="00621F64"/>
    <w:rsid w:val="006220B0"/>
    <w:rsid w:val="00622159"/>
    <w:rsid w:val="00622A4D"/>
    <w:rsid w:val="00623579"/>
    <w:rsid w:val="00623A7C"/>
    <w:rsid w:val="0062411A"/>
    <w:rsid w:val="00625B6A"/>
    <w:rsid w:val="00625F28"/>
    <w:rsid w:val="00625FF7"/>
    <w:rsid w:val="006267AA"/>
    <w:rsid w:val="0062686F"/>
    <w:rsid w:val="00626CDC"/>
    <w:rsid w:val="006274EC"/>
    <w:rsid w:val="0063067C"/>
    <w:rsid w:val="00630BF5"/>
    <w:rsid w:val="00630F40"/>
    <w:rsid w:val="00632395"/>
    <w:rsid w:val="00632668"/>
    <w:rsid w:val="00632A76"/>
    <w:rsid w:val="00633067"/>
    <w:rsid w:val="0063310F"/>
    <w:rsid w:val="00633503"/>
    <w:rsid w:val="00633670"/>
    <w:rsid w:val="006336AF"/>
    <w:rsid w:val="00633E0A"/>
    <w:rsid w:val="00633FD9"/>
    <w:rsid w:val="006347C0"/>
    <w:rsid w:val="00634B35"/>
    <w:rsid w:val="00634BBA"/>
    <w:rsid w:val="00634FEF"/>
    <w:rsid w:val="006350D8"/>
    <w:rsid w:val="00635975"/>
    <w:rsid w:val="006363B9"/>
    <w:rsid w:val="006364D4"/>
    <w:rsid w:val="00636A4A"/>
    <w:rsid w:val="00637397"/>
    <w:rsid w:val="00637C12"/>
    <w:rsid w:val="00637DAE"/>
    <w:rsid w:val="006401A8"/>
    <w:rsid w:val="006401DB"/>
    <w:rsid w:val="0064027F"/>
    <w:rsid w:val="006420A2"/>
    <w:rsid w:val="0064226B"/>
    <w:rsid w:val="006423A6"/>
    <w:rsid w:val="0064260D"/>
    <w:rsid w:val="00642674"/>
    <w:rsid w:val="006426EB"/>
    <w:rsid w:val="0064275A"/>
    <w:rsid w:val="00642904"/>
    <w:rsid w:val="00642B2B"/>
    <w:rsid w:val="00642EA0"/>
    <w:rsid w:val="0064337D"/>
    <w:rsid w:val="006436B9"/>
    <w:rsid w:val="00644BBA"/>
    <w:rsid w:val="0064529B"/>
    <w:rsid w:val="006458F3"/>
    <w:rsid w:val="0064597F"/>
    <w:rsid w:val="00645B82"/>
    <w:rsid w:val="00645EC1"/>
    <w:rsid w:val="00645F3A"/>
    <w:rsid w:val="00645F5C"/>
    <w:rsid w:val="00646224"/>
    <w:rsid w:val="006462E8"/>
    <w:rsid w:val="00646E2A"/>
    <w:rsid w:val="0064795C"/>
    <w:rsid w:val="0065069E"/>
    <w:rsid w:val="00650B70"/>
    <w:rsid w:val="0065129B"/>
    <w:rsid w:val="00651D73"/>
    <w:rsid w:val="00652592"/>
    <w:rsid w:val="006526D4"/>
    <w:rsid w:val="006527D1"/>
    <w:rsid w:val="00652B53"/>
    <w:rsid w:val="0065304D"/>
    <w:rsid w:val="0065313A"/>
    <w:rsid w:val="006534CE"/>
    <w:rsid w:val="00653ADF"/>
    <w:rsid w:val="00653AF3"/>
    <w:rsid w:val="00653F83"/>
    <w:rsid w:val="006540F6"/>
    <w:rsid w:val="00654172"/>
    <w:rsid w:val="006546C4"/>
    <w:rsid w:val="00654C05"/>
    <w:rsid w:val="00654DCF"/>
    <w:rsid w:val="006554C4"/>
    <w:rsid w:val="00655543"/>
    <w:rsid w:val="00655559"/>
    <w:rsid w:val="006559E7"/>
    <w:rsid w:val="00655C1F"/>
    <w:rsid w:val="00656B88"/>
    <w:rsid w:val="006573D8"/>
    <w:rsid w:val="006578F4"/>
    <w:rsid w:val="00657A1A"/>
    <w:rsid w:val="00657CC9"/>
    <w:rsid w:val="00657DFA"/>
    <w:rsid w:val="00660524"/>
    <w:rsid w:val="0066157F"/>
    <w:rsid w:val="0066189B"/>
    <w:rsid w:val="00661AAA"/>
    <w:rsid w:val="00661B67"/>
    <w:rsid w:val="0066219B"/>
    <w:rsid w:val="006623EA"/>
    <w:rsid w:val="006632A4"/>
    <w:rsid w:val="00663B47"/>
    <w:rsid w:val="00663FB9"/>
    <w:rsid w:val="00664293"/>
    <w:rsid w:val="006644AD"/>
    <w:rsid w:val="00664655"/>
    <w:rsid w:val="00664F65"/>
    <w:rsid w:val="00665375"/>
    <w:rsid w:val="00665CC2"/>
    <w:rsid w:val="0066624E"/>
    <w:rsid w:val="00666451"/>
    <w:rsid w:val="006667DF"/>
    <w:rsid w:val="006668DE"/>
    <w:rsid w:val="00666B1E"/>
    <w:rsid w:val="00666BBB"/>
    <w:rsid w:val="006703A7"/>
    <w:rsid w:val="00670472"/>
    <w:rsid w:val="006710D2"/>
    <w:rsid w:val="006711EC"/>
    <w:rsid w:val="006712DF"/>
    <w:rsid w:val="00671533"/>
    <w:rsid w:val="00671561"/>
    <w:rsid w:val="00672336"/>
    <w:rsid w:val="0067259A"/>
    <w:rsid w:val="0067262A"/>
    <w:rsid w:val="00672A09"/>
    <w:rsid w:val="00672A60"/>
    <w:rsid w:val="00672EEF"/>
    <w:rsid w:val="006736D5"/>
    <w:rsid w:val="00673D35"/>
    <w:rsid w:val="006740AF"/>
    <w:rsid w:val="006743C3"/>
    <w:rsid w:val="006747FD"/>
    <w:rsid w:val="006749ED"/>
    <w:rsid w:val="00674AC7"/>
    <w:rsid w:val="00674F09"/>
    <w:rsid w:val="00674F44"/>
    <w:rsid w:val="00674FEC"/>
    <w:rsid w:val="006753D6"/>
    <w:rsid w:val="006758EF"/>
    <w:rsid w:val="00675BB5"/>
    <w:rsid w:val="00677026"/>
    <w:rsid w:val="006775B4"/>
    <w:rsid w:val="00680356"/>
    <w:rsid w:val="00680D8F"/>
    <w:rsid w:val="00680FE8"/>
    <w:rsid w:val="0068133F"/>
    <w:rsid w:val="0068176F"/>
    <w:rsid w:val="00681ACF"/>
    <w:rsid w:val="00681DB4"/>
    <w:rsid w:val="0068278B"/>
    <w:rsid w:val="00683204"/>
    <w:rsid w:val="00683688"/>
    <w:rsid w:val="00684E3D"/>
    <w:rsid w:val="00684F73"/>
    <w:rsid w:val="00684FFF"/>
    <w:rsid w:val="00685288"/>
    <w:rsid w:val="00685513"/>
    <w:rsid w:val="00686158"/>
    <w:rsid w:val="006874AC"/>
    <w:rsid w:val="00687719"/>
    <w:rsid w:val="00687A85"/>
    <w:rsid w:val="006906D6"/>
    <w:rsid w:val="006908D7"/>
    <w:rsid w:val="00690926"/>
    <w:rsid w:val="00690B6F"/>
    <w:rsid w:val="00690B92"/>
    <w:rsid w:val="006910F5"/>
    <w:rsid w:val="0069133C"/>
    <w:rsid w:val="00692040"/>
    <w:rsid w:val="006920FC"/>
    <w:rsid w:val="006925A0"/>
    <w:rsid w:val="0069268E"/>
    <w:rsid w:val="0069289C"/>
    <w:rsid w:val="00692EF9"/>
    <w:rsid w:val="0069380E"/>
    <w:rsid w:val="00693A87"/>
    <w:rsid w:val="00694171"/>
    <w:rsid w:val="006948BC"/>
    <w:rsid w:val="006948BE"/>
    <w:rsid w:val="00694C64"/>
    <w:rsid w:val="00695133"/>
    <w:rsid w:val="00695C87"/>
    <w:rsid w:val="00696030"/>
    <w:rsid w:val="006960BF"/>
    <w:rsid w:val="006967FE"/>
    <w:rsid w:val="00696B1F"/>
    <w:rsid w:val="00696CA4"/>
    <w:rsid w:val="00697189"/>
    <w:rsid w:val="0069728D"/>
    <w:rsid w:val="0069758A"/>
    <w:rsid w:val="006978BA"/>
    <w:rsid w:val="00697F06"/>
    <w:rsid w:val="006A0071"/>
    <w:rsid w:val="006A067F"/>
    <w:rsid w:val="006A1469"/>
    <w:rsid w:val="006A162D"/>
    <w:rsid w:val="006A1A76"/>
    <w:rsid w:val="006A1EC2"/>
    <w:rsid w:val="006A1F60"/>
    <w:rsid w:val="006A2348"/>
    <w:rsid w:val="006A274B"/>
    <w:rsid w:val="006A35AE"/>
    <w:rsid w:val="006A4EDF"/>
    <w:rsid w:val="006A534F"/>
    <w:rsid w:val="006A5490"/>
    <w:rsid w:val="006A54B2"/>
    <w:rsid w:val="006A5949"/>
    <w:rsid w:val="006A5BA1"/>
    <w:rsid w:val="006A6D7C"/>
    <w:rsid w:val="006A6EF3"/>
    <w:rsid w:val="006A7302"/>
    <w:rsid w:val="006A7327"/>
    <w:rsid w:val="006A7455"/>
    <w:rsid w:val="006A75B0"/>
    <w:rsid w:val="006A7A1E"/>
    <w:rsid w:val="006A7D26"/>
    <w:rsid w:val="006A7DAE"/>
    <w:rsid w:val="006A7F19"/>
    <w:rsid w:val="006A7F95"/>
    <w:rsid w:val="006B04DF"/>
    <w:rsid w:val="006B09A0"/>
    <w:rsid w:val="006B0A18"/>
    <w:rsid w:val="006B103D"/>
    <w:rsid w:val="006B10B0"/>
    <w:rsid w:val="006B1412"/>
    <w:rsid w:val="006B16A2"/>
    <w:rsid w:val="006B1955"/>
    <w:rsid w:val="006B1AD9"/>
    <w:rsid w:val="006B1B22"/>
    <w:rsid w:val="006B1C6C"/>
    <w:rsid w:val="006B264A"/>
    <w:rsid w:val="006B2E40"/>
    <w:rsid w:val="006B3AB6"/>
    <w:rsid w:val="006B3F38"/>
    <w:rsid w:val="006B43E7"/>
    <w:rsid w:val="006B4565"/>
    <w:rsid w:val="006B4E7F"/>
    <w:rsid w:val="006B50E9"/>
    <w:rsid w:val="006B5242"/>
    <w:rsid w:val="006B59A7"/>
    <w:rsid w:val="006B5A5F"/>
    <w:rsid w:val="006B5A6F"/>
    <w:rsid w:val="006B693E"/>
    <w:rsid w:val="006B6B66"/>
    <w:rsid w:val="006B6C44"/>
    <w:rsid w:val="006B711C"/>
    <w:rsid w:val="006B74C2"/>
    <w:rsid w:val="006B7815"/>
    <w:rsid w:val="006B78E2"/>
    <w:rsid w:val="006B7924"/>
    <w:rsid w:val="006C0653"/>
    <w:rsid w:val="006C0E3C"/>
    <w:rsid w:val="006C1925"/>
    <w:rsid w:val="006C1A80"/>
    <w:rsid w:val="006C1ABC"/>
    <w:rsid w:val="006C22A2"/>
    <w:rsid w:val="006C2423"/>
    <w:rsid w:val="006C280E"/>
    <w:rsid w:val="006C2904"/>
    <w:rsid w:val="006C29EE"/>
    <w:rsid w:val="006C2F64"/>
    <w:rsid w:val="006C2F84"/>
    <w:rsid w:val="006C309B"/>
    <w:rsid w:val="006C35AE"/>
    <w:rsid w:val="006C374D"/>
    <w:rsid w:val="006C391B"/>
    <w:rsid w:val="006C3F01"/>
    <w:rsid w:val="006C4067"/>
    <w:rsid w:val="006C43A6"/>
    <w:rsid w:val="006C4EAD"/>
    <w:rsid w:val="006C50C7"/>
    <w:rsid w:val="006C593A"/>
    <w:rsid w:val="006C5C96"/>
    <w:rsid w:val="006C6030"/>
    <w:rsid w:val="006C6042"/>
    <w:rsid w:val="006C61C3"/>
    <w:rsid w:val="006C6240"/>
    <w:rsid w:val="006C62BB"/>
    <w:rsid w:val="006C65D9"/>
    <w:rsid w:val="006C66B7"/>
    <w:rsid w:val="006C672B"/>
    <w:rsid w:val="006C67CF"/>
    <w:rsid w:val="006C68D7"/>
    <w:rsid w:val="006C6BE0"/>
    <w:rsid w:val="006C6E49"/>
    <w:rsid w:val="006C7411"/>
    <w:rsid w:val="006C7DAE"/>
    <w:rsid w:val="006D0D0D"/>
    <w:rsid w:val="006D13EA"/>
    <w:rsid w:val="006D18F5"/>
    <w:rsid w:val="006D1AD0"/>
    <w:rsid w:val="006D1F09"/>
    <w:rsid w:val="006D2B09"/>
    <w:rsid w:val="006D2CA7"/>
    <w:rsid w:val="006D2F2E"/>
    <w:rsid w:val="006D33AA"/>
    <w:rsid w:val="006D366A"/>
    <w:rsid w:val="006D3AFE"/>
    <w:rsid w:val="006D43A9"/>
    <w:rsid w:val="006D43EA"/>
    <w:rsid w:val="006D441A"/>
    <w:rsid w:val="006D4C42"/>
    <w:rsid w:val="006D4E15"/>
    <w:rsid w:val="006D4F91"/>
    <w:rsid w:val="006D50C6"/>
    <w:rsid w:val="006D5386"/>
    <w:rsid w:val="006D5427"/>
    <w:rsid w:val="006D573F"/>
    <w:rsid w:val="006D59B5"/>
    <w:rsid w:val="006D5AB7"/>
    <w:rsid w:val="006D6681"/>
    <w:rsid w:val="006D684E"/>
    <w:rsid w:val="006D6DDE"/>
    <w:rsid w:val="006E06E2"/>
    <w:rsid w:val="006E0CB0"/>
    <w:rsid w:val="006E1423"/>
    <w:rsid w:val="006E154E"/>
    <w:rsid w:val="006E1BEA"/>
    <w:rsid w:val="006E216E"/>
    <w:rsid w:val="006E2510"/>
    <w:rsid w:val="006E2752"/>
    <w:rsid w:val="006E2815"/>
    <w:rsid w:val="006E29D2"/>
    <w:rsid w:val="006E2B46"/>
    <w:rsid w:val="006E2CB4"/>
    <w:rsid w:val="006E3592"/>
    <w:rsid w:val="006E3599"/>
    <w:rsid w:val="006E375C"/>
    <w:rsid w:val="006E37A5"/>
    <w:rsid w:val="006E3B8F"/>
    <w:rsid w:val="006E3E2F"/>
    <w:rsid w:val="006E42E0"/>
    <w:rsid w:val="006E466E"/>
    <w:rsid w:val="006E70CE"/>
    <w:rsid w:val="006E71BD"/>
    <w:rsid w:val="006E7215"/>
    <w:rsid w:val="006E7559"/>
    <w:rsid w:val="006E768E"/>
    <w:rsid w:val="006E7996"/>
    <w:rsid w:val="006E7C7D"/>
    <w:rsid w:val="006E7FA4"/>
    <w:rsid w:val="006F03DC"/>
    <w:rsid w:val="006F0EDE"/>
    <w:rsid w:val="006F12A3"/>
    <w:rsid w:val="006F137F"/>
    <w:rsid w:val="006F140B"/>
    <w:rsid w:val="006F1709"/>
    <w:rsid w:val="006F1C11"/>
    <w:rsid w:val="006F2189"/>
    <w:rsid w:val="006F2315"/>
    <w:rsid w:val="006F2402"/>
    <w:rsid w:val="006F24B1"/>
    <w:rsid w:val="006F262C"/>
    <w:rsid w:val="006F2769"/>
    <w:rsid w:val="006F2ABC"/>
    <w:rsid w:val="006F3C72"/>
    <w:rsid w:val="006F413B"/>
    <w:rsid w:val="006F44B7"/>
    <w:rsid w:val="006F5418"/>
    <w:rsid w:val="006F5A91"/>
    <w:rsid w:val="006F5A95"/>
    <w:rsid w:val="006F5DDA"/>
    <w:rsid w:val="006F624D"/>
    <w:rsid w:val="006F6574"/>
    <w:rsid w:val="006F67A9"/>
    <w:rsid w:val="006F6984"/>
    <w:rsid w:val="006F6A61"/>
    <w:rsid w:val="006F6B32"/>
    <w:rsid w:val="006F6F62"/>
    <w:rsid w:val="006F6FB0"/>
    <w:rsid w:val="006F770E"/>
    <w:rsid w:val="006F78AF"/>
    <w:rsid w:val="006F7F3E"/>
    <w:rsid w:val="00700351"/>
    <w:rsid w:val="007005C9"/>
    <w:rsid w:val="0070073F"/>
    <w:rsid w:val="007012AD"/>
    <w:rsid w:val="007018BD"/>
    <w:rsid w:val="00702132"/>
    <w:rsid w:val="00702771"/>
    <w:rsid w:val="007028F4"/>
    <w:rsid w:val="00703CA8"/>
    <w:rsid w:val="00703D8C"/>
    <w:rsid w:val="007043F3"/>
    <w:rsid w:val="0070493D"/>
    <w:rsid w:val="0070576B"/>
    <w:rsid w:val="00705E26"/>
    <w:rsid w:val="007060D0"/>
    <w:rsid w:val="007067D6"/>
    <w:rsid w:val="00706F0E"/>
    <w:rsid w:val="00706F28"/>
    <w:rsid w:val="00707160"/>
    <w:rsid w:val="007071CB"/>
    <w:rsid w:val="007072E7"/>
    <w:rsid w:val="00707A63"/>
    <w:rsid w:val="00707CC7"/>
    <w:rsid w:val="0071020F"/>
    <w:rsid w:val="007102F4"/>
    <w:rsid w:val="00711018"/>
    <w:rsid w:val="0071150B"/>
    <w:rsid w:val="00711E65"/>
    <w:rsid w:val="00711EB6"/>
    <w:rsid w:val="00711FFD"/>
    <w:rsid w:val="0071259C"/>
    <w:rsid w:val="007127E9"/>
    <w:rsid w:val="00712CC5"/>
    <w:rsid w:val="00712FDA"/>
    <w:rsid w:val="00713492"/>
    <w:rsid w:val="00713C34"/>
    <w:rsid w:val="00713D93"/>
    <w:rsid w:val="00714109"/>
    <w:rsid w:val="00714498"/>
    <w:rsid w:val="0071450D"/>
    <w:rsid w:val="0071461F"/>
    <w:rsid w:val="007147B6"/>
    <w:rsid w:val="00714AC0"/>
    <w:rsid w:val="00715082"/>
    <w:rsid w:val="0071508D"/>
    <w:rsid w:val="007151B8"/>
    <w:rsid w:val="00715253"/>
    <w:rsid w:val="00716476"/>
    <w:rsid w:val="007167D3"/>
    <w:rsid w:val="007167D8"/>
    <w:rsid w:val="00716867"/>
    <w:rsid w:val="007172A5"/>
    <w:rsid w:val="00717494"/>
    <w:rsid w:val="00720426"/>
    <w:rsid w:val="00720F04"/>
    <w:rsid w:val="0072120F"/>
    <w:rsid w:val="0072132E"/>
    <w:rsid w:val="00721363"/>
    <w:rsid w:val="00721958"/>
    <w:rsid w:val="00722786"/>
    <w:rsid w:val="00722A32"/>
    <w:rsid w:val="00722A5E"/>
    <w:rsid w:val="00722B5F"/>
    <w:rsid w:val="007234BB"/>
    <w:rsid w:val="00724F42"/>
    <w:rsid w:val="00725845"/>
    <w:rsid w:val="0072685E"/>
    <w:rsid w:val="00726947"/>
    <w:rsid w:val="00727C8A"/>
    <w:rsid w:val="007305F9"/>
    <w:rsid w:val="00730972"/>
    <w:rsid w:val="00730B5C"/>
    <w:rsid w:val="00730BE5"/>
    <w:rsid w:val="00730D12"/>
    <w:rsid w:val="007310A3"/>
    <w:rsid w:val="00731116"/>
    <w:rsid w:val="00731223"/>
    <w:rsid w:val="007316C1"/>
    <w:rsid w:val="0073179D"/>
    <w:rsid w:val="0073190A"/>
    <w:rsid w:val="00731CC5"/>
    <w:rsid w:val="00731CFA"/>
    <w:rsid w:val="00731F0F"/>
    <w:rsid w:val="0073373F"/>
    <w:rsid w:val="007337FF"/>
    <w:rsid w:val="007342D1"/>
    <w:rsid w:val="007348F3"/>
    <w:rsid w:val="0073500D"/>
    <w:rsid w:val="0073529F"/>
    <w:rsid w:val="007353C9"/>
    <w:rsid w:val="007362FF"/>
    <w:rsid w:val="00736845"/>
    <w:rsid w:val="00736EDD"/>
    <w:rsid w:val="007370FC"/>
    <w:rsid w:val="0073772B"/>
    <w:rsid w:val="00737AA1"/>
    <w:rsid w:val="007406FE"/>
    <w:rsid w:val="0074084D"/>
    <w:rsid w:val="0074090F"/>
    <w:rsid w:val="00740BD3"/>
    <w:rsid w:val="00740C3C"/>
    <w:rsid w:val="00740C80"/>
    <w:rsid w:val="00740CAE"/>
    <w:rsid w:val="00740DE8"/>
    <w:rsid w:val="00740E0D"/>
    <w:rsid w:val="007419C5"/>
    <w:rsid w:val="00741EC8"/>
    <w:rsid w:val="007422C6"/>
    <w:rsid w:val="00742609"/>
    <w:rsid w:val="00743354"/>
    <w:rsid w:val="00744390"/>
    <w:rsid w:val="0074477A"/>
    <w:rsid w:val="00744A84"/>
    <w:rsid w:val="00744BD5"/>
    <w:rsid w:val="00744FC5"/>
    <w:rsid w:val="0074510B"/>
    <w:rsid w:val="007458AA"/>
    <w:rsid w:val="007458BD"/>
    <w:rsid w:val="007458F0"/>
    <w:rsid w:val="0074604B"/>
    <w:rsid w:val="00746562"/>
    <w:rsid w:val="0075064E"/>
    <w:rsid w:val="007506D9"/>
    <w:rsid w:val="00750D0B"/>
    <w:rsid w:val="007511C6"/>
    <w:rsid w:val="00751463"/>
    <w:rsid w:val="00751D6D"/>
    <w:rsid w:val="007520A2"/>
    <w:rsid w:val="0075234A"/>
    <w:rsid w:val="00753159"/>
    <w:rsid w:val="007534FB"/>
    <w:rsid w:val="00753879"/>
    <w:rsid w:val="00753BDA"/>
    <w:rsid w:val="007547AC"/>
    <w:rsid w:val="00754BDD"/>
    <w:rsid w:val="00756CC2"/>
    <w:rsid w:val="00756D7F"/>
    <w:rsid w:val="00757435"/>
    <w:rsid w:val="007574DC"/>
    <w:rsid w:val="007576E5"/>
    <w:rsid w:val="00757916"/>
    <w:rsid w:val="00757E16"/>
    <w:rsid w:val="00760BC5"/>
    <w:rsid w:val="00761513"/>
    <w:rsid w:val="007619F3"/>
    <w:rsid w:val="007620E6"/>
    <w:rsid w:val="00762D98"/>
    <w:rsid w:val="00762E05"/>
    <w:rsid w:val="007638DD"/>
    <w:rsid w:val="0076397D"/>
    <w:rsid w:val="00763F3C"/>
    <w:rsid w:val="00764593"/>
    <w:rsid w:val="00765588"/>
    <w:rsid w:val="00766035"/>
    <w:rsid w:val="007662C8"/>
    <w:rsid w:val="007664E5"/>
    <w:rsid w:val="00766521"/>
    <w:rsid w:val="0076771F"/>
    <w:rsid w:val="0076781A"/>
    <w:rsid w:val="00767873"/>
    <w:rsid w:val="00767AF4"/>
    <w:rsid w:val="00767EFA"/>
    <w:rsid w:val="00767F3E"/>
    <w:rsid w:val="0077012A"/>
    <w:rsid w:val="00770609"/>
    <w:rsid w:val="0077073F"/>
    <w:rsid w:val="0077089B"/>
    <w:rsid w:val="00770DBE"/>
    <w:rsid w:val="00770E34"/>
    <w:rsid w:val="007710E6"/>
    <w:rsid w:val="00771737"/>
    <w:rsid w:val="0077191D"/>
    <w:rsid w:val="0077284D"/>
    <w:rsid w:val="00772B2B"/>
    <w:rsid w:val="00772B53"/>
    <w:rsid w:val="00773B11"/>
    <w:rsid w:val="00773C0B"/>
    <w:rsid w:val="00773C80"/>
    <w:rsid w:val="00773EEE"/>
    <w:rsid w:val="00775047"/>
    <w:rsid w:val="0077588A"/>
    <w:rsid w:val="00775B15"/>
    <w:rsid w:val="00775D22"/>
    <w:rsid w:val="0077609E"/>
    <w:rsid w:val="00776CA3"/>
    <w:rsid w:val="00776D70"/>
    <w:rsid w:val="00776F6B"/>
    <w:rsid w:val="007770DF"/>
    <w:rsid w:val="00777955"/>
    <w:rsid w:val="0078017B"/>
    <w:rsid w:val="00780444"/>
    <w:rsid w:val="00780D96"/>
    <w:rsid w:val="00780EDC"/>
    <w:rsid w:val="00781652"/>
    <w:rsid w:val="00781B2A"/>
    <w:rsid w:val="00781C46"/>
    <w:rsid w:val="007823C0"/>
    <w:rsid w:val="007828AD"/>
    <w:rsid w:val="007829B0"/>
    <w:rsid w:val="00782C8E"/>
    <w:rsid w:val="00782D38"/>
    <w:rsid w:val="00782EB2"/>
    <w:rsid w:val="00783289"/>
    <w:rsid w:val="00783677"/>
    <w:rsid w:val="00783A33"/>
    <w:rsid w:val="00784FEB"/>
    <w:rsid w:val="007850AC"/>
    <w:rsid w:val="00785AA3"/>
    <w:rsid w:val="007860F2"/>
    <w:rsid w:val="00786825"/>
    <w:rsid w:val="007869A6"/>
    <w:rsid w:val="00786A05"/>
    <w:rsid w:val="007870DF"/>
    <w:rsid w:val="00787282"/>
    <w:rsid w:val="007873DA"/>
    <w:rsid w:val="00787A10"/>
    <w:rsid w:val="00790159"/>
    <w:rsid w:val="007907EE"/>
    <w:rsid w:val="00790B1C"/>
    <w:rsid w:val="00790B32"/>
    <w:rsid w:val="00790EE8"/>
    <w:rsid w:val="0079131C"/>
    <w:rsid w:val="00791813"/>
    <w:rsid w:val="00791A68"/>
    <w:rsid w:val="00791D1F"/>
    <w:rsid w:val="00792098"/>
    <w:rsid w:val="00792195"/>
    <w:rsid w:val="007927EB"/>
    <w:rsid w:val="00793492"/>
    <w:rsid w:val="0079381B"/>
    <w:rsid w:val="007939A2"/>
    <w:rsid w:val="0079438A"/>
    <w:rsid w:val="00794569"/>
    <w:rsid w:val="007945BA"/>
    <w:rsid w:val="007953AB"/>
    <w:rsid w:val="007953E7"/>
    <w:rsid w:val="0079593D"/>
    <w:rsid w:val="00797477"/>
    <w:rsid w:val="00797909"/>
    <w:rsid w:val="00797F4D"/>
    <w:rsid w:val="007A0840"/>
    <w:rsid w:val="007A0850"/>
    <w:rsid w:val="007A0E83"/>
    <w:rsid w:val="007A1037"/>
    <w:rsid w:val="007A14C6"/>
    <w:rsid w:val="007A1927"/>
    <w:rsid w:val="007A1CBC"/>
    <w:rsid w:val="007A1E86"/>
    <w:rsid w:val="007A1FC0"/>
    <w:rsid w:val="007A25F8"/>
    <w:rsid w:val="007A3058"/>
    <w:rsid w:val="007A373D"/>
    <w:rsid w:val="007A386E"/>
    <w:rsid w:val="007A3CE2"/>
    <w:rsid w:val="007A4916"/>
    <w:rsid w:val="007A4C40"/>
    <w:rsid w:val="007A50FB"/>
    <w:rsid w:val="007A54E4"/>
    <w:rsid w:val="007A54E9"/>
    <w:rsid w:val="007A56B7"/>
    <w:rsid w:val="007A641E"/>
    <w:rsid w:val="007A6D86"/>
    <w:rsid w:val="007A74D7"/>
    <w:rsid w:val="007A7554"/>
    <w:rsid w:val="007A7602"/>
    <w:rsid w:val="007A7A7D"/>
    <w:rsid w:val="007A7B39"/>
    <w:rsid w:val="007B0301"/>
    <w:rsid w:val="007B0A24"/>
    <w:rsid w:val="007B0C09"/>
    <w:rsid w:val="007B0CB7"/>
    <w:rsid w:val="007B0FC3"/>
    <w:rsid w:val="007B11F6"/>
    <w:rsid w:val="007B1500"/>
    <w:rsid w:val="007B1901"/>
    <w:rsid w:val="007B1DD9"/>
    <w:rsid w:val="007B1E1D"/>
    <w:rsid w:val="007B27EE"/>
    <w:rsid w:val="007B2DDF"/>
    <w:rsid w:val="007B30A4"/>
    <w:rsid w:val="007B3DFD"/>
    <w:rsid w:val="007B3FA9"/>
    <w:rsid w:val="007B44D7"/>
    <w:rsid w:val="007B4805"/>
    <w:rsid w:val="007B48DF"/>
    <w:rsid w:val="007B4D9A"/>
    <w:rsid w:val="007B5B1C"/>
    <w:rsid w:val="007B5E36"/>
    <w:rsid w:val="007B718A"/>
    <w:rsid w:val="007B7596"/>
    <w:rsid w:val="007B7B3D"/>
    <w:rsid w:val="007B7C41"/>
    <w:rsid w:val="007B7E24"/>
    <w:rsid w:val="007C04B1"/>
    <w:rsid w:val="007C0655"/>
    <w:rsid w:val="007C1110"/>
    <w:rsid w:val="007C1551"/>
    <w:rsid w:val="007C19EC"/>
    <w:rsid w:val="007C1D58"/>
    <w:rsid w:val="007C1EE2"/>
    <w:rsid w:val="007C243D"/>
    <w:rsid w:val="007C26D8"/>
    <w:rsid w:val="007C2711"/>
    <w:rsid w:val="007C2CCB"/>
    <w:rsid w:val="007C356E"/>
    <w:rsid w:val="007C3C1D"/>
    <w:rsid w:val="007C44A1"/>
    <w:rsid w:val="007C48D0"/>
    <w:rsid w:val="007C49C1"/>
    <w:rsid w:val="007C4A90"/>
    <w:rsid w:val="007C4FD3"/>
    <w:rsid w:val="007C5165"/>
    <w:rsid w:val="007C52F6"/>
    <w:rsid w:val="007C57F2"/>
    <w:rsid w:val="007C58FC"/>
    <w:rsid w:val="007C620F"/>
    <w:rsid w:val="007C63E0"/>
    <w:rsid w:val="007C6CF8"/>
    <w:rsid w:val="007D0337"/>
    <w:rsid w:val="007D038A"/>
    <w:rsid w:val="007D0CCA"/>
    <w:rsid w:val="007D1618"/>
    <w:rsid w:val="007D19F6"/>
    <w:rsid w:val="007D1DED"/>
    <w:rsid w:val="007D1E3C"/>
    <w:rsid w:val="007D2410"/>
    <w:rsid w:val="007D28D6"/>
    <w:rsid w:val="007D2D66"/>
    <w:rsid w:val="007D2E06"/>
    <w:rsid w:val="007D3035"/>
    <w:rsid w:val="007D33B4"/>
    <w:rsid w:val="007D38DA"/>
    <w:rsid w:val="007D41CB"/>
    <w:rsid w:val="007D44A7"/>
    <w:rsid w:val="007D4DA0"/>
    <w:rsid w:val="007D523A"/>
    <w:rsid w:val="007D5396"/>
    <w:rsid w:val="007D5C7F"/>
    <w:rsid w:val="007D653D"/>
    <w:rsid w:val="007D6712"/>
    <w:rsid w:val="007D6A21"/>
    <w:rsid w:val="007D722E"/>
    <w:rsid w:val="007D7404"/>
    <w:rsid w:val="007D764C"/>
    <w:rsid w:val="007E00E2"/>
    <w:rsid w:val="007E053C"/>
    <w:rsid w:val="007E083B"/>
    <w:rsid w:val="007E0A1F"/>
    <w:rsid w:val="007E1322"/>
    <w:rsid w:val="007E167F"/>
    <w:rsid w:val="007E1916"/>
    <w:rsid w:val="007E1E05"/>
    <w:rsid w:val="007E226D"/>
    <w:rsid w:val="007E24E2"/>
    <w:rsid w:val="007E29C5"/>
    <w:rsid w:val="007E3783"/>
    <w:rsid w:val="007E442C"/>
    <w:rsid w:val="007E447E"/>
    <w:rsid w:val="007E44B1"/>
    <w:rsid w:val="007E4811"/>
    <w:rsid w:val="007E48FB"/>
    <w:rsid w:val="007E49AE"/>
    <w:rsid w:val="007E4B3D"/>
    <w:rsid w:val="007E4E21"/>
    <w:rsid w:val="007E520D"/>
    <w:rsid w:val="007E5320"/>
    <w:rsid w:val="007E5414"/>
    <w:rsid w:val="007E57D5"/>
    <w:rsid w:val="007E5821"/>
    <w:rsid w:val="007E60CB"/>
    <w:rsid w:val="007E682F"/>
    <w:rsid w:val="007E6A00"/>
    <w:rsid w:val="007E6F5E"/>
    <w:rsid w:val="007E7613"/>
    <w:rsid w:val="007E76E1"/>
    <w:rsid w:val="007E7D27"/>
    <w:rsid w:val="007F0A15"/>
    <w:rsid w:val="007F0F3D"/>
    <w:rsid w:val="007F1785"/>
    <w:rsid w:val="007F296C"/>
    <w:rsid w:val="007F2D55"/>
    <w:rsid w:val="007F2F0E"/>
    <w:rsid w:val="007F3215"/>
    <w:rsid w:val="007F349F"/>
    <w:rsid w:val="007F4128"/>
    <w:rsid w:val="007F48BE"/>
    <w:rsid w:val="007F48D3"/>
    <w:rsid w:val="007F5255"/>
    <w:rsid w:val="007F574D"/>
    <w:rsid w:val="007F65CE"/>
    <w:rsid w:val="007F674B"/>
    <w:rsid w:val="007F6B93"/>
    <w:rsid w:val="007F6C69"/>
    <w:rsid w:val="007F6CCC"/>
    <w:rsid w:val="007F77C5"/>
    <w:rsid w:val="007F7934"/>
    <w:rsid w:val="007F7952"/>
    <w:rsid w:val="007F7BA3"/>
    <w:rsid w:val="007F7C8D"/>
    <w:rsid w:val="00800317"/>
    <w:rsid w:val="008012E2"/>
    <w:rsid w:val="008014C1"/>
    <w:rsid w:val="0080185C"/>
    <w:rsid w:val="0080193A"/>
    <w:rsid w:val="00801DF0"/>
    <w:rsid w:val="0080258B"/>
    <w:rsid w:val="00802E79"/>
    <w:rsid w:val="00803153"/>
    <w:rsid w:val="0080396D"/>
    <w:rsid w:val="00803BAD"/>
    <w:rsid w:val="00803BDF"/>
    <w:rsid w:val="00804CD7"/>
    <w:rsid w:val="00804E1C"/>
    <w:rsid w:val="00804F02"/>
    <w:rsid w:val="008053C5"/>
    <w:rsid w:val="0080657E"/>
    <w:rsid w:val="00806C92"/>
    <w:rsid w:val="008071D5"/>
    <w:rsid w:val="00807465"/>
    <w:rsid w:val="00807500"/>
    <w:rsid w:val="00807EC1"/>
    <w:rsid w:val="0081009D"/>
    <w:rsid w:val="008101E1"/>
    <w:rsid w:val="008103A9"/>
    <w:rsid w:val="00810576"/>
    <w:rsid w:val="00810E13"/>
    <w:rsid w:val="008116B8"/>
    <w:rsid w:val="0081201C"/>
    <w:rsid w:val="00812590"/>
    <w:rsid w:val="00812F40"/>
    <w:rsid w:val="00813030"/>
    <w:rsid w:val="0081348A"/>
    <w:rsid w:val="008135B4"/>
    <w:rsid w:val="00813AC3"/>
    <w:rsid w:val="00813DCD"/>
    <w:rsid w:val="00814A3C"/>
    <w:rsid w:val="00814D06"/>
    <w:rsid w:val="008155DF"/>
    <w:rsid w:val="008157C9"/>
    <w:rsid w:val="00815D72"/>
    <w:rsid w:val="00816019"/>
    <w:rsid w:val="0081633B"/>
    <w:rsid w:val="00816D36"/>
    <w:rsid w:val="00816EA4"/>
    <w:rsid w:val="00816FC4"/>
    <w:rsid w:val="00817028"/>
    <w:rsid w:val="0081730E"/>
    <w:rsid w:val="0081768A"/>
    <w:rsid w:val="00817A63"/>
    <w:rsid w:val="00817A86"/>
    <w:rsid w:val="00817E1F"/>
    <w:rsid w:val="00820074"/>
    <w:rsid w:val="00820406"/>
    <w:rsid w:val="00820AD8"/>
    <w:rsid w:val="00821AB5"/>
    <w:rsid w:val="00821DFA"/>
    <w:rsid w:val="00821E30"/>
    <w:rsid w:val="008220D6"/>
    <w:rsid w:val="0082240F"/>
    <w:rsid w:val="00822AC4"/>
    <w:rsid w:val="00822FD7"/>
    <w:rsid w:val="008232F2"/>
    <w:rsid w:val="00823758"/>
    <w:rsid w:val="00823D60"/>
    <w:rsid w:val="00823DEA"/>
    <w:rsid w:val="00823E5B"/>
    <w:rsid w:val="00823F53"/>
    <w:rsid w:val="00824293"/>
    <w:rsid w:val="008243B5"/>
    <w:rsid w:val="00824980"/>
    <w:rsid w:val="00824A59"/>
    <w:rsid w:val="0082520D"/>
    <w:rsid w:val="0082524B"/>
    <w:rsid w:val="00825919"/>
    <w:rsid w:val="00825BC9"/>
    <w:rsid w:val="00825EFD"/>
    <w:rsid w:val="00827E0F"/>
    <w:rsid w:val="00827F45"/>
    <w:rsid w:val="00830611"/>
    <w:rsid w:val="00830C41"/>
    <w:rsid w:val="008311A3"/>
    <w:rsid w:val="00831307"/>
    <w:rsid w:val="00831D0A"/>
    <w:rsid w:val="00831EE4"/>
    <w:rsid w:val="00832AB8"/>
    <w:rsid w:val="00832C5C"/>
    <w:rsid w:val="0083473C"/>
    <w:rsid w:val="00834EC5"/>
    <w:rsid w:val="00835587"/>
    <w:rsid w:val="008355B0"/>
    <w:rsid w:val="00835C25"/>
    <w:rsid w:val="00835F83"/>
    <w:rsid w:val="00836050"/>
    <w:rsid w:val="00836719"/>
    <w:rsid w:val="00836797"/>
    <w:rsid w:val="008367F6"/>
    <w:rsid w:val="0083697A"/>
    <w:rsid w:val="008369DC"/>
    <w:rsid w:val="00836B34"/>
    <w:rsid w:val="00836FF2"/>
    <w:rsid w:val="0083760C"/>
    <w:rsid w:val="00837660"/>
    <w:rsid w:val="00837B81"/>
    <w:rsid w:val="008402D7"/>
    <w:rsid w:val="008408CF"/>
    <w:rsid w:val="00840CE2"/>
    <w:rsid w:val="0084177F"/>
    <w:rsid w:val="008417D8"/>
    <w:rsid w:val="008419EA"/>
    <w:rsid w:val="00841FEC"/>
    <w:rsid w:val="008421A6"/>
    <w:rsid w:val="008422D2"/>
    <w:rsid w:val="008424A7"/>
    <w:rsid w:val="00842599"/>
    <w:rsid w:val="008425AC"/>
    <w:rsid w:val="00842B1B"/>
    <w:rsid w:val="00842D8A"/>
    <w:rsid w:val="00842F83"/>
    <w:rsid w:val="008431DC"/>
    <w:rsid w:val="00843642"/>
    <w:rsid w:val="008436A6"/>
    <w:rsid w:val="00843960"/>
    <w:rsid w:val="0084397E"/>
    <w:rsid w:val="00843A4C"/>
    <w:rsid w:val="008440E1"/>
    <w:rsid w:val="00844198"/>
    <w:rsid w:val="00844332"/>
    <w:rsid w:val="00844A59"/>
    <w:rsid w:val="00844CC6"/>
    <w:rsid w:val="008456F5"/>
    <w:rsid w:val="00845A14"/>
    <w:rsid w:val="00845CCD"/>
    <w:rsid w:val="00845D2A"/>
    <w:rsid w:val="00845F21"/>
    <w:rsid w:val="008468CE"/>
    <w:rsid w:val="00846CC5"/>
    <w:rsid w:val="0084759E"/>
    <w:rsid w:val="008504B7"/>
    <w:rsid w:val="008509F9"/>
    <w:rsid w:val="00850BE5"/>
    <w:rsid w:val="00850C41"/>
    <w:rsid w:val="00850D71"/>
    <w:rsid w:val="00850F37"/>
    <w:rsid w:val="0085133F"/>
    <w:rsid w:val="00851A14"/>
    <w:rsid w:val="008522B1"/>
    <w:rsid w:val="00852AE4"/>
    <w:rsid w:val="00852E0C"/>
    <w:rsid w:val="00853003"/>
    <w:rsid w:val="00853048"/>
    <w:rsid w:val="008534B2"/>
    <w:rsid w:val="00853787"/>
    <w:rsid w:val="008538D6"/>
    <w:rsid w:val="00854517"/>
    <w:rsid w:val="00854A80"/>
    <w:rsid w:val="00854AA2"/>
    <w:rsid w:val="00854C22"/>
    <w:rsid w:val="008553F4"/>
    <w:rsid w:val="00855B61"/>
    <w:rsid w:val="00856866"/>
    <w:rsid w:val="008573BC"/>
    <w:rsid w:val="008577BD"/>
    <w:rsid w:val="008579E1"/>
    <w:rsid w:val="00857C06"/>
    <w:rsid w:val="00860222"/>
    <w:rsid w:val="00860579"/>
    <w:rsid w:val="008608E2"/>
    <w:rsid w:val="00860A59"/>
    <w:rsid w:val="0086169D"/>
    <w:rsid w:val="0086172B"/>
    <w:rsid w:val="00861918"/>
    <w:rsid w:val="00862391"/>
    <w:rsid w:val="00863DF6"/>
    <w:rsid w:val="00864C34"/>
    <w:rsid w:val="00865055"/>
    <w:rsid w:val="00865CB8"/>
    <w:rsid w:val="008661D5"/>
    <w:rsid w:val="00866A87"/>
    <w:rsid w:val="00866C5C"/>
    <w:rsid w:val="00866CD8"/>
    <w:rsid w:val="00870285"/>
    <w:rsid w:val="00870418"/>
    <w:rsid w:val="0087058E"/>
    <w:rsid w:val="008705BC"/>
    <w:rsid w:val="00870758"/>
    <w:rsid w:val="00870832"/>
    <w:rsid w:val="00870981"/>
    <w:rsid w:val="008709A6"/>
    <w:rsid w:val="00870E0C"/>
    <w:rsid w:val="00871651"/>
    <w:rsid w:val="0087207E"/>
    <w:rsid w:val="00872213"/>
    <w:rsid w:val="008733A8"/>
    <w:rsid w:val="0087379A"/>
    <w:rsid w:val="00873882"/>
    <w:rsid w:val="008738EE"/>
    <w:rsid w:val="008739F1"/>
    <w:rsid w:val="00873FAE"/>
    <w:rsid w:val="00874AF5"/>
    <w:rsid w:val="0087543A"/>
    <w:rsid w:val="00875A61"/>
    <w:rsid w:val="008761BF"/>
    <w:rsid w:val="008769E5"/>
    <w:rsid w:val="00876F98"/>
    <w:rsid w:val="008770A7"/>
    <w:rsid w:val="0087720F"/>
    <w:rsid w:val="00877321"/>
    <w:rsid w:val="00877AFB"/>
    <w:rsid w:val="0088006B"/>
    <w:rsid w:val="0088008D"/>
    <w:rsid w:val="00880F2E"/>
    <w:rsid w:val="00881B52"/>
    <w:rsid w:val="00881CC4"/>
    <w:rsid w:val="00881DB5"/>
    <w:rsid w:val="00882032"/>
    <w:rsid w:val="00882051"/>
    <w:rsid w:val="0088227F"/>
    <w:rsid w:val="00883083"/>
    <w:rsid w:val="00883164"/>
    <w:rsid w:val="0088338E"/>
    <w:rsid w:val="008834E1"/>
    <w:rsid w:val="00883A5D"/>
    <w:rsid w:val="00883E54"/>
    <w:rsid w:val="00883FD2"/>
    <w:rsid w:val="00884891"/>
    <w:rsid w:val="00884A6E"/>
    <w:rsid w:val="00884C6B"/>
    <w:rsid w:val="00884F25"/>
    <w:rsid w:val="00885602"/>
    <w:rsid w:val="0088561C"/>
    <w:rsid w:val="00885A65"/>
    <w:rsid w:val="008868E9"/>
    <w:rsid w:val="00886E83"/>
    <w:rsid w:val="00886F78"/>
    <w:rsid w:val="0088761D"/>
    <w:rsid w:val="008877B2"/>
    <w:rsid w:val="00890263"/>
    <w:rsid w:val="00890BCC"/>
    <w:rsid w:val="00891183"/>
    <w:rsid w:val="0089122E"/>
    <w:rsid w:val="00891404"/>
    <w:rsid w:val="00891E1E"/>
    <w:rsid w:val="00892FCE"/>
    <w:rsid w:val="008930DE"/>
    <w:rsid w:val="0089351D"/>
    <w:rsid w:val="00893ABC"/>
    <w:rsid w:val="00893DB6"/>
    <w:rsid w:val="00894082"/>
    <w:rsid w:val="00894825"/>
    <w:rsid w:val="00894A98"/>
    <w:rsid w:val="00895B88"/>
    <w:rsid w:val="00895F66"/>
    <w:rsid w:val="00896D9D"/>
    <w:rsid w:val="008970FE"/>
    <w:rsid w:val="00897113"/>
    <w:rsid w:val="008977FF"/>
    <w:rsid w:val="00897B6D"/>
    <w:rsid w:val="00897C19"/>
    <w:rsid w:val="00897CD1"/>
    <w:rsid w:val="008A0982"/>
    <w:rsid w:val="008A0AE8"/>
    <w:rsid w:val="008A2260"/>
    <w:rsid w:val="008A2A0A"/>
    <w:rsid w:val="008A2AD6"/>
    <w:rsid w:val="008A2AEB"/>
    <w:rsid w:val="008A2C20"/>
    <w:rsid w:val="008A2CB0"/>
    <w:rsid w:val="008A31C8"/>
    <w:rsid w:val="008A336F"/>
    <w:rsid w:val="008A3718"/>
    <w:rsid w:val="008A3CF2"/>
    <w:rsid w:val="008A3D44"/>
    <w:rsid w:val="008A402E"/>
    <w:rsid w:val="008A4106"/>
    <w:rsid w:val="008A4DAF"/>
    <w:rsid w:val="008A4E76"/>
    <w:rsid w:val="008A52EF"/>
    <w:rsid w:val="008A5672"/>
    <w:rsid w:val="008A64D6"/>
    <w:rsid w:val="008A6932"/>
    <w:rsid w:val="008A6DB0"/>
    <w:rsid w:val="008A7462"/>
    <w:rsid w:val="008A7ED3"/>
    <w:rsid w:val="008A7EE0"/>
    <w:rsid w:val="008B026F"/>
    <w:rsid w:val="008B0523"/>
    <w:rsid w:val="008B06EC"/>
    <w:rsid w:val="008B1324"/>
    <w:rsid w:val="008B1B75"/>
    <w:rsid w:val="008B1C3C"/>
    <w:rsid w:val="008B1F9C"/>
    <w:rsid w:val="008B2005"/>
    <w:rsid w:val="008B2AE6"/>
    <w:rsid w:val="008B35E9"/>
    <w:rsid w:val="008B3D9A"/>
    <w:rsid w:val="008B409A"/>
    <w:rsid w:val="008B45F9"/>
    <w:rsid w:val="008B476F"/>
    <w:rsid w:val="008B4775"/>
    <w:rsid w:val="008B4ACC"/>
    <w:rsid w:val="008B50ED"/>
    <w:rsid w:val="008B51A3"/>
    <w:rsid w:val="008B5E20"/>
    <w:rsid w:val="008B5FAE"/>
    <w:rsid w:val="008B7443"/>
    <w:rsid w:val="008B7593"/>
    <w:rsid w:val="008C066B"/>
    <w:rsid w:val="008C08BA"/>
    <w:rsid w:val="008C0B4F"/>
    <w:rsid w:val="008C0EE9"/>
    <w:rsid w:val="008C1B0E"/>
    <w:rsid w:val="008C202A"/>
    <w:rsid w:val="008C237C"/>
    <w:rsid w:val="008C25FF"/>
    <w:rsid w:val="008C27B9"/>
    <w:rsid w:val="008C28B2"/>
    <w:rsid w:val="008C30AC"/>
    <w:rsid w:val="008C3294"/>
    <w:rsid w:val="008C34ED"/>
    <w:rsid w:val="008C37A8"/>
    <w:rsid w:val="008C380E"/>
    <w:rsid w:val="008C5290"/>
    <w:rsid w:val="008C58A2"/>
    <w:rsid w:val="008C5B23"/>
    <w:rsid w:val="008C5EC7"/>
    <w:rsid w:val="008C61F0"/>
    <w:rsid w:val="008C6212"/>
    <w:rsid w:val="008C6BBB"/>
    <w:rsid w:val="008C6D31"/>
    <w:rsid w:val="008C703F"/>
    <w:rsid w:val="008C7158"/>
    <w:rsid w:val="008C74F9"/>
    <w:rsid w:val="008C766A"/>
    <w:rsid w:val="008C76F0"/>
    <w:rsid w:val="008C7C22"/>
    <w:rsid w:val="008C7F04"/>
    <w:rsid w:val="008D09A2"/>
    <w:rsid w:val="008D0BE7"/>
    <w:rsid w:val="008D0BF6"/>
    <w:rsid w:val="008D107C"/>
    <w:rsid w:val="008D22D5"/>
    <w:rsid w:val="008D283C"/>
    <w:rsid w:val="008D2981"/>
    <w:rsid w:val="008D3513"/>
    <w:rsid w:val="008D37FD"/>
    <w:rsid w:val="008D3880"/>
    <w:rsid w:val="008D3C66"/>
    <w:rsid w:val="008D3E75"/>
    <w:rsid w:val="008D40CE"/>
    <w:rsid w:val="008D4566"/>
    <w:rsid w:val="008D5553"/>
    <w:rsid w:val="008D5C93"/>
    <w:rsid w:val="008D5E82"/>
    <w:rsid w:val="008D67F0"/>
    <w:rsid w:val="008D6EC2"/>
    <w:rsid w:val="008D7514"/>
    <w:rsid w:val="008D7829"/>
    <w:rsid w:val="008D7975"/>
    <w:rsid w:val="008D7B80"/>
    <w:rsid w:val="008E00FE"/>
    <w:rsid w:val="008E01AB"/>
    <w:rsid w:val="008E01F0"/>
    <w:rsid w:val="008E063D"/>
    <w:rsid w:val="008E143B"/>
    <w:rsid w:val="008E16A4"/>
    <w:rsid w:val="008E1900"/>
    <w:rsid w:val="008E3041"/>
    <w:rsid w:val="008E368B"/>
    <w:rsid w:val="008E3A6B"/>
    <w:rsid w:val="008E3CDB"/>
    <w:rsid w:val="008E41CB"/>
    <w:rsid w:val="008E47D4"/>
    <w:rsid w:val="008E4A28"/>
    <w:rsid w:val="008E4D58"/>
    <w:rsid w:val="008E4D6E"/>
    <w:rsid w:val="008E5E5F"/>
    <w:rsid w:val="008E6076"/>
    <w:rsid w:val="008E664D"/>
    <w:rsid w:val="008E6BDF"/>
    <w:rsid w:val="008E6F45"/>
    <w:rsid w:val="008E733C"/>
    <w:rsid w:val="008E7365"/>
    <w:rsid w:val="008E79F1"/>
    <w:rsid w:val="008E7F85"/>
    <w:rsid w:val="008F0145"/>
    <w:rsid w:val="008F0BD9"/>
    <w:rsid w:val="008F10DE"/>
    <w:rsid w:val="008F200A"/>
    <w:rsid w:val="008F249D"/>
    <w:rsid w:val="008F27F4"/>
    <w:rsid w:val="008F30D1"/>
    <w:rsid w:val="008F3CE2"/>
    <w:rsid w:val="008F45EC"/>
    <w:rsid w:val="008F4CE2"/>
    <w:rsid w:val="008F53C5"/>
    <w:rsid w:val="008F61C3"/>
    <w:rsid w:val="008F62A6"/>
    <w:rsid w:val="008F6646"/>
    <w:rsid w:val="008F690A"/>
    <w:rsid w:val="008F6942"/>
    <w:rsid w:val="008F7BBA"/>
    <w:rsid w:val="00900733"/>
    <w:rsid w:val="0090089C"/>
    <w:rsid w:val="00900913"/>
    <w:rsid w:val="009009FB"/>
    <w:rsid w:val="00900AA4"/>
    <w:rsid w:val="00900BAD"/>
    <w:rsid w:val="009017B5"/>
    <w:rsid w:val="00901B7E"/>
    <w:rsid w:val="00901D9D"/>
    <w:rsid w:val="0090225D"/>
    <w:rsid w:val="0090227C"/>
    <w:rsid w:val="0090285F"/>
    <w:rsid w:val="0090297E"/>
    <w:rsid w:val="00902EA6"/>
    <w:rsid w:val="00904763"/>
    <w:rsid w:val="009050B8"/>
    <w:rsid w:val="00905427"/>
    <w:rsid w:val="009055BC"/>
    <w:rsid w:val="00905823"/>
    <w:rsid w:val="009061B0"/>
    <w:rsid w:val="0090675A"/>
    <w:rsid w:val="0090690D"/>
    <w:rsid w:val="00906C07"/>
    <w:rsid w:val="0090709A"/>
    <w:rsid w:val="00907A6B"/>
    <w:rsid w:val="00910180"/>
    <w:rsid w:val="009101D3"/>
    <w:rsid w:val="00910B27"/>
    <w:rsid w:val="00910C39"/>
    <w:rsid w:val="009113A8"/>
    <w:rsid w:val="0091151D"/>
    <w:rsid w:val="00911CA2"/>
    <w:rsid w:val="00911CE0"/>
    <w:rsid w:val="0091259B"/>
    <w:rsid w:val="00912C78"/>
    <w:rsid w:val="009134EA"/>
    <w:rsid w:val="009135D7"/>
    <w:rsid w:val="00913AC7"/>
    <w:rsid w:val="009142E3"/>
    <w:rsid w:val="009149E6"/>
    <w:rsid w:val="00914C9B"/>
    <w:rsid w:val="009151D3"/>
    <w:rsid w:val="00915240"/>
    <w:rsid w:val="009152C0"/>
    <w:rsid w:val="009154E6"/>
    <w:rsid w:val="00915D68"/>
    <w:rsid w:val="009163E4"/>
    <w:rsid w:val="0091692A"/>
    <w:rsid w:val="009169A2"/>
    <w:rsid w:val="00916CD5"/>
    <w:rsid w:val="00916EAD"/>
    <w:rsid w:val="00917368"/>
    <w:rsid w:val="0091744F"/>
    <w:rsid w:val="00917587"/>
    <w:rsid w:val="0091772F"/>
    <w:rsid w:val="00917CAF"/>
    <w:rsid w:val="0092068D"/>
    <w:rsid w:val="0092097C"/>
    <w:rsid w:val="009212CD"/>
    <w:rsid w:val="009219E5"/>
    <w:rsid w:val="00921AAE"/>
    <w:rsid w:val="009222E7"/>
    <w:rsid w:val="00923049"/>
    <w:rsid w:val="0092317C"/>
    <w:rsid w:val="00923AB2"/>
    <w:rsid w:val="00923AE3"/>
    <w:rsid w:val="00924602"/>
    <w:rsid w:val="00924B0A"/>
    <w:rsid w:val="00924E87"/>
    <w:rsid w:val="009256DF"/>
    <w:rsid w:val="0092610C"/>
    <w:rsid w:val="00926609"/>
    <w:rsid w:val="00926EF3"/>
    <w:rsid w:val="00927A78"/>
    <w:rsid w:val="00930520"/>
    <w:rsid w:val="0093057A"/>
    <w:rsid w:val="00930BF2"/>
    <w:rsid w:val="009322F5"/>
    <w:rsid w:val="009325D0"/>
    <w:rsid w:val="00932665"/>
    <w:rsid w:val="00932C13"/>
    <w:rsid w:val="00932C4A"/>
    <w:rsid w:val="0093318B"/>
    <w:rsid w:val="0093344B"/>
    <w:rsid w:val="00933630"/>
    <w:rsid w:val="00933931"/>
    <w:rsid w:val="009339DD"/>
    <w:rsid w:val="0093460E"/>
    <w:rsid w:val="009347BC"/>
    <w:rsid w:val="00934B04"/>
    <w:rsid w:val="00935EB3"/>
    <w:rsid w:val="009364D7"/>
    <w:rsid w:val="00936777"/>
    <w:rsid w:val="00937A47"/>
    <w:rsid w:val="00937FF9"/>
    <w:rsid w:val="009400A4"/>
    <w:rsid w:val="0094031B"/>
    <w:rsid w:val="009405E6"/>
    <w:rsid w:val="00940E14"/>
    <w:rsid w:val="00941367"/>
    <w:rsid w:val="0094159E"/>
    <w:rsid w:val="0094221B"/>
    <w:rsid w:val="0094226B"/>
    <w:rsid w:val="0094231A"/>
    <w:rsid w:val="009428DE"/>
    <w:rsid w:val="00942C7F"/>
    <w:rsid w:val="00942EBC"/>
    <w:rsid w:val="00943079"/>
    <w:rsid w:val="00943934"/>
    <w:rsid w:val="00943C66"/>
    <w:rsid w:val="00943CB1"/>
    <w:rsid w:val="009441D7"/>
    <w:rsid w:val="009448D5"/>
    <w:rsid w:val="00944D32"/>
    <w:rsid w:val="00944E5D"/>
    <w:rsid w:val="00944F88"/>
    <w:rsid w:val="009451B4"/>
    <w:rsid w:val="00945566"/>
    <w:rsid w:val="00945A2B"/>
    <w:rsid w:val="0094628C"/>
    <w:rsid w:val="009463D2"/>
    <w:rsid w:val="00946881"/>
    <w:rsid w:val="00946DD9"/>
    <w:rsid w:val="00947C03"/>
    <w:rsid w:val="00947C9A"/>
    <w:rsid w:val="00950558"/>
    <w:rsid w:val="009507CF"/>
    <w:rsid w:val="00950B7F"/>
    <w:rsid w:val="009512DF"/>
    <w:rsid w:val="009514D3"/>
    <w:rsid w:val="009515B9"/>
    <w:rsid w:val="009517F6"/>
    <w:rsid w:val="00952215"/>
    <w:rsid w:val="00952BE9"/>
    <w:rsid w:val="00952F7A"/>
    <w:rsid w:val="0095312F"/>
    <w:rsid w:val="009537CF"/>
    <w:rsid w:val="0095383E"/>
    <w:rsid w:val="009538FC"/>
    <w:rsid w:val="0095396B"/>
    <w:rsid w:val="00955201"/>
    <w:rsid w:val="0095550E"/>
    <w:rsid w:val="009561A2"/>
    <w:rsid w:val="009563F4"/>
    <w:rsid w:val="00957756"/>
    <w:rsid w:val="009578A8"/>
    <w:rsid w:val="0095791C"/>
    <w:rsid w:val="00957C9A"/>
    <w:rsid w:val="00957FC5"/>
    <w:rsid w:val="00960177"/>
    <w:rsid w:val="0096098E"/>
    <w:rsid w:val="00961065"/>
    <w:rsid w:val="00961274"/>
    <w:rsid w:val="00961A74"/>
    <w:rsid w:val="00961F98"/>
    <w:rsid w:val="009624A4"/>
    <w:rsid w:val="0096254B"/>
    <w:rsid w:val="00962A47"/>
    <w:rsid w:val="00962B3F"/>
    <w:rsid w:val="00962B64"/>
    <w:rsid w:val="00964BD6"/>
    <w:rsid w:val="00964C41"/>
    <w:rsid w:val="00964E63"/>
    <w:rsid w:val="0096531D"/>
    <w:rsid w:val="009653A7"/>
    <w:rsid w:val="009654CF"/>
    <w:rsid w:val="00965AEA"/>
    <w:rsid w:val="00965FB0"/>
    <w:rsid w:val="00966BFD"/>
    <w:rsid w:val="009670E8"/>
    <w:rsid w:val="009702C8"/>
    <w:rsid w:val="009703E3"/>
    <w:rsid w:val="00970832"/>
    <w:rsid w:val="00970AB8"/>
    <w:rsid w:val="00970DF5"/>
    <w:rsid w:val="00971293"/>
    <w:rsid w:val="00971412"/>
    <w:rsid w:val="00972154"/>
    <w:rsid w:val="00972270"/>
    <w:rsid w:val="009723EF"/>
    <w:rsid w:val="009728E4"/>
    <w:rsid w:val="00973190"/>
    <w:rsid w:val="009732C9"/>
    <w:rsid w:val="00973FE0"/>
    <w:rsid w:val="0097426B"/>
    <w:rsid w:val="009742F0"/>
    <w:rsid w:val="009745B7"/>
    <w:rsid w:val="009748FF"/>
    <w:rsid w:val="00974E14"/>
    <w:rsid w:val="0097500F"/>
    <w:rsid w:val="00975F86"/>
    <w:rsid w:val="0097669D"/>
    <w:rsid w:val="00976AB0"/>
    <w:rsid w:val="00976F83"/>
    <w:rsid w:val="00977788"/>
    <w:rsid w:val="009778C6"/>
    <w:rsid w:val="0098004A"/>
    <w:rsid w:val="00980C79"/>
    <w:rsid w:val="00980FE2"/>
    <w:rsid w:val="009811DD"/>
    <w:rsid w:val="0098142F"/>
    <w:rsid w:val="00981AF2"/>
    <w:rsid w:val="00981CA8"/>
    <w:rsid w:val="009821B1"/>
    <w:rsid w:val="00982224"/>
    <w:rsid w:val="00982291"/>
    <w:rsid w:val="00983440"/>
    <w:rsid w:val="00983E10"/>
    <w:rsid w:val="00983FC2"/>
    <w:rsid w:val="0098403F"/>
    <w:rsid w:val="00984174"/>
    <w:rsid w:val="0098495D"/>
    <w:rsid w:val="0098499B"/>
    <w:rsid w:val="00984A53"/>
    <w:rsid w:val="00985D3F"/>
    <w:rsid w:val="009861ED"/>
    <w:rsid w:val="009865CC"/>
    <w:rsid w:val="009866F7"/>
    <w:rsid w:val="00986995"/>
    <w:rsid w:val="00986D79"/>
    <w:rsid w:val="009872A9"/>
    <w:rsid w:val="009879F8"/>
    <w:rsid w:val="00987F96"/>
    <w:rsid w:val="00990561"/>
    <w:rsid w:val="00990A1B"/>
    <w:rsid w:val="00990F5F"/>
    <w:rsid w:val="009914D1"/>
    <w:rsid w:val="0099160A"/>
    <w:rsid w:val="009919CE"/>
    <w:rsid w:val="00991CA5"/>
    <w:rsid w:val="00991F91"/>
    <w:rsid w:val="00991F9A"/>
    <w:rsid w:val="009921CB"/>
    <w:rsid w:val="00992532"/>
    <w:rsid w:val="00992BB2"/>
    <w:rsid w:val="00992D2E"/>
    <w:rsid w:val="009931A5"/>
    <w:rsid w:val="00993366"/>
    <w:rsid w:val="0099397D"/>
    <w:rsid w:val="00993A56"/>
    <w:rsid w:val="00993DDE"/>
    <w:rsid w:val="009941F2"/>
    <w:rsid w:val="0099480D"/>
    <w:rsid w:val="009949B7"/>
    <w:rsid w:val="00995248"/>
    <w:rsid w:val="00995B79"/>
    <w:rsid w:val="00995EDA"/>
    <w:rsid w:val="009965DA"/>
    <w:rsid w:val="0099693B"/>
    <w:rsid w:val="00997620"/>
    <w:rsid w:val="00997893"/>
    <w:rsid w:val="009A0745"/>
    <w:rsid w:val="009A0887"/>
    <w:rsid w:val="009A0957"/>
    <w:rsid w:val="009A0A05"/>
    <w:rsid w:val="009A0D42"/>
    <w:rsid w:val="009A13D1"/>
    <w:rsid w:val="009A18E3"/>
    <w:rsid w:val="009A2600"/>
    <w:rsid w:val="009A2D61"/>
    <w:rsid w:val="009A31B1"/>
    <w:rsid w:val="009A3324"/>
    <w:rsid w:val="009A3F32"/>
    <w:rsid w:val="009A5042"/>
    <w:rsid w:val="009A547B"/>
    <w:rsid w:val="009A6125"/>
    <w:rsid w:val="009A63FD"/>
    <w:rsid w:val="009A6469"/>
    <w:rsid w:val="009A71ED"/>
    <w:rsid w:val="009A73FE"/>
    <w:rsid w:val="009A77B0"/>
    <w:rsid w:val="009A7827"/>
    <w:rsid w:val="009A7A6B"/>
    <w:rsid w:val="009B012F"/>
    <w:rsid w:val="009B033A"/>
    <w:rsid w:val="009B03DF"/>
    <w:rsid w:val="009B07A0"/>
    <w:rsid w:val="009B0A03"/>
    <w:rsid w:val="009B10F4"/>
    <w:rsid w:val="009B1559"/>
    <w:rsid w:val="009B17A4"/>
    <w:rsid w:val="009B1D19"/>
    <w:rsid w:val="009B1DFE"/>
    <w:rsid w:val="009B1EAA"/>
    <w:rsid w:val="009B273B"/>
    <w:rsid w:val="009B274C"/>
    <w:rsid w:val="009B286E"/>
    <w:rsid w:val="009B29BF"/>
    <w:rsid w:val="009B2E51"/>
    <w:rsid w:val="009B2FCA"/>
    <w:rsid w:val="009B3E29"/>
    <w:rsid w:val="009B47D2"/>
    <w:rsid w:val="009B4D51"/>
    <w:rsid w:val="009B5306"/>
    <w:rsid w:val="009B5372"/>
    <w:rsid w:val="009B55F5"/>
    <w:rsid w:val="009B5A71"/>
    <w:rsid w:val="009B5D1C"/>
    <w:rsid w:val="009B5F39"/>
    <w:rsid w:val="009B675D"/>
    <w:rsid w:val="009B687A"/>
    <w:rsid w:val="009B6E0E"/>
    <w:rsid w:val="009B76E5"/>
    <w:rsid w:val="009C03A0"/>
    <w:rsid w:val="009C07F2"/>
    <w:rsid w:val="009C0B02"/>
    <w:rsid w:val="009C1267"/>
    <w:rsid w:val="009C180E"/>
    <w:rsid w:val="009C19B6"/>
    <w:rsid w:val="009C2014"/>
    <w:rsid w:val="009C25CC"/>
    <w:rsid w:val="009C26DA"/>
    <w:rsid w:val="009C2865"/>
    <w:rsid w:val="009C28DF"/>
    <w:rsid w:val="009C2968"/>
    <w:rsid w:val="009C2D41"/>
    <w:rsid w:val="009C2D5F"/>
    <w:rsid w:val="009C2E42"/>
    <w:rsid w:val="009C3255"/>
    <w:rsid w:val="009C3991"/>
    <w:rsid w:val="009C40FF"/>
    <w:rsid w:val="009C4108"/>
    <w:rsid w:val="009C42FA"/>
    <w:rsid w:val="009C4456"/>
    <w:rsid w:val="009C452F"/>
    <w:rsid w:val="009C4B36"/>
    <w:rsid w:val="009C50D5"/>
    <w:rsid w:val="009C5A02"/>
    <w:rsid w:val="009C6352"/>
    <w:rsid w:val="009C64B5"/>
    <w:rsid w:val="009C6C35"/>
    <w:rsid w:val="009C6C36"/>
    <w:rsid w:val="009C6DFB"/>
    <w:rsid w:val="009C70D2"/>
    <w:rsid w:val="009C7AF0"/>
    <w:rsid w:val="009D081D"/>
    <w:rsid w:val="009D0970"/>
    <w:rsid w:val="009D0B02"/>
    <w:rsid w:val="009D0DAA"/>
    <w:rsid w:val="009D1202"/>
    <w:rsid w:val="009D1311"/>
    <w:rsid w:val="009D19C1"/>
    <w:rsid w:val="009D1F4E"/>
    <w:rsid w:val="009D1F7D"/>
    <w:rsid w:val="009D2314"/>
    <w:rsid w:val="009D2F52"/>
    <w:rsid w:val="009D3CBC"/>
    <w:rsid w:val="009D3DB6"/>
    <w:rsid w:val="009D3FC7"/>
    <w:rsid w:val="009D44F5"/>
    <w:rsid w:val="009D497A"/>
    <w:rsid w:val="009D4AFA"/>
    <w:rsid w:val="009D4C82"/>
    <w:rsid w:val="009D53E9"/>
    <w:rsid w:val="009D5F4C"/>
    <w:rsid w:val="009D6282"/>
    <w:rsid w:val="009D6D1D"/>
    <w:rsid w:val="009D7037"/>
    <w:rsid w:val="009D7693"/>
    <w:rsid w:val="009E0FFE"/>
    <w:rsid w:val="009E1452"/>
    <w:rsid w:val="009E1A85"/>
    <w:rsid w:val="009E28F5"/>
    <w:rsid w:val="009E328D"/>
    <w:rsid w:val="009E332C"/>
    <w:rsid w:val="009E39FC"/>
    <w:rsid w:val="009E3C79"/>
    <w:rsid w:val="009E405F"/>
    <w:rsid w:val="009E4305"/>
    <w:rsid w:val="009E4712"/>
    <w:rsid w:val="009E48EF"/>
    <w:rsid w:val="009E4DBC"/>
    <w:rsid w:val="009E4DFE"/>
    <w:rsid w:val="009E4F27"/>
    <w:rsid w:val="009E519E"/>
    <w:rsid w:val="009E61AC"/>
    <w:rsid w:val="009E6E42"/>
    <w:rsid w:val="009E6EEF"/>
    <w:rsid w:val="009E6F43"/>
    <w:rsid w:val="009E7342"/>
    <w:rsid w:val="009E7564"/>
    <w:rsid w:val="009F02A9"/>
    <w:rsid w:val="009F0A56"/>
    <w:rsid w:val="009F0B25"/>
    <w:rsid w:val="009F0D43"/>
    <w:rsid w:val="009F133F"/>
    <w:rsid w:val="009F1DF5"/>
    <w:rsid w:val="009F253C"/>
    <w:rsid w:val="009F27F4"/>
    <w:rsid w:val="009F2F4B"/>
    <w:rsid w:val="009F3E53"/>
    <w:rsid w:val="009F3F71"/>
    <w:rsid w:val="009F41E6"/>
    <w:rsid w:val="009F4B72"/>
    <w:rsid w:val="009F4B7D"/>
    <w:rsid w:val="009F4D54"/>
    <w:rsid w:val="009F4FA3"/>
    <w:rsid w:val="009F54DA"/>
    <w:rsid w:val="009F5553"/>
    <w:rsid w:val="009F5965"/>
    <w:rsid w:val="009F5EB2"/>
    <w:rsid w:val="009F64E8"/>
    <w:rsid w:val="009F6C52"/>
    <w:rsid w:val="009F73F3"/>
    <w:rsid w:val="009F799E"/>
    <w:rsid w:val="009F7C08"/>
    <w:rsid w:val="009F7DDC"/>
    <w:rsid w:val="00A00D67"/>
    <w:rsid w:val="00A01563"/>
    <w:rsid w:val="00A01801"/>
    <w:rsid w:val="00A018F4"/>
    <w:rsid w:val="00A020BB"/>
    <w:rsid w:val="00A028AD"/>
    <w:rsid w:val="00A02C76"/>
    <w:rsid w:val="00A02CF7"/>
    <w:rsid w:val="00A03311"/>
    <w:rsid w:val="00A03351"/>
    <w:rsid w:val="00A03BB3"/>
    <w:rsid w:val="00A050B6"/>
    <w:rsid w:val="00A052C6"/>
    <w:rsid w:val="00A05497"/>
    <w:rsid w:val="00A05A27"/>
    <w:rsid w:val="00A05D61"/>
    <w:rsid w:val="00A060B7"/>
    <w:rsid w:val="00A0656F"/>
    <w:rsid w:val="00A065FF"/>
    <w:rsid w:val="00A06772"/>
    <w:rsid w:val="00A07063"/>
    <w:rsid w:val="00A07083"/>
    <w:rsid w:val="00A07A35"/>
    <w:rsid w:val="00A07A71"/>
    <w:rsid w:val="00A10955"/>
    <w:rsid w:val="00A11762"/>
    <w:rsid w:val="00A11828"/>
    <w:rsid w:val="00A118E5"/>
    <w:rsid w:val="00A1213A"/>
    <w:rsid w:val="00A123B4"/>
    <w:rsid w:val="00A12A10"/>
    <w:rsid w:val="00A12C74"/>
    <w:rsid w:val="00A12D5B"/>
    <w:rsid w:val="00A12D69"/>
    <w:rsid w:val="00A12FFB"/>
    <w:rsid w:val="00A133F3"/>
    <w:rsid w:val="00A13A72"/>
    <w:rsid w:val="00A13E59"/>
    <w:rsid w:val="00A13E99"/>
    <w:rsid w:val="00A14234"/>
    <w:rsid w:val="00A143FD"/>
    <w:rsid w:val="00A1542E"/>
    <w:rsid w:val="00A1545E"/>
    <w:rsid w:val="00A15AC6"/>
    <w:rsid w:val="00A15FB6"/>
    <w:rsid w:val="00A176C9"/>
    <w:rsid w:val="00A17828"/>
    <w:rsid w:val="00A17B6A"/>
    <w:rsid w:val="00A17CF5"/>
    <w:rsid w:val="00A17EDF"/>
    <w:rsid w:val="00A20123"/>
    <w:rsid w:val="00A20300"/>
    <w:rsid w:val="00A20BB8"/>
    <w:rsid w:val="00A20C8B"/>
    <w:rsid w:val="00A21297"/>
    <w:rsid w:val="00A21C23"/>
    <w:rsid w:val="00A21C6C"/>
    <w:rsid w:val="00A21DDA"/>
    <w:rsid w:val="00A22433"/>
    <w:rsid w:val="00A226AB"/>
    <w:rsid w:val="00A231F7"/>
    <w:rsid w:val="00A23957"/>
    <w:rsid w:val="00A25170"/>
    <w:rsid w:val="00A259DA"/>
    <w:rsid w:val="00A26084"/>
    <w:rsid w:val="00A26124"/>
    <w:rsid w:val="00A263A3"/>
    <w:rsid w:val="00A26422"/>
    <w:rsid w:val="00A2684E"/>
    <w:rsid w:val="00A26893"/>
    <w:rsid w:val="00A26B0E"/>
    <w:rsid w:val="00A26C15"/>
    <w:rsid w:val="00A271A9"/>
    <w:rsid w:val="00A272B9"/>
    <w:rsid w:val="00A272FE"/>
    <w:rsid w:val="00A27688"/>
    <w:rsid w:val="00A276B0"/>
    <w:rsid w:val="00A2799A"/>
    <w:rsid w:val="00A30086"/>
    <w:rsid w:val="00A30758"/>
    <w:rsid w:val="00A30993"/>
    <w:rsid w:val="00A3158E"/>
    <w:rsid w:val="00A316F0"/>
    <w:rsid w:val="00A31F81"/>
    <w:rsid w:val="00A32B14"/>
    <w:rsid w:val="00A330A9"/>
    <w:rsid w:val="00A3383E"/>
    <w:rsid w:val="00A3390F"/>
    <w:rsid w:val="00A33B0A"/>
    <w:rsid w:val="00A347AD"/>
    <w:rsid w:val="00A348A6"/>
    <w:rsid w:val="00A34ADA"/>
    <w:rsid w:val="00A34BD4"/>
    <w:rsid w:val="00A35D46"/>
    <w:rsid w:val="00A36279"/>
    <w:rsid w:val="00A36CF4"/>
    <w:rsid w:val="00A36E08"/>
    <w:rsid w:val="00A36ED8"/>
    <w:rsid w:val="00A36FA2"/>
    <w:rsid w:val="00A37085"/>
    <w:rsid w:val="00A37378"/>
    <w:rsid w:val="00A37F7F"/>
    <w:rsid w:val="00A40B16"/>
    <w:rsid w:val="00A40BA3"/>
    <w:rsid w:val="00A41983"/>
    <w:rsid w:val="00A41E5A"/>
    <w:rsid w:val="00A41EDC"/>
    <w:rsid w:val="00A42109"/>
    <w:rsid w:val="00A42AFB"/>
    <w:rsid w:val="00A42F89"/>
    <w:rsid w:val="00A43336"/>
    <w:rsid w:val="00A43DE8"/>
    <w:rsid w:val="00A44BF4"/>
    <w:rsid w:val="00A451F3"/>
    <w:rsid w:val="00A45417"/>
    <w:rsid w:val="00A45B1A"/>
    <w:rsid w:val="00A46817"/>
    <w:rsid w:val="00A46839"/>
    <w:rsid w:val="00A46AC5"/>
    <w:rsid w:val="00A47108"/>
    <w:rsid w:val="00A47146"/>
    <w:rsid w:val="00A47238"/>
    <w:rsid w:val="00A475CD"/>
    <w:rsid w:val="00A47622"/>
    <w:rsid w:val="00A47A07"/>
    <w:rsid w:val="00A50026"/>
    <w:rsid w:val="00A51097"/>
    <w:rsid w:val="00A51DAB"/>
    <w:rsid w:val="00A51EE0"/>
    <w:rsid w:val="00A521B2"/>
    <w:rsid w:val="00A53155"/>
    <w:rsid w:val="00A53EF9"/>
    <w:rsid w:val="00A543D5"/>
    <w:rsid w:val="00A54479"/>
    <w:rsid w:val="00A54496"/>
    <w:rsid w:val="00A5485D"/>
    <w:rsid w:val="00A54C31"/>
    <w:rsid w:val="00A54D14"/>
    <w:rsid w:val="00A54EDD"/>
    <w:rsid w:val="00A55B6A"/>
    <w:rsid w:val="00A55D9F"/>
    <w:rsid w:val="00A5624D"/>
    <w:rsid w:val="00A5682D"/>
    <w:rsid w:val="00A56B58"/>
    <w:rsid w:val="00A56BD3"/>
    <w:rsid w:val="00A56CD7"/>
    <w:rsid w:val="00A56D3B"/>
    <w:rsid w:val="00A56F7C"/>
    <w:rsid w:val="00A575EB"/>
    <w:rsid w:val="00A57AA2"/>
    <w:rsid w:val="00A60A90"/>
    <w:rsid w:val="00A60B58"/>
    <w:rsid w:val="00A611B5"/>
    <w:rsid w:val="00A61372"/>
    <w:rsid w:val="00A61552"/>
    <w:rsid w:val="00A61B48"/>
    <w:rsid w:val="00A6288E"/>
    <w:rsid w:val="00A62B36"/>
    <w:rsid w:val="00A62C23"/>
    <w:rsid w:val="00A62C25"/>
    <w:rsid w:val="00A6350A"/>
    <w:rsid w:val="00A63536"/>
    <w:rsid w:val="00A640B9"/>
    <w:rsid w:val="00A642D4"/>
    <w:rsid w:val="00A65FFE"/>
    <w:rsid w:val="00A66150"/>
    <w:rsid w:val="00A671C3"/>
    <w:rsid w:val="00A67234"/>
    <w:rsid w:val="00A67530"/>
    <w:rsid w:val="00A6756E"/>
    <w:rsid w:val="00A67D9C"/>
    <w:rsid w:val="00A7026D"/>
    <w:rsid w:val="00A7049A"/>
    <w:rsid w:val="00A70717"/>
    <w:rsid w:val="00A70C36"/>
    <w:rsid w:val="00A715DC"/>
    <w:rsid w:val="00A718C8"/>
    <w:rsid w:val="00A71BD9"/>
    <w:rsid w:val="00A71EFF"/>
    <w:rsid w:val="00A72D78"/>
    <w:rsid w:val="00A738B0"/>
    <w:rsid w:val="00A73B43"/>
    <w:rsid w:val="00A73B4A"/>
    <w:rsid w:val="00A74823"/>
    <w:rsid w:val="00A75027"/>
    <w:rsid w:val="00A750F1"/>
    <w:rsid w:val="00A754F6"/>
    <w:rsid w:val="00A75A4F"/>
    <w:rsid w:val="00A75BB5"/>
    <w:rsid w:val="00A75D9F"/>
    <w:rsid w:val="00A75DEA"/>
    <w:rsid w:val="00A76111"/>
    <w:rsid w:val="00A763C2"/>
    <w:rsid w:val="00A76739"/>
    <w:rsid w:val="00A767E9"/>
    <w:rsid w:val="00A76D6C"/>
    <w:rsid w:val="00A773E6"/>
    <w:rsid w:val="00A7748E"/>
    <w:rsid w:val="00A776DA"/>
    <w:rsid w:val="00A7798C"/>
    <w:rsid w:val="00A779B3"/>
    <w:rsid w:val="00A80028"/>
    <w:rsid w:val="00A80350"/>
    <w:rsid w:val="00A8035E"/>
    <w:rsid w:val="00A80C53"/>
    <w:rsid w:val="00A80C72"/>
    <w:rsid w:val="00A80F89"/>
    <w:rsid w:val="00A81CB6"/>
    <w:rsid w:val="00A81DA8"/>
    <w:rsid w:val="00A81DF9"/>
    <w:rsid w:val="00A82E73"/>
    <w:rsid w:val="00A83233"/>
    <w:rsid w:val="00A833AE"/>
    <w:rsid w:val="00A83434"/>
    <w:rsid w:val="00A834E6"/>
    <w:rsid w:val="00A84C82"/>
    <w:rsid w:val="00A84CBA"/>
    <w:rsid w:val="00A851CD"/>
    <w:rsid w:val="00A855FE"/>
    <w:rsid w:val="00A85BC7"/>
    <w:rsid w:val="00A85D1A"/>
    <w:rsid w:val="00A85E7D"/>
    <w:rsid w:val="00A8629A"/>
    <w:rsid w:val="00A869DF"/>
    <w:rsid w:val="00A86BDA"/>
    <w:rsid w:val="00A8737C"/>
    <w:rsid w:val="00A87385"/>
    <w:rsid w:val="00A900AC"/>
    <w:rsid w:val="00A90219"/>
    <w:rsid w:val="00A902FE"/>
    <w:rsid w:val="00A90CCA"/>
    <w:rsid w:val="00A9138E"/>
    <w:rsid w:val="00A914D5"/>
    <w:rsid w:val="00A91691"/>
    <w:rsid w:val="00A9192F"/>
    <w:rsid w:val="00A91AA3"/>
    <w:rsid w:val="00A9244F"/>
    <w:rsid w:val="00A92981"/>
    <w:rsid w:val="00A92C3F"/>
    <w:rsid w:val="00A93072"/>
    <w:rsid w:val="00A930A7"/>
    <w:rsid w:val="00A940C0"/>
    <w:rsid w:val="00A94790"/>
    <w:rsid w:val="00A94995"/>
    <w:rsid w:val="00A9506C"/>
    <w:rsid w:val="00A95911"/>
    <w:rsid w:val="00A95F81"/>
    <w:rsid w:val="00A96E51"/>
    <w:rsid w:val="00A970BB"/>
    <w:rsid w:val="00A9785D"/>
    <w:rsid w:val="00A9792D"/>
    <w:rsid w:val="00A979E4"/>
    <w:rsid w:val="00A97B56"/>
    <w:rsid w:val="00AA0300"/>
    <w:rsid w:val="00AA04C3"/>
    <w:rsid w:val="00AA0AB2"/>
    <w:rsid w:val="00AA1141"/>
    <w:rsid w:val="00AA124C"/>
    <w:rsid w:val="00AA185D"/>
    <w:rsid w:val="00AA2251"/>
    <w:rsid w:val="00AA228E"/>
    <w:rsid w:val="00AA240C"/>
    <w:rsid w:val="00AA2524"/>
    <w:rsid w:val="00AA27E8"/>
    <w:rsid w:val="00AA2BB3"/>
    <w:rsid w:val="00AA2C0A"/>
    <w:rsid w:val="00AA34D9"/>
    <w:rsid w:val="00AA384D"/>
    <w:rsid w:val="00AA3971"/>
    <w:rsid w:val="00AA3D44"/>
    <w:rsid w:val="00AA48B7"/>
    <w:rsid w:val="00AA5018"/>
    <w:rsid w:val="00AA50DB"/>
    <w:rsid w:val="00AA6000"/>
    <w:rsid w:val="00AA7783"/>
    <w:rsid w:val="00AB02A3"/>
    <w:rsid w:val="00AB11AB"/>
    <w:rsid w:val="00AB1F32"/>
    <w:rsid w:val="00AB21FD"/>
    <w:rsid w:val="00AB238E"/>
    <w:rsid w:val="00AB2F4E"/>
    <w:rsid w:val="00AB304E"/>
    <w:rsid w:val="00AB3A81"/>
    <w:rsid w:val="00AB3CD4"/>
    <w:rsid w:val="00AB43B2"/>
    <w:rsid w:val="00AB460A"/>
    <w:rsid w:val="00AB48DD"/>
    <w:rsid w:val="00AB4A99"/>
    <w:rsid w:val="00AB4DBD"/>
    <w:rsid w:val="00AB505B"/>
    <w:rsid w:val="00AB505E"/>
    <w:rsid w:val="00AB5119"/>
    <w:rsid w:val="00AB52CA"/>
    <w:rsid w:val="00AB570A"/>
    <w:rsid w:val="00AB57B5"/>
    <w:rsid w:val="00AB5990"/>
    <w:rsid w:val="00AB6ADF"/>
    <w:rsid w:val="00AB6E17"/>
    <w:rsid w:val="00AB7019"/>
    <w:rsid w:val="00AB72CA"/>
    <w:rsid w:val="00AB7377"/>
    <w:rsid w:val="00AB73ED"/>
    <w:rsid w:val="00AB7417"/>
    <w:rsid w:val="00AB7610"/>
    <w:rsid w:val="00AB7B0B"/>
    <w:rsid w:val="00AB7FD2"/>
    <w:rsid w:val="00AC032A"/>
    <w:rsid w:val="00AC07A6"/>
    <w:rsid w:val="00AC09F8"/>
    <w:rsid w:val="00AC136F"/>
    <w:rsid w:val="00AC1560"/>
    <w:rsid w:val="00AC24D7"/>
    <w:rsid w:val="00AC2531"/>
    <w:rsid w:val="00AC271B"/>
    <w:rsid w:val="00AC2C04"/>
    <w:rsid w:val="00AC2CF2"/>
    <w:rsid w:val="00AC2DA8"/>
    <w:rsid w:val="00AC307B"/>
    <w:rsid w:val="00AC40CF"/>
    <w:rsid w:val="00AC41DE"/>
    <w:rsid w:val="00AC4325"/>
    <w:rsid w:val="00AC4941"/>
    <w:rsid w:val="00AC527C"/>
    <w:rsid w:val="00AC54D7"/>
    <w:rsid w:val="00AC6B40"/>
    <w:rsid w:val="00AC6D5B"/>
    <w:rsid w:val="00AC768B"/>
    <w:rsid w:val="00AC77D2"/>
    <w:rsid w:val="00AC7835"/>
    <w:rsid w:val="00AC7AB2"/>
    <w:rsid w:val="00AC7B1C"/>
    <w:rsid w:val="00AD0071"/>
    <w:rsid w:val="00AD00B8"/>
    <w:rsid w:val="00AD0179"/>
    <w:rsid w:val="00AD06BD"/>
    <w:rsid w:val="00AD2D12"/>
    <w:rsid w:val="00AD3672"/>
    <w:rsid w:val="00AD3B69"/>
    <w:rsid w:val="00AD3BBA"/>
    <w:rsid w:val="00AD3F25"/>
    <w:rsid w:val="00AD4BED"/>
    <w:rsid w:val="00AD5309"/>
    <w:rsid w:val="00AD58B3"/>
    <w:rsid w:val="00AD58C4"/>
    <w:rsid w:val="00AD5B69"/>
    <w:rsid w:val="00AD6011"/>
    <w:rsid w:val="00AD60BB"/>
    <w:rsid w:val="00AD7D98"/>
    <w:rsid w:val="00AE0197"/>
    <w:rsid w:val="00AE0FCC"/>
    <w:rsid w:val="00AE15D6"/>
    <w:rsid w:val="00AE1710"/>
    <w:rsid w:val="00AE1C42"/>
    <w:rsid w:val="00AE1E78"/>
    <w:rsid w:val="00AE24AC"/>
    <w:rsid w:val="00AE24F6"/>
    <w:rsid w:val="00AE2FE0"/>
    <w:rsid w:val="00AE338F"/>
    <w:rsid w:val="00AE48CA"/>
    <w:rsid w:val="00AE494D"/>
    <w:rsid w:val="00AE4A09"/>
    <w:rsid w:val="00AE53B8"/>
    <w:rsid w:val="00AE541B"/>
    <w:rsid w:val="00AE5939"/>
    <w:rsid w:val="00AE66DF"/>
    <w:rsid w:val="00AE6D33"/>
    <w:rsid w:val="00AE7F46"/>
    <w:rsid w:val="00AF0075"/>
    <w:rsid w:val="00AF03B4"/>
    <w:rsid w:val="00AF07E2"/>
    <w:rsid w:val="00AF10E7"/>
    <w:rsid w:val="00AF11B5"/>
    <w:rsid w:val="00AF2629"/>
    <w:rsid w:val="00AF2A46"/>
    <w:rsid w:val="00AF344D"/>
    <w:rsid w:val="00AF429D"/>
    <w:rsid w:val="00AF42A8"/>
    <w:rsid w:val="00AF44B3"/>
    <w:rsid w:val="00AF5939"/>
    <w:rsid w:val="00AF5950"/>
    <w:rsid w:val="00AF5AB9"/>
    <w:rsid w:val="00AF5B65"/>
    <w:rsid w:val="00AF6443"/>
    <w:rsid w:val="00AF6445"/>
    <w:rsid w:val="00AF6C3E"/>
    <w:rsid w:val="00AF72BC"/>
    <w:rsid w:val="00AF73F0"/>
    <w:rsid w:val="00AF74B1"/>
    <w:rsid w:val="00AF772D"/>
    <w:rsid w:val="00B0092B"/>
    <w:rsid w:val="00B01390"/>
    <w:rsid w:val="00B01489"/>
    <w:rsid w:val="00B01C8B"/>
    <w:rsid w:val="00B022FA"/>
    <w:rsid w:val="00B02481"/>
    <w:rsid w:val="00B03740"/>
    <w:rsid w:val="00B04E90"/>
    <w:rsid w:val="00B053A0"/>
    <w:rsid w:val="00B05425"/>
    <w:rsid w:val="00B0553C"/>
    <w:rsid w:val="00B05745"/>
    <w:rsid w:val="00B05758"/>
    <w:rsid w:val="00B057F3"/>
    <w:rsid w:val="00B05EBF"/>
    <w:rsid w:val="00B05FA0"/>
    <w:rsid w:val="00B06159"/>
    <w:rsid w:val="00B06862"/>
    <w:rsid w:val="00B06FC5"/>
    <w:rsid w:val="00B074E4"/>
    <w:rsid w:val="00B077A4"/>
    <w:rsid w:val="00B07843"/>
    <w:rsid w:val="00B10168"/>
    <w:rsid w:val="00B1057A"/>
    <w:rsid w:val="00B10769"/>
    <w:rsid w:val="00B109FD"/>
    <w:rsid w:val="00B110C2"/>
    <w:rsid w:val="00B1122D"/>
    <w:rsid w:val="00B1141B"/>
    <w:rsid w:val="00B114EA"/>
    <w:rsid w:val="00B11741"/>
    <w:rsid w:val="00B11D28"/>
    <w:rsid w:val="00B12020"/>
    <w:rsid w:val="00B12339"/>
    <w:rsid w:val="00B125C1"/>
    <w:rsid w:val="00B12772"/>
    <w:rsid w:val="00B1277C"/>
    <w:rsid w:val="00B12962"/>
    <w:rsid w:val="00B12C7F"/>
    <w:rsid w:val="00B12CE7"/>
    <w:rsid w:val="00B133C3"/>
    <w:rsid w:val="00B1348B"/>
    <w:rsid w:val="00B13BED"/>
    <w:rsid w:val="00B13C73"/>
    <w:rsid w:val="00B13E1B"/>
    <w:rsid w:val="00B142C0"/>
    <w:rsid w:val="00B143F4"/>
    <w:rsid w:val="00B14FDD"/>
    <w:rsid w:val="00B155F3"/>
    <w:rsid w:val="00B15892"/>
    <w:rsid w:val="00B1687A"/>
    <w:rsid w:val="00B16DB5"/>
    <w:rsid w:val="00B207FD"/>
    <w:rsid w:val="00B20949"/>
    <w:rsid w:val="00B20DEC"/>
    <w:rsid w:val="00B21190"/>
    <w:rsid w:val="00B214DA"/>
    <w:rsid w:val="00B224B7"/>
    <w:rsid w:val="00B22D7D"/>
    <w:rsid w:val="00B23051"/>
    <w:rsid w:val="00B230DD"/>
    <w:rsid w:val="00B243DE"/>
    <w:rsid w:val="00B245FD"/>
    <w:rsid w:val="00B24920"/>
    <w:rsid w:val="00B24964"/>
    <w:rsid w:val="00B24D5B"/>
    <w:rsid w:val="00B25527"/>
    <w:rsid w:val="00B26512"/>
    <w:rsid w:val="00B269B6"/>
    <w:rsid w:val="00B26F19"/>
    <w:rsid w:val="00B26F2E"/>
    <w:rsid w:val="00B26F5B"/>
    <w:rsid w:val="00B27204"/>
    <w:rsid w:val="00B2756A"/>
    <w:rsid w:val="00B279D9"/>
    <w:rsid w:val="00B27D83"/>
    <w:rsid w:val="00B30286"/>
    <w:rsid w:val="00B30393"/>
    <w:rsid w:val="00B30D98"/>
    <w:rsid w:val="00B31838"/>
    <w:rsid w:val="00B31EE1"/>
    <w:rsid w:val="00B32589"/>
    <w:rsid w:val="00B326F2"/>
    <w:rsid w:val="00B3270A"/>
    <w:rsid w:val="00B32956"/>
    <w:rsid w:val="00B32D7D"/>
    <w:rsid w:val="00B32DBA"/>
    <w:rsid w:val="00B331FB"/>
    <w:rsid w:val="00B333F9"/>
    <w:rsid w:val="00B3368A"/>
    <w:rsid w:val="00B33835"/>
    <w:rsid w:val="00B33881"/>
    <w:rsid w:val="00B33FE6"/>
    <w:rsid w:val="00B342D5"/>
    <w:rsid w:val="00B347F8"/>
    <w:rsid w:val="00B34A52"/>
    <w:rsid w:val="00B34C20"/>
    <w:rsid w:val="00B34CF6"/>
    <w:rsid w:val="00B34EC1"/>
    <w:rsid w:val="00B3515C"/>
    <w:rsid w:val="00B355FE"/>
    <w:rsid w:val="00B357E4"/>
    <w:rsid w:val="00B35F32"/>
    <w:rsid w:val="00B35F9C"/>
    <w:rsid w:val="00B3617D"/>
    <w:rsid w:val="00B36404"/>
    <w:rsid w:val="00B36DB8"/>
    <w:rsid w:val="00B36E83"/>
    <w:rsid w:val="00B37769"/>
    <w:rsid w:val="00B37C8D"/>
    <w:rsid w:val="00B40034"/>
    <w:rsid w:val="00B40210"/>
    <w:rsid w:val="00B40235"/>
    <w:rsid w:val="00B40DA0"/>
    <w:rsid w:val="00B41783"/>
    <w:rsid w:val="00B41967"/>
    <w:rsid w:val="00B41ADC"/>
    <w:rsid w:val="00B41DB9"/>
    <w:rsid w:val="00B422CF"/>
    <w:rsid w:val="00B42900"/>
    <w:rsid w:val="00B42B7D"/>
    <w:rsid w:val="00B42FA0"/>
    <w:rsid w:val="00B430B1"/>
    <w:rsid w:val="00B4338F"/>
    <w:rsid w:val="00B439FD"/>
    <w:rsid w:val="00B43D38"/>
    <w:rsid w:val="00B44C6C"/>
    <w:rsid w:val="00B44C87"/>
    <w:rsid w:val="00B44DB1"/>
    <w:rsid w:val="00B450E3"/>
    <w:rsid w:val="00B45105"/>
    <w:rsid w:val="00B457D7"/>
    <w:rsid w:val="00B45C17"/>
    <w:rsid w:val="00B4627A"/>
    <w:rsid w:val="00B46396"/>
    <w:rsid w:val="00B468AA"/>
    <w:rsid w:val="00B46F22"/>
    <w:rsid w:val="00B47868"/>
    <w:rsid w:val="00B47D49"/>
    <w:rsid w:val="00B47F24"/>
    <w:rsid w:val="00B50C9D"/>
    <w:rsid w:val="00B50CCD"/>
    <w:rsid w:val="00B50EE9"/>
    <w:rsid w:val="00B50FAD"/>
    <w:rsid w:val="00B516F9"/>
    <w:rsid w:val="00B517C7"/>
    <w:rsid w:val="00B517D8"/>
    <w:rsid w:val="00B51F63"/>
    <w:rsid w:val="00B52079"/>
    <w:rsid w:val="00B524DF"/>
    <w:rsid w:val="00B52675"/>
    <w:rsid w:val="00B52C6A"/>
    <w:rsid w:val="00B52E77"/>
    <w:rsid w:val="00B52F1D"/>
    <w:rsid w:val="00B530D2"/>
    <w:rsid w:val="00B53777"/>
    <w:rsid w:val="00B5437D"/>
    <w:rsid w:val="00B5440E"/>
    <w:rsid w:val="00B556C6"/>
    <w:rsid w:val="00B55F70"/>
    <w:rsid w:val="00B56A5C"/>
    <w:rsid w:val="00B56C53"/>
    <w:rsid w:val="00B56EC9"/>
    <w:rsid w:val="00B5758C"/>
    <w:rsid w:val="00B578A6"/>
    <w:rsid w:val="00B579F8"/>
    <w:rsid w:val="00B57A93"/>
    <w:rsid w:val="00B57AA0"/>
    <w:rsid w:val="00B57E6C"/>
    <w:rsid w:val="00B6031C"/>
    <w:rsid w:val="00B604C9"/>
    <w:rsid w:val="00B606F7"/>
    <w:rsid w:val="00B60CA8"/>
    <w:rsid w:val="00B60CFC"/>
    <w:rsid w:val="00B616C6"/>
    <w:rsid w:val="00B623DD"/>
    <w:rsid w:val="00B625D5"/>
    <w:rsid w:val="00B6489C"/>
    <w:rsid w:val="00B64E82"/>
    <w:rsid w:val="00B65141"/>
    <w:rsid w:val="00B6521A"/>
    <w:rsid w:val="00B656E0"/>
    <w:rsid w:val="00B657F9"/>
    <w:rsid w:val="00B65CBC"/>
    <w:rsid w:val="00B65CD4"/>
    <w:rsid w:val="00B66618"/>
    <w:rsid w:val="00B66C6B"/>
    <w:rsid w:val="00B66E87"/>
    <w:rsid w:val="00B67555"/>
    <w:rsid w:val="00B7008E"/>
    <w:rsid w:val="00B707F1"/>
    <w:rsid w:val="00B70BD5"/>
    <w:rsid w:val="00B70FE1"/>
    <w:rsid w:val="00B71DC2"/>
    <w:rsid w:val="00B71E90"/>
    <w:rsid w:val="00B71EEB"/>
    <w:rsid w:val="00B727E1"/>
    <w:rsid w:val="00B733AD"/>
    <w:rsid w:val="00B73648"/>
    <w:rsid w:val="00B74193"/>
    <w:rsid w:val="00B74354"/>
    <w:rsid w:val="00B74A8F"/>
    <w:rsid w:val="00B74E04"/>
    <w:rsid w:val="00B75226"/>
    <w:rsid w:val="00B752B6"/>
    <w:rsid w:val="00B75506"/>
    <w:rsid w:val="00B7570F"/>
    <w:rsid w:val="00B757CF"/>
    <w:rsid w:val="00B76967"/>
    <w:rsid w:val="00B76AD0"/>
    <w:rsid w:val="00B76B60"/>
    <w:rsid w:val="00B76E8A"/>
    <w:rsid w:val="00B77204"/>
    <w:rsid w:val="00B77855"/>
    <w:rsid w:val="00B77A22"/>
    <w:rsid w:val="00B77B2F"/>
    <w:rsid w:val="00B77B94"/>
    <w:rsid w:val="00B80216"/>
    <w:rsid w:val="00B8027C"/>
    <w:rsid w:val="00B8073D"/>
    <w:rsid w:val="00B80788"/>
    <w:rsid w:val="00B808EF"/>
    <w:rsid w:val="00B80AFD"/>
    <w:rsid w:val="00B80C88"/>
    <w:rsid w:val="00B80CF7"/>
    <w:rsid w:val="00B81012"/>
    <w:rsid w:val="00B81145"/>
    <w:rsid w:val="00B8121E"/>
    <w:rsid w:val="00B812AF"/>
    <w:rsid w:val="00B81479"/>
    <w:rsid w:val="00B817F2"/>
    <w:rsid w:val="00B81AC6"/>
    <w:rsid w:val="00B81DB7"/>
    <w:rsid w:val="00B81E22"/>
    <w:rsid w:val="00B822BF"/>
    <w:rsid w:val="00B826BE"/>
    <w:rsid w:val="00B82916"/>
    <w:rsid w:val="00B82AB0"/>
    <w:rsid w:val="00B8331A"/>
    <w:rsid w:val="00B839B0"/>
    <w:rsid w:val="00B83DB2"/>
    <w:rsid w:val="00B84606"/>
    <w:rsid w:val="00B84AE5"/>
    <w:rsid w:val="00B8592E"/>
    <w:rsid w:val="00B85E40"/>
    <w:rsid w:val="00B85ECB"/>
    <w:rsid w:val="00B8664E"/>
    <w:rsid w:val="00B86AA5"/>
    <w:rsid w:val="00B86B6E"/>
    <w:rsid w:val="00B86E98"/>
    <w:rsid w:val="00B87BE3"/>
    <w:rsid w:val="00B87FC4"/>
    <w:rsid w:val="00B903DF"/>
    <w:rsid w:val="00B904C2"/>
    <w:rsid w:val="00B90AD5"/>
    <w:rsid w:val="00B90E22"/>
    <w:rsid w:val="00B9171A"/>
    <w:rsid w:val="00B91BE7"/>
    <w:rsid w:val="00B91E97"/>
    <w:rsid w:val="00B92034"/>
    <w:rsid w:val="00B920C9"/>
    <w:rsid w:val="00B92493"/>
    <w:rsid w:val="00B92B58"/>
    <w:rsid w:val="00B932BC"/>
    <w:rsid w:val="00B93B97"/>
    <w:rsid w:val="00B93E11"/>
    <w:rsid w:val="00B942B7"/>
    <w:rsid w:val="00B94BBC"/>
    <w:rsid w:val="00B958E4"/>
    <w:rsid w:val="00B95B61"/>
    <w:rsid w:val="00B95B9A"/>
    <w:rsid w:val="00B95F48"/>
    <w:rsid w:val="00B96428"/>
    <w:rsid w:val="00B9715B"/>
    <w:rsid w:val="00B97513"/>
    <w:rsid w:val="00BA0579"/>
    <w:rsid w:val="00BA1814"/>
    <w:rsid w:val="00BA1D8A"/>
    <w:rsid w:val="00BA1DCA"/>
    <w:rsid w:val="00BA1FE0"/>
    <w:rsid w:val="00BA202E"/>
    <w:rsid w:val="00BA2630"/>
    <w:rsid w:val="00BA2BF1"/>
    <w:rsid w:val="00BA3F78"/>
    <w:rsid w:val="00BA41F8"/>
    <w:rsid w:val="00BA4568"/>
    <w:rsid w:val="00BA48C2"/>
    <w:rsid w:val="00BA5447"/>
    <w:rsid w:val="00BA5456"/>
    <w:rsid w:val="00BA54B9"/>
    <w:rsid w:val="00BA5FA0"/>
    <w:rsid w:val="00BA63BD"/>
    <w:rsid w:val="00BA676D"/>
    <w:rsid w:val="00BA6B13"/>
    <w:rsid w:val="00BA7A93"/>
    <w:rsid w:val="00BA7D95"/>
    <w:rsid w:val="00BB145E"/>
    <w:rsid w:val="00BB1538"/>
    <w:rsid w:val="00BB15A6"/>
    <w:rsid w:val="00BB295B"/>
    <w:rsid w:val="00BB334C"/>
    <w:rsid w:val="00BB36DF"/>
    <w:rsid w:val="00BB3875"/>
    <w:rsid w:val="00BB3CCB"/>
    <w:rsid w:val="00BB44D6"/>
    <w:rsid w:val="00BB4A83"/>
    <w:rsid w:val="00BB4B69"/>
    <w:rsid w:val="00BB535F"/>
    <w:rsid w:val="00BB543F"/>
    <w:rsid w:val="00BB54E5"/>
    <w:rsid w:val="00BB5BED"/>
    <w:rsid w:val="00BB5CC3"/>
    <w:rsid w:val="00BB6B9F"/>
    <w:rsid w:val="00BB6F39"/>
    <w:rsid w:val="00BB7151"/>
    <w:rsid w:val="00BB77FE"/>
    <w:rsid w:val="00BC0326"/>
    <w:rsid w:val="00BC0463"/>
    <w:rsid w:val="00BC046C"/>
    <w:rsid w:val="00BC0894"/>
    <w:rsid w:val="00BC0F28"/>
    <w:rsid w:val="00BC16F6"/>
    <w:rsid w:val="00BC189A"/>
    <w:rsid w:val="00BC1B8D"/>
    <w:rsid w:val="00BC1BA0"/>
    <w:rsid w:val="00BC1D9F"/>
    <w:rsid w:val="00BC1EE8"/>
    <w:rsid w:val="00BC1FAD"/>
    <w:rsid w:val="00BC2256"/>
    <w:rsid w:val="00BC2513"/>
    <w:rsid w:val="00BC282D"/>
    <w:rsid w:val="00BC2914"/>
    <w:rsid w:val="00BC2B34"/>
    <w:rsid w:val="00BC2B69"/>
    <w:rsid w:val="00BC3303"/>
    <w:rsid w:val="00BC395A"/>
    <w:rsid w:val="00BC3C6C"/>
    <w:rsid w:val="00BC3CF8"/>
    <w:rsid w:val="00BC43F5"/>
    <w:rsid w:val="00BC4841"/>
    <w:rsid w:val="00BC5246"/>
    <w:rsid w:val="00BC5321"/>
    <w:rsid w:val="00BC5E54"/>
    <w:rsid w:val="00BC67F6"/>
    <w:rsid w:val="00BC69A4"/>
    <w:rsid w:val="00BC740F"/>
    <w:rsid w:val="00BC78A0"/>
    <w:rsid w:val="00BD0C80"/>
    <w:rsid w:val="00BD0F3D"/>
    <w:rsid w:val="00BD1807"/>
    <w:rsid w:val="00BD1B02"/>
    <w:rsid w:val="00BD2505"/>
    <w:rsid w:val="00BD33F8"/>
    <w:rsid w:val="00BD37DD"/>
    <w:rsid w:val="00BD3AEE"/>
    <w:rsid w:val="00BD3E9E"/>
    <w:rsid w:val="00BD4B9F"/>
    <w:rsid w:val="00BD4E22"/>
    <w:rsid w:val="00BD5352"/>
    <w:rsid w:val="00BD54BA"/>
    <w:rsid w:val="00BD5674"/>
    <w:rsid w:val="00BD5E29"/>
    <w:rsid w:val="00BD6784"/>
    <w:rsid w:val="00BD6DED"/>
    <w:rsid w:val="00BD6F8B"/>
    <w:rsid w:val="00BD6FCD"/>
    <w:rsid w:val="00BD75E5"/>
    <w:rsid w:val="00BD78B1"/>
    <w:rsid w:val="00BE0876"/>
    <w:rsid w:val="00BE08AC"/>
    <w:rsid w:val="00BE0E4E"/>
    <w:rsid w:val="00BE2367"/>
    <w:rsid w:val="00BE43B0"/>
    <w:rsid w:val="00BE46A6"/>
    <w:rsid w:val="00BE545B"/>
    <w:rsid w:val="00BE5763"/>
    <w:rsid w:val="00BE57FA"/>
    <w:rsid w:val="00BE5D6A"/>
    <w:rsid w:val="00BE5DE8"/>
    <w:rsid w:val="00BE62B1"/>
    <w:rsid w:val="00BE69A3"/>
    <w:rsid w:val="00BE7089"/>
    <w:rsid w:val="00BE74B8"/>
    <w:rsid w:val="00BE7C44"/>
    <w:rsid w:val="00BE7DD7"/>
    <w:rsid w:val="00BF014B"/>
    <w:rsid w:val="00BF01F6"/>
    <w:rsid w:val="00BF0239"/>
    <w:rsid w:val="00BF09DD"/>
    <w:rsid w:val="00BF0AD1"/>
    <w:rsid w:val="00BF1B7E"/>
    <w:rsid w:val="00BF1E7C"/>
    <w:rsid w:val="00BF22DA"/>
    <w:rsid w:val="00BF2E0F"/>
    <w:rsid w:val="00BF36E4"/>
    <w:rsid w:val="00BF3A2E"/>
    <w:rsid w:val="00BF3B14"/>
    <w:rsid w:val="00BF429D"/>
    <w:rsid w:val="00BF4A04"/>
    <w:rsid w:val="00BF4C05"/>
    <w:rsid w:val="00BF4D4F"/>
    <w:rsid w:val="00BF4F3D"/>
    <w:rsid w:val="00BF562D"/>
    <w:rsid w:val="00BF5B91"/>
    <w:rsid w:val="00BF5DA0"/>
    <w:rsid w:val="00BF63E8"/>
    <w:rsid w:val="00BF68FA"/>
    <w:rsid w:val="00BF754E"/>
    <w:rsid w:val="00BF780C"/>
    <w:rsid w:val="00BF7EBD"/>
    <w:rsid w:val="00C01672"/>
    <w:rsid w:val="00C018C8"/>
    <w:rsid w:val="00C0199F"/>
    <w:rsid w:val="00C019CA"/>
    <w:rsid w:val="00C01F5E"/>
    <w:rsid w:val="00C022CB"/>
    <w:rsid w:val="00C0250C"/>
    <w:rsid w:val="00C02B4C"/>
    <w:rsid w:val="00C02C00"/>
    <w:rsid w:val="00C02F0A"/>
    <w:rsid w:val="00C0362A"/>
    <w:rsid w:val="00C03D01"/>
    <w:rsid w:val="00C0420C"/>
    <w:rsid w:val="00C0422E"/>
    <w:rsid w:val="00C04960"/>
    <w:rsid w:val="00C04977"/>
    <w:rsid w:val="00C05348"/>
    <w:rsid w:val="00C05E46"/>
    <w:rsid w:val="00C063E9"/>
    <w:rsid w:val="00C07571"/>
    <w:rsid w:val="00C0786B"/>
    <w:rsid w:val="00C07AE4"/>
    <w:rsid w:val="00C07B6B"/>
    <w:rsid w:val="00C1061E"/>
    <w:rsid w:val="00C10D19"/>
    <w:rsid w:val="00C10E03"/>
    <w:rsid w:val="00C10F7C"/>
    <w:rsid w:val="00C11D57"/>
    <w:rsid w:val="00C1262C"/>
    <w:rsid w:val="00C12C05"/>
    <w:rsid w:val="00C12C96"/>
    <w:rsid w:val="00C12DE4"/>
    <w:rsid w:val="00C136DC"/>
    <w:rsid w:val="00C1384D"/>
    <w:rsid w:val="00C13DDB"/>
    <w:rsid w:val="00C1421B"/>
    <w:rsid w:val="00C142DD"/>
    <w:rsid w:val="00C14687"/>
    <w:rsid w:val="00C154FF"/>
    <w:rsid w:val="00C1592A"/>
    <w:rsid w:val="00C15967"/>
    <w:rsid w:val="00C1622F"/>
    <w:rsid w:val="00C16248"/>
    <w:rsid w:val="00C16BF2"/>
    <w:rsid w:val="00C171B0"/>
    <w:rsid w:val="00C1720E"/>
    <w:rsid w:val="00C172A5"/>
    <w:rsid w:val="00C17819"/>
    <w:rsid w:val="00C20017"/>
    <w:rsid w:val="00C200F8"/>
    <w:rsid w:val="00C2098A"/>
    <w:rsid w:val="00C213D2"/>
    <w:rsid w:val="00C21A85"/>
    <w:rsid w:val="00C21DBA"/>
    <w:rsid w:val="00C21FDB"/>
    <w:rsid w:val="00C22FB1"/>
    <w:rsid w:val="00C233A1"/>
    <w:rsid w:val="00C2343B"/>
    <w:rsid w:val="00C235A3"/>
    <w:rsid w:val="00C2362E"/>
    <w:rsid w:val="00C23757"/>
    <w:rsid w:val="00C2443F"/>
    <w:rsid w:val="00C249B2"/>
    <w:rsid w:val="00C24AEE"/>
    <w:rsid w:val="00C25805"/>
    <w:rsid w:val="00C25AFB"/>
    <w:rsid w:val="00C25B96"/>
    <w:rsid w:val="00C25CB3"/>
    <w:rsid w:val="00C26156"/>
    <w:rsid w:val="00C261AF"/>
    <w:rsid w:val="00C269C3"/>
    <w:rsid w:val="00C27B2C"/>
    <w:rsid w:val="00C27C9D"/>
    <w:rsid w:val="00C27EF5"/>
    <w:rsid w:val="00C30084"/>
    <w:rsid w:val="00C3089B"/>
    <w:rsid w:val="00C30BEC"/>
    <w:rsid w:val="00C30FC8"/>
    <w:rsid w:val="00C3133C"/>
    <w:rsid w:val="00C31C33"/>
    <w:rsid w:val="00C31D4B"/>
    <w:rsid w:val="00C32559"/>
    <w:rsid w:val="00C32AEF"/>
    <w:rsid w:val="00C32CB7"/>
    <w:rsid w:val="00C32D04"/>
    <w:rsid w:val="00C332E8"/>
    <w:rsid w:val="00C333D6"/>
    <w:rsid w:val="00C333E5"/>
    <w:rsid w:val="00C3349F"/>
    <w:rsid w:val="00C33AD3"/>
    <w:rsid w:val="00C34118"/>
    <w:rsid w:val="00C3437F"/>
    <w:rsid w:val="00C346BC"/>
    <w:rsid w:val="00C34A67"/>
    <w:rsid w:val="00C34C4F"/>
    <w:rsid w:val="00C34CE5"/>
    <w:rsid w:val="00C35868"/>
    <w:rsid w:val="00C35BD3"/>
    <w:rsid w:val="00C35D63"/>
    <w:rsid w:val="00C36713"/>
    <w:rsid w:val="00C36801"/>
    <w:rsid w:val="00C374A9"/>
    <w:rsid w:val="00C377B2"/>
    <w:rsid w:val="00C37A19"/>
    <w:rsid w:val="00C37B9A"/>
    <w:rsid w:val="00C37C32"/>
    <w:rsid w:val="00C37CAD"/>
    <w:rsid w:val="00C402FB"/>
    <w:rsid w:val="00C405D8"/>
    <w:rsid w:val="00C40781"/>
    <w:rsid w:val="00C41F5C"/>
    <w:rsid w:val="00C433CC"/>
    <w:rsid w:val="00C434BA"/>
    <w:rsid w:val="00C43E09"/>
    <w:rsid w:val="00C440D0"/>
    <w:rsid w:val="00C4431E"/>
    <w:rsid w:val="00C44518"/>
    <w:rsid w:val="00C45060"/>
    <w:rsid w:val="00C45558"/>
    <w:rsid w:val="00C45F76"/>
    <w:rsid w:val="00C476E9"/>
    <w:rsid w:val="00C4796C"/>
    <w:rsid w:val="00C47A74"/>
    <w:rsid w:val="00C47A8A"/>
    <w:rsid w:val="00C47EFD"/>
    <w:rsid w:val="00C501F0"/>
    <w:rsid w:val="00C50FC9"/>
    <w:rsid w:val="00C510B1"/>
    <w:rsid w:val="00C51438"/>
    <w:rsid w:val="00C519E6"/>
    <w:rsid w:val="00C5353B"/>
    <w:rsid w:val="00C538C1"/>
    <w:rsid w:val="00C53955"/>
    <w:rsid w:val="00C54DF6"/>
    <w:rsid w:val="00C551A6"/>
    <w:rsid w:val="00C56346"/>
    <w:rsid w:val="00C56560"/>
    <w:rsid w:val="00C57818"/>
    <w:rsid w:val="00C601FC"/>
    <w:rsid w:val="00C60C80"/>
    <w:rsid w:val="00C60D1F"/>
    <w:rsid w:val="00C617F0"/>
    <w:rsid w:val="00C6184E"/>
    <w:rsid w:val="00C61D65"/>
    <w:rsid w:val="00C61EE7"/>
    <w:rsid w:val="00C62564"/>
    <w:rsid w:val="00C62924"/>
    <w:rsid w:val="00C62A71"/>
    <w:rsid w:val="00C633CB"/>
    <w:rsid w:val="00C63634"/>
    <w:rsid w:val="00C63F05"/>
    <w:rsid w:val="00C64016"/>
    <w:rsid w:val="00C6445B"/>
    <w:rsid w:val="00C65057"/>
    <w:rsid w:val="00C6505F"/>
    <w:rsid w:val="00C651C3"/>
    <w:rsid w:val="00C65382"/>
    <w:rsid w:val="00C6551F"/>
    <w:rsid w:val="00C658F7"/>
    <w:rsid w:val="00C661CE"/>
    <w:rsid w:val="00C665F5"/>
    <w:rsid w:val="00C668EE"/>
    <w:rsid w:val="00C66954"/>
    <w:rsid w:val="00C67E94"/>
    <w:rsid w:val="00C70114"/>
    <w:rsid w:val="00C7035C"/>
    <w:rsid w:val="00C70554"/>
    <w:rsid w:val="00C70973"/>
    <w:rsid w:val="00C70C4C"/>
    <w:rsid w:val="00C71C42"/>
    <w:rsid w:val="00C71E68"/>
    <w:rsid w:val="00C7204F"/>
    <w:rsid w:val="00C72211"/>
    <w:rsid w:val="00C72458"/>
    <w:rsid w:val="00C727BC"/>
    <w:rsid w:val="00C72A41"/>
    <w:rsid w:val="00C733A1"/>
    <w:rsid w:val="00C7372B"/>
    <w:rsid w:val="00C73BE6"/>
    <w:rsid w:val="00C74090"/>
    <w:rsid w:val="00C74842"/>
    <w:rsid w:val="00C74CE8"/>
    <w:rsid w:val="00C75280"/>
    <w:rsid w:val="00C752F9"/>
    <w:rsid w:val="00C75434"/>
    <w:rsid w:val="00C754A4"/>
    <w:rsid w:val="00C759B2"/>
    <w:rsid w:val="00C75CB0"/>
    <w:rsid w:val="00C75EC3"/>
    <w:rsid w:val="00C768F9"/>
    <w:rsid w:val="00C76D9A"/>
    <w:rsid w:val="00C776CD"/>
    <w:rsid w:val="00C77EF0"/>
    <w:rsid w:val="00C81A94"/>
    <w:rsid w:val="00C81A9D"/>
    <w:rsid w:val="00C82421"/>
    <w:rsid w:val="00C8263E"/>
    <w:rsid w:val="00C82749"/>
    <w:rsid w:val="00C83A63"/>
    <w:rsid w:val="00C83C95"/>
    <w:rsid w:val="00C84F15"/>
    <w:rsid w:val="00C84FE1"/>
    <w:rsid w:val="00C86217"/>
    <w:rsid w:val="00C87500"/>
    <w:rsid w:val="00C87563"/>
    <w:rsid w:val="00C87A72"/>
    <w:rsid w:val="00C87AFE"/>
    <w:rsid w:val="00C93C0D"/>
    <w:rsid w:val="00C94BB4"/>
    <w:rsid w:val="00C94FFD"/>
    <w:rsid w:val="00C95000"/>
    <w:rsid w:val="00C952BF"/>
    <w:rsid w:val="00C95A35"/>
    <w:rsid w:val="00C9606F"/>
    <w:rsid w:val="00C961C1"/>
    <w:rsid w:val="00C96236"/>
    <w:rsid w:val="00C96544"/>
    <w:rsid w:val="00C9755D"/>
    <w:rsid w:val="00C9798B"/>
    <w:rsid w:val="00C97F8E"/>
    <w:rsid w:val="00CA030D"/>
    <w:rsid w:val="00CA03F5"/>
    <w:rsid w:val="00CA042F"/>
    <w:rsid w:val="00CA06FA"/>
    <w:rsid w:val="00CA080B"/>
    <w:rsid w:val="00CA13AE"/>
    <w:rsid w:val="00CA1B35"/>
    <w:rsid w:val="00CA1B94"/>
    <w:rsid w:val="00CA2042"/>
    <w:rsid w:val="00CA20BF"/>
    <w:rsid w:val="00CA23FB"/>
    <w:rsid w:val="00CA2403"/>
    <w:rsid w:val="00CA2D9A"/>
    <w:rsid w:val="00CA31C1"/>
    <w:rsid w:val="00CA33FC"/>
    <w:rsid w:val="00CA3BD4"/>
    <w:rsid w:val="00CA3CD2"/>
    <w:rsid w:val="00CA3DD6"/>
    <w:rsid w:val="00CA536C"/>
    <w:rsid w:val="00CA54DA"/>
    <w:rsid w:val="00CA557B"/>
    <w:rsid w:val="00CA5F3B"/>
    <w:rsid w:val="00CA6964"/>
    <w:rsid w:val="00CA7089"/>
    <w:rsid w:val="00CA73E7"/>
    <w:rsid w:val="00CB0C84"/>
    <w:rsid w:val="00CB0D60"/>
    <w:rsid w:val="00CB11AF"/>
    <w:rsid w:val="00CB15DC"/>
    <w:rsid w:val="00CB17A1"/>
    <w:rsid w:val="00CB2145"/>
    <w:rsid w:val="00CB21BC"/>
    <w:rsid w:val="00CB225C"/>
    <w:rsid w:val="00CB242F"/>
    <w:rsid w:val="00CB2F79"/>
    <w:rsid w:val="00CB2F81"/>
    <w:rsid w:val="00CB3D7A"/>
    <w:rsid w:val="00CB418B"/>
    <w:rsid w:val="00CB4395"/>
    <w:rsid w:val="00CB46FF"/>
    <w:rsid w:val="00CB4A1A"/>
    <w:rsid w:val="00CB4F9B"/>
    <w:rsid w:val="00CB50F6"/>
    <w:rsid w:val="00CB5D29"/>
    <w:rsid w:val="00CB5EFD"/>
    <w:rsid w:val="00CB6B6E"/>
    <w:rsid w:val="00CB7219"/>
    <w:rsid w:val="00CB740F"/>
    <w:rsid w:val="00CB79DF"/>
    <w:rsid w:val="00CB7A07"/>
    <w:rsid w:val="00CB7C3A"/>
    <w:rsid w:val="00CC031E"/>
    <w:rsid w:val="00CC084A"/>
    <w:rsid w:val="00CC0B41"/>
    <w:rsid w:val="00CC0CBA"/>
    <w:rsid w:val="00CC1F8B"/>
    <w:rsid w:val="00CC2BE5"/>
    <w:rsid w:val="00CC2E17"/>
    <w:rsid w:val="00CC2FCF"/>
    <w:rsid w:val="00CC30FB"/>
    <w:rsid w:val="00CC359F"/>
    <w:rsid w:val="00CC366B"/>
    <w:rsid w:val="00CC36A4"/>
    <w:rsid w:val="00CC39A9"/>
    <w:rsid w:val="00CC3A56"/>
    <w:rsid w:val="00CC3E2F"/>
    <w:rsid w:val="00CC3F6D"/>
    <w:rsid w:val="00CC49C9"/>
    <w:rsid w:val="00CC5B61"/>
    <w:rsid w:val="00CC5CC1"/>
    <w:rsid w:val="00CC68EE"/>
    <w:rsid w:val="00CC6C42"/>
    <w:rsid w:val="00CC7178"/>
    <w:rsid w:val="00CC745D"/>
    <w:rsid w:val="00CC75E3"/>
    <w:rsid w:val="00CC7755"/>
    <w:rsid w:val="00CC77C8"/>
    <w:rsid w:val="00CC7DF2"/>
    <w:rsid w:val="00CC7FAA"/>
    <w:rsid w:val="00CD002C"/>
    <w:rsid w:val="00CD00D5"/>
    <w:rsid w:val="00CD0132"/>
    <w:rsid w:val="00CD05BF"/>
    <w:rsid w:val="00CD1EBD"/>
    <w:rsid w:val="00CD1FF1"/>
    <w:rsid w:val="00CD20FF"/>
    <w:rsid w:val="00CD2813"/>
    <w:rsid w:val="00CD285D"/>
    <w:rsid w:val="00CD2CA5"/>
    <w:rsid w:val="00CD2D5E"/>
    <w:rsid w:val="00CD324C"/>
    <w:rsid w:val="00CD34AE"/>
    <w:rsid w:val="00CD36C8"/>
    <w:rsid w:val="00CD3924"/>
    <w:rsid w:val="00CD3A40"/>
    <w:rsid w:val="00CD3AA0"/>
    <w:rsid w:val="00CD3C03"/>
    <w:rsid w:val="00CD45D9"/>
    <w:rsid w:val="00CD470C"/>
    <w:rsid w:val="00CD4801"/>
    <w:rsid w:val="00CD49F6"/>
    <w:rsid w:val="00CD557C"/>
    <w:rsid w:val="00CD562A"/>
    <w:rsid w:val="00CD5635"/>
    <w:rsid w:val="00CD5D55"/>
    <w:rsid w:val="00CD5F61"/>
    <w:rsid w:val="00CD6162"/>
    <w:rsid w:val="00CD6270"/>
    <w:rsid w:val="00CD649C"/>
    <w:rsid w:val="00CD66DC"/>
    <w:rsid w:val="00CD68B2"/>
    <w:rsid w:val="00CD6B71"/>
    <w:rsid w:val="00CD733E"/>
    <w:rsid w:val="00CD7985"/>
    <w:rsid w:val="00CD79C4"/>
    <w:rsid w:val="00CD7C4E"/>
    <w:rsid w:val="00CE0868"/>
    <w:rsid w:val="00CE0AD0"/>
    <w:rsid w:val="00CE1244"/>
    <w:rsid w:val="00CE1524"/>
    <w:rsid w:val="00CE1D7F"/>
    <w:rsid w:val="00CE1DB7"/>
    <w:rsid w:val="00CE1FE2"/>
    <w:rsid w:val="00CE377B"/>
    <w:rsid w:val="00CE43DE"/>
    <w:rsid w:val="00CE477A"/>
    <w:rsid w:val="00CE4C98"/>
    <w:rsid w:val="00CE4FDA"/>
    <w:rsid w:val="00CE56E7"/>
    <w:rsid w:val="00CE574A"/>
    <w:rsid w:val="00CE5DCA"/>
    <w:rsid w:val="00CE5F46"/>
    <w:rsid w:val="00CE617D"/>
    <w:rsid w:val="00CE624F"/>
    <w:rsid w:val="00CE638B"/>
    <w:rsid w:val="00CE6798"/>
    <w:rsid w:val="00CE6E60"/>
    <w:rsid w:val="00CE6FE4"/>
    <w:rsid w:val="00CE7109"/>
    <w:rsid w:val="00CE7908"/>
    <w:rsid w:val="00CE7ECB"/>
    <w:rsid w:val="00CF00E3"/>
    <w:rsid w:val="00CF0216"/>
    <w:rsid w:val="00CF033E"/>
    <w:rsid w:val="00CF0831"/>
    <w:rsid w:val="00CF105F"/>
    <w:rsid w:val="00CF13FB"/>
    <w:rsid w:val="00CF1465"/>
    <w:rsid w:val="00CF2418"/>
    <w:rsid w:val="00CF3204"/>
    <w:rsid w:val="00CF3A2F"/>
    <w:rsid w:val="00CF4389"/>
    <w:rsid w:val="00CF4955"/>
    <w:rsid w:val="00CF4EB3"/>
    <w:rsid w:val="00CF5036"/>
    <w:rsid w:val="00CF5327"/>
    <w:rsid w:val="00CF5D70"/>
    <w:rsid w:val="00CF5F64"/>
    <w:rsid w:val="00CF6799"/>
    <w:rsid w:val="00CF6D2F"/>
    <w:rsid w:val="00CF736C"/>
    <w:rsid w:val="00CF7A9D"/>
    <w:rsid w:val="00CF7B70"/>
    <w:rsid w:val="00CF7DB2"/>
    <w:rsid w:val="00D007F1"/>
    <w:rsid w:val="00D00C7A"/>
    <w:rsid w:val="00D01AFC"/>
    <w:rsid w:val="00D022AB"/>
    <w:rsid w:val="00D02866"/>
    <w:rsid w:val="00D02AD7"/>
    <w:rsid w:val="00D02B93"/>
    <w:rsid w:val="00D02C46"/>
    <w:rsid w:val="00D03BCF"/>
    <w:rsid w:val="00D04CBD"/>
    <w:rsid w:val="00D05124"/>
    <w:rsid w:val="00D058E0"/>
    <w:rsid w:val="00D05EC0"/>
    <w:rsid w:val="00D061CD"/>
    <w:rsid w:val="00D063A8"/>
    <w:rsid w:val="00D065A9"/>
    <w:rsid w:val="00D069EF"/>
    <w:rsid w:val="00D06D32"/>
    <w:rsid w:val="00D06F7A"/>
    <w:rsid w:val="00D07525"/>
    <w:rsid w:val="00D076CB"/>
    <w:rsid w:val="00D10792"/>
    <w:rsid w:val="00D11A8C"/>
    <w:rsid w:val="00D12BA4"/>
    <w:rsid w:val="00D12E9B"/>
    <w:rsid w:val="00D13337"/>
    <w:rsid w:val="00D13832"/>
    <w:rsid w:val="00D13F64"/>
    <w:rsid w:val="00D14029"/>
    <w:rsid w:val="00D14753"/>
    <w:rsid w:val="00D148C4"/>
    <w:rsid w:val="00D14B99"/>
    <w:rsid w:val="00D14F5F"/>
    <w:rsid w:val="00D1519B"/>
    <w:rsid w:val="00D1525A"/>
    <w:rsid w:val="00D152C7"/>
    <w:rsid w:val="00D15348"/>
    <w:rsid w:val="00D15975"/>
    <w:rsid w:val="00D15A7F"/>
    <w:rsid w:val="00D16286"/>
    <w:rsid w:val="00D16928"/>
    <w:rsid w:val="00D169E1"/>
    <w:rsid w:val="00D16E22"/>
    <w:rsid w:val="00D17654"/>
    <w:rsid w:val="00D17698"/>
    <w:rsid w:val="00D17B79"/>
    <w:rsid w:val="00D204C7"/>
    <w:rsid w:val="00D210E1"/>
    <w:rsid w:val="00D21109"/>
    <w:rsid w:val="00D2156F"/>
    <w:rsid w:val="00D221E3"/>
    <w:rsid w:val="00D229A1"/>
    <w:rsid w:val="00D22A36"/>
    <w:rsid w:val="00D22E67"/>
    <w:rsid w:val="00D230F7"/>
    <w:rsid w:val="00D23A7D"/>
    <w:rsid w:val="00D23B3D"/>
    <w:rsid w:val="00D23BF2"/>
    <w:rsid w:val="00D24222"/>
    <w:rsid w:val="00D2494E"/>
    <w:rsid w:val="00D2559E"/>
    <w:rsid w:val="00D257C8"/>
    <w:rsid w:val="00D25C4D"/>
    <w:rsid w:val="00D2762B"/>
    <w:rsid w:val="00D279F8"/>
    <w:rsid w:val="00D27A12"/>
    <w:rsid w:val="00D27F64"/>
    <w:rsid w:val="00D304BA"/>
    <w:rsid w:val="00D30997"/>
    <w:rsid w:val="00D309D6"/>
    <w:rsid w:val="00D30CE4"/>
    <w:rsid w:val="00D3113B"/>
    <w:rsid w:val="00D31837"/>
    <w:rsid w:val="00D31A07"/>
    <w:rsid w:val="00D31B11"/>
    <w:rsid w:val="00D31D61"/>
    <w:rsid w:val="00D32481"/>
    <w:rsid w:val="00D329DC"/>
    <w:rsid w:val="00D32C41"/>
    <w:rsid w:val="00D32E6B"/>
    <w:rsid w:val="00D332A8"/>
    <w:rsid w:val="00D33B58"/>
    <w:rsid w:val="00D34780"/>
    <w:rsid w:val="00D34FB5"/>
    <w:rsid w:val="00D35020"/>
    <w:rsid w:val="00D35C71"/>
    <w:rsid w:val="00D35D6C"/>
    <w:rsid w:val="00D36133"/>
    <w:rsid w:val="00D364C6"/>
    <w:rsid w:val="00D364C9"/>
    <w:rsid w:val="00D36B27"/>
    <w:rsid w:val="00D36C19"/>
    <w:rsid w:val="00D36F06"/>
    <w:rsid w:val="00D376BD"/>
    <w:rsid w:val="00D40443"/>
    <w:rsid w:val="00D406D5"/>
    <w:rsid w:val="00D40BD0"/>
    <w:rsid w:val="00D40C92"/>
    <w:rsid w:val="00D418C2"/>
    <w:rsid w:val="00D41C07"/>
    <w:rsid w:val="00D4201B"/>
    <w:rsid w:val="00D4205E"/>
    <w:rsid w:val="00D42DF3"/>
    <w:rsid w:val="00D431D3"/>
    <w:rsid w:val="00D4365A"/>
    <w:rsid w:val="00D436D6"/>
    <w:rsid w:val="00D439E4"/>
    <w:rsid w:val="00D43A33"/>
    <w:rsid w:val="00D4434F"/>
    <w:rsid w:val="00D443B0"/>
    <w:rsid w:val="00D44401"/>
    <w:rsid w:val="00D4472C"/>
    <w:rsid w:val="00D44D78"/>
    <w:rsid w:val="00D4519A"/>
    <w:rsid w:val="00D45412"/>
    <w:rsid w:val="00D45779"/>
    <w:rsid w:val="00D45925"/>
    <w:rsid w:val="00D45C0A"/>
    <w:rsid w:val="00D4612C"/>
    <w:rsid w:val="00D46420"/>
    <w:rsid w:val="00D467BD"/>
    <w:rsid w:val="00D467D2"/>
    <w:rsid w:val="00D46BB9"/>
    <w:rsid w:val="00D47268"/>
    <w:rsid w:val="00D476E2"/>
    <w:rsid w:val="00D479E7"/>
    <w:rsid w:val="00D47A85"/>
    <w:rsid w:val="00D5026D"/>
    <w:rsid w:val="00D5171A"/>
    <w:rsid w:val="00D519A3"/>
    <w:rsid w:val="00D51C92"/>
    <w:rsid w:val="00D51D21"/>
    <w:rsid w:val="00D51D84"/>
    <w:rsid w:val="00D51F06"/>
    <w:rsid w:val="00D52259"/>
    <w:rsid w:val="00D5286D"/>
    <w:rsid w:val="00D530F5"/>
    <w:rsid w:val="00D53225"/>
    <w:rsid w:val="00D5352B"/>
    <w:rsid w:val="00D53580"/>
    <w:rsid w:val="00D535DE"/>
    <w:rsid w:val="00D539AC"/>
    <w:rsid w:val="00D53B93"/>
    <w:rsid w:val="00D53CE8"/>
    <w:rsid w:val="00D54374"/>
    <w:rsid w:val="00D54E50"/>
    <w:rsid w:val="00D55355"/>
    <w:rsid w:val="00D5539E"/>
    <w:rsid w:val="00D55B69"/>
    <w:rsid w:val="00D55F3E"/>
    <w:rsid w:val="00D565DE"/>
    <w:rsid w:val="00D565F5"/>
    <w:rsid w:val="00D56967"/>
    <w:rsid w:val="00D56A79"/>
    <w:rsid w:val="00D56A83"/>
    <w:rsid w:val="00D576E5"/>
    <w:rsid w:val="00D57E5D"/>
    <w:rsid w:val="00D603B2"/>
    <w:rsid w:val="00D614E0"/>
    <w:rsid w:val="00D620B8"/>
    <w:rsid w:val="00D62490"/>
    <w:rsid w:val="00D62B27"/>
    <w:rsid w:val="00D62B56"/>
    <w:rsid w:val="00D632D2"/>
    <w:rsid w:val="00D63323"/>
    <w:rsid w:val="00D63837"/>
    <w:rsid w:val="00D63A55"/>
    <w:rsid w:val="00D63DCB"/>
    <w:rsid w:val="00D64058"/>
    <w:rsid w:val="00D64412"/>
    <w:rsid w:val="00D6446F"/>
    <w:rsid w:val="00D64922"/>
    <w:rsid w:val="00D64C1B"/>
    <w:rsid w:val="00D65235"/>
    <w:rsid w:val="00D652A4"/>
    <w:rsid w:val="00D657FD"/>
    <w:rsid w:val="00D66070"/>
    <w:rsid w:val="00D66FB4"/>
    <w:rsid w:val="00D67A1E"/>
    <w:rsid w:val="00D70453"/>
    <w:rsid w:val="00D70527"/>
    <w:rsid w:val="00D70EFB"/>
    <w:rsid w:val="00D71077"/>
    <w:rsid w:val="00D7122F"/>
    <w:rsid w:val="00D729ED"/>
    <w:rsid w:val="00D72EB5"/>
    <w:rsid w:val="00D734D6"/>
    <w:rsid w:val="00D73519"/>
    <w:rsid w:val="00D73C5A"/>
    <w:rsid w:val="00D73DA2"/>
    <w:rsid w:val="00D742D9"/>
    <w:rsid w:val="00D745FD"/>
    <w:rsid w:val="00D74CF1"/>
    <w:rsid w:val="00D75410"/>
    <w:rsid w:val="00D76180"/>
    <w:rsid w:val="00D7656E"/>
    <w:rsid w:val="00D768D2"/>
    <w:rsid w:val="00D768F9"/>
    <w:rsid w:val="00D76E7F"/>
    <w:rsid w:val="00D77104"/>
    <w:rsid w:val="00D77390"/>
    <w:rsid w:val="00D77D98"/>
    <w:rsid w:val="00D813CD"/>
    <w:rsid w:val="00D81CD1"/>
    <w:rsid w:val="00D81F5C"/>
    <w:rsid w:val="00D82B03"/>
    <w:rsid w:val="00D82DB5"/>
    <w:rsid w:val="00D8314E"/>
    <w:rsid w:val="00D83255"/>
    <w:rsid w:val="00D832F4"/>
    <w:rsid w:val="00D8333F"/>
    <w:rsid w:val="00D836B6"/>
    <w:rsid w:val="00D8392C"/>
    <w:rsid w:val="00D83A38"/>
    <w:rsid w:val="00D83B55"/>
    <w:rsid w:val="00D83C32"/>
    <w:rsid w:val="00D842E6"/>
    <w:rsid w:val="00D84343"/>
    <w:rsid w:val="00D843BB"/>
    <w:rsid w:val="00D84759"/>
    <w:rsid w:val="00D84EF8"/>
    <w:rsid w:val="00D8505F"/>
    <w:rsid w:val="00D85443"/>
    <w:rsid w:val="00D85A32"/>
    <w:rsid w:val="00D85B5A"/>
    <w:rsid w:val="00D85CEA"/>
    <w:rsid w:val="00D86B90"/>
    <w:rsid w:val="00D877E7"/>
    <w:rsid w:val="00D87B93"/>
    <w:rsid w:val="00D87E5A"/>
    <w:rsid w:val="00D9008E"/>
    <w:rsid w:val="00D9038C"/>
    <w:rsid w:val="00D90718"/>
    <w:rsid w:val="00D908D7"/>
    <w:rsid w:val="00D90A7E"/>
    <w:rsid w:val="00D90AA7"/>
    <w:rsid w:val="00D90CF6"/>
    <w:rsid w:val="00D91684"/>
    <w:rsid w:val="00D925E8"/>
    <w:rsid w:val="00D92B32"/>
    <w:rsid w:val="00D92CBC"/>
    <w:rsid w:val="00D92D0B"/>
    <w:rsid w:val="00D931FD"/>
    <w:rsid w:val="00D937F4"/>
    <w:rsid w:val="00D93A60"/>
    <w:rsid w:val="00D9498C"/>
    <w:rsid w:val="00D9675B"/>
    <w:rsid w:val="00D96E81"/>
    <w:rsid w:val="00D9726E"/>
    <w:rsid w:val="00D97349"/>
    <w:rsid w:val="00DA09B6"/>
    <w:rsid w:val="00DA0E19"/>
    <w:rsid w:val="00DA0E22"/>
    <w:rsid w:val="00DA104C"/>
    <w:rsid w:val="00DA117C"/>
    <w:rsid w:val="00DA1D9E"/>
    <w:rsid w:val="00DA21DA"/>
    <w:rsid w:val="00DA22B6"/>
    <w:rsid w:val="00DA2EFE"/>
    <w:rsid w:val="00DA367C"/>
    <w:rsid w:val="00DA4337"/>
    <w:rsid w:val="00DA4E86"/>
    <w:rsid w:val="00DA4F22"/>
    <w:rsid w:val="00DA4FE8"/>
    <w:rsid w:val="00DA581D"/>
    <w:rsid w:val="00DA58A7"/>
    <w:rsid w:val="00DA5F04"/>
    <w:rsid w:val="00DA6B88"/>
    <w:rsid w:val="00DA72CC"/>
    <w:rsid w:val="00DA7301"/>
    <w:rsid w:val="00DA7684"/>
    <w:rsid w:val="00DA7883"/>
    <w:rsid w:val="00DA7FA3"/>
    <w:rsid w:val="00DB042C"/>
    <w:rsid w:val="00DB049C"/>
    <w:rsid w:val="00DB04AB"/>
    <w:rsid w:val="00DB04F7"/>
    <w:rsid w:val="00DB08E2"/>
    <w:rsid w:val="00DB0979"/>
    <w:rsid w:val="00DB0BE2"/>
    <w:rsid w:val="00DB0D2E"/>
    <w:rsid w:val="00DB0FE8"/>
    <w:rsid w:val="00DB1626"/>
    <w:rsid w:val="00DB21C3"/>
    <w:rsid w:val="00DB292B"/>
    <w:rsid w:val="00DB32DD"/>
    <w:rsid w:val="00DB346D"/>
    <w:rsid w:val="00DB3DD4"/>
    <w:rsid w:val="00DB3ED1"/>
    <w:rsid w:val="00DB3F40"/>
    <w:rsid w:val="00DB403C"/>
    <w:rsid w:val="00DB4456"/>
    <w:rsid w:val="00DB4533"/>
    <w:rsid w:val="00DB45D8"/>
    <w:rsid w:val="00DB4D84"/>
    <w:rsid w:val="00DB52CF"/>
    <w:rsid w:val="00DB533A"/>
    <w:rsid w:val="00DB5B63"/>
    <w:rsid w:val="00DB6775"/>
    <w:rsid w:val="00DB6925"/>
    <w:rsid w:val="00DB72B8"/>
    <w:rsid w:val="00DB73D5"/>
    <w:rsid w:val="00DB7843"/>
    <w:rsid w:val="00DB7859"/>
    <w:rsid w:val="00DB7CBA"/>
    <w:rsid w:val="00DB7FFA"/>
    <w:rsid w:val="00DC077E"/>
    <w:rsid w:val="00DC07E5"/>
    <w:rsid w:val="00DC0F95"/>
    <w:rsid w:val="00DC13E4"/>
    <w:rsid w:val="00DC203C"/>
    <w:rsid w:val="00DC246F"/>
    <w:rsid w:val="00DC2B25"/>
    <w:rsid w:val="00DC32DD"/>
    <w:rsid w:val="00DC36C2"/>
    <w:rsid w:val="00DC3ADF"/>
    <w:rsid w:val="00DC3B32"/>
    <w:rsid w:val="00DC3B70"/>
    <w:rsid w:val="00DC3C81"/>
    <w:rsid w:val="00DC43F6"/>
    <w:rsid w:val="00DC4922"/>
    <w:rsid w:val="00DC4AD0"/>
    <w:rsid w:val="00DC509E"/>
    <w:rsid w:val="00DC645A"/>
    <w:rsid w:val="00DC7094"/>
    <w:rsid w:val="00DC736A"/>
    <w:rsid w:val="00DC73C0"/>
    <w:rsid w:val="00DC7B37"/>
    <w:rsid w:val="00DD0DE3"/>
    <w:rsid w:val="00DD0FF1"/>
    <w:rsid w:val="00DD13EF"/>
    <w:rsid w:val="00DD1487"/>
    <w:rsid w:val="00DD18FB"/>
    <w:rsid w:val="00DD19F7"/>
    <w:rsid w:val="00DD1C0F"/>
    <w:rsid w:val="00DD3451"/>
    <w:rsid w:val="00DD42DA"/>
    <w:rsid w:val="00DD4451"/>
    <w:rsid w:val="00DD4A84"/>
    <w:rsid w:val="00DD4CD2"/>
    <w:rsid w:val="00DD4F21"/>
    <w:rsid w:val="00DD4F2B"/>
    <w:rsid w:val="00DD546D"/>
    <w:rsid w:val="00DD59D3"/>
    <w:rsid w:val="00DD603C"/>
    <w:rsid w:val="00DD60B6"/>
    <w:rsid w:val="00DD6B2D"/>
    <w:rsid w:val="00DD6E65"/>
    <w:rsid w:val="00DD6E7F"/>
    <w:rsid w:val="00DD7449"/>
    <w:rsid w:val="00DD7707"/>
    <w:rsid w:val="00DD7731"/>
    <w:rsid w:val="00DD7848"/>
    <w:rsid w:val="00DD7D4E"/>
    <w:rsid w:val="00DE0412"/>
    <w:rsid w:val="00DE191E"/>
    <w:rsid w:val="00DE1994"/>
    <w:rsid w:val="00DE1BD2"/>
    <w:rsid w:val="00DE1EBA"/>
    <w:rsid w:val="00DE2E9A"/>
    <w:rsid w:val="00DE3766"/>
    <w:rsid w:val="00DE39EC"/>
    <w:rsid w:val="00DE3C42"/>
    <w:rsid w:val="00DE41C2"/>
    <w:rsid w:val="00DE4591"/>
    <w:rsid w:val="00DE46AA"/>
    <w:rsid w:val="00DE474F"/>
    <w:rsid w:val="00DE4866"/>
    <w:rsid w:val="00DE4C4F"/>
    <w:rsid w:val="00DE5078"/>
    <w:rsid w:val="00DE57DC"/>
    <w:rsid w:val="00DE5CFF"/>
    <w:rsid w:val="00DE654C"/>
    <w:rsid w:val="00DE682D"/>
    <w:rsid w:val="00DE6C80"/>
    <w:rsid w:val="00DE7047"/>
    <w:rsid w:val="00DE7098"/>
    <w:rsid w:val="00DE70EB"/>
    <w:rsid w:val="00DE76C4"/>
    <w:rsid w:val="00DE7B3B"/>
    <w:rsid w:val="00DF000B"/>
    <w:rsid w:val="00DF05E7"/>
    <w:rsid w:val="00DF0EC2"/>
    <w:rsid w:val="00DF1184"/>
    <w:rsid w:val="00DF165E"/>
    <w:rsid w:val="00DF1CD0"/>
    <w:rsid w:val="00DF1FFA"/>
    <w:rsid w:val="00DF273A"/>
    <w:rsid w:val="00DF2763"/>
    <w:rsid w:val="00DF2AF0"/>
    <w:rsid w:val="00DF2F2E"/>
    <w:rsid w:val="00DF327A"/>
    <w:rsid w:val="00DF3835"/>
    <w:rsid w:val="00DF3958"/>
    <w:rsid w:val="00DF45B8"/>
    <w:rsid w:val="00DF4E80"/>
    <w:rsid w:val="00DF50AB"/>
    <w:rsid w:val="00DF5113"/>
    <w:rsid w:val="00DF560A"/>
    <w:rsid w:val="00DF583C"/>
    <w:rsid w:val="00DF5B04"/>
    <w:rsid w:val="00DF5C05"/>
    <w:rsid w:val="00DF6098"/>
    <w:rsid w:val="00DF614A"/>
    <w:rsid w:val="00DF66CD"/>
    <w:rsid w:val="00DF6864"/>
    <w:rsid w:val="00DF6865"/>
    <w:rsid w:val="00DF6DE7"/>
    <w:rsid w:val="00DF72F7"/>
    <w:rsid w:val="00DF7D53"/>
    <w:rsid w:val="00DF7DAB"/>
    <w:rsid w:val="00E00BBB"/>
    <w:rsid w:val="00E00CC8"/>
    <w:rsid w:val="00E019C0"/>
    <w:rsid w:val="00E01DA2"/>
    <w:rsid w:val="00E02363"/>
    <w:rsid w:val="00E02DF4"/>
    <w:rsid w:val="00E0303D"/>
    <w:rsid w:val="00E033E8"/>
    <w:rsid w:val="00E0381E"/>
    <w:rsid w:val="00E03964"/>
    <w:rsid w:val="00E03E94"/>
    <w:rsid w:val="00E04181"/>
    <w:rsid w:val="00E042C4"/>
    <w:rsid w:val="00E049FD"/>
    <w:rsid w:val="00E05085"/>
    <w:rsid w:val="00E05097"/>
    <w:rsid w:val="00E0529D"/>
    <w:rsid w:val="00E05CFF"/>
    <w:rsid w:val="00E0607F"/>
    <w:rsid w:val="00E068AC"/>
    <w:rsid w:val="00E0694C"/>
    <w:rsid w:val="00E07472"/>
    <w:rsid w:val="00E07590"/>
    <w:rsid w:val="00E0792A"/>
    <w:rsid w:val="00E104DE"/>
    <w:rsid w:val="00E10891"/>
    <w:rsid w:val="00E10B2C"/>
    <w:rsid w:val="00E10F87"/>
    <w:rsid w:val="00E10FBF"/>
    <w:rsid w:val="00E115D9"/>
    <w:rsid w:val="00E1364C"/>
    <w:rsid w:val="00E1390E"/>
    <w:rsid w:val="00E14128"/>
    <w:rsid w:val="00E14A46"/>
    <w:rsid w:val="00E14CC8"/>
    <w:rsid w:val="00E14D3E"/>
    <w:rsid w:val="00E15880"/>
    <w:rsid w:val="00E160F3"/>
    <w:rsid w:val="00E16160"/>
    <w:rsid w:val="00E162ED"/>
    <w:rsid w:val="00E169AF"/>
    <w:rsid w:val="00E169F2"/>
    <w:rsid w:val="00E16B86"/>
    <w:rsid w:val="00E17326"/>
    <w:rsid w:val="00E17440"/>
    <w:rsid w:val="00E17630"/>
    <w:rsid w:val="00E17B9E"/>
    <w:rsid w:val="00E17DF5"/>
    <w:rsid w:val="00E2043B"/>
    <w:rsid w:val="00E21D31"/>
    <w:rsid w:val="00E22F31"/>
    <w:rsid w:val="00E230C5"/>
    <w:rsid w:val="00E232E7"/>
    <w:rsid w:val="00E23560"/>
    <w:rsid w:val="00E235F7"/>
    <w:rsid w:val="00E23955"/>
    <w:rsid w:val="00E23F2D"/>
    <w:rsid w:val="00E24496"/>
    <w:rsid w:val="00E2472C"/>
    <w:rsid w:val="00E24C00"/>
    <w:rsid w:val="00E24D16"/>
    <w:rsid w:val="00E265BF"/>
    <w:rsid w:val="00E26D0E"/>
    <w:rsid w:val="00E27077"/>
    <w:rsid w:val="00E272C6"/>
    <w:rsid w:val="00E300BA"/>
    <w:rsid w:val="00E302A1"/>
    <w:rsid w:val="00E30800"/>
    <w:rsid w:val="00E30D78"/>
    <w:rsid w:val="00E30EF0"/>
    <w:rsid w:val="00E30F22"/>
    <w:rsid w:val="00E316A0"/>
    <w:rsid w:val="00E31A0A"/>
    <w:rsid w:val="00E31D03"/>
    <w:rsid w:val="00E32166"/>
    <w:rsid w:val="00E321F3"/>
    <w:rsid w:val="00E328BC"/>
    <w:rsid w:val="00E328E6"/>
    <w:rsid w:val="00E32F43"/>
    <w:rsid w:val="00E3313F"/>
    <w:rsid w:val="00E33481"/>
    <w:rsid w:val="00E3371E"/>
    <w:rsid w:val="00E33B45"/>
    <w:rsid w:val="00E34562"/>
    <w:rsid w:val="00E34973"/>
    <w:rsid w:val="00E3587C"/>
    <w:rsid w:val="00E35D15"/>
    <w:rsid w:val="00E362B1"/>
    <w:rsid w:val="00E36360"/>
    <w:rsid w:val="00E364DB"/>
    <w:rsid w:val="00E36570"/>
    <w:rsid w:val="00E37C82"/>
    <w:rsid w:val="00E400E2"/>
    <w:rsid w:val="00E40B98"/>
    <w:rsid w:val="00E4124D"/>
    <w:rsid w:val="00E413F9"/>
    <w:rsid w:val="00E41610"/>
    <w:rsid w:val="00E425BC"/>
    <w:rsid w:val="00E42C75"/>
    <w:rsid w:val="00E4334A"/>
    <w:rsid w:val="00E443DB"/>
    <w:rsid w:val="00E44B22"/>
    <w:rsid w:val="00E44B39"/>
    <w:rsid w:val="00E44DC5"/>
    <w:rsid w:val="00E4557E"/>
    <w:rsid w:val="00E4578C"/>
    <w:rsid w:val="00E45938"/>
    <w:rsid w:val="00E45B4D"/>
    <w:rsid w:val="00E464A7"/>
    <w:rsid w:val="00E46531"/>
    <w:rsid w:val="00E4662F"/>
    <w:rsid w:val="00E466DF"/>
    <w:rsid w:val="00E472DA"/>
    <w:rsid w:val="00E47342"/>
    <w:rsid w:val="00E5019A"/>
    <w:rsid w:val="00E50584"/>
    <w:rsid w:val="00E51F2A"/>
    <w:rsid w:val="00E52987"/>
    <w:rsid w:val="00E53010"/>
    <w:rsid w:val="00E530C0"/>
    <w:rsid w:val="00E5337B"/>
    <w:rsid w:val="00E53DF2"/>
    <w:rsid w:val="00E53DF8"/>
    <w:rsid w:val="00E541D0"/>
    <w:rsid w:val="00E547ED"/>
    <w:rsid w:val="00E54DF5"/>
    <w:rsid w:val="00E54F7F"/>
    <w:rsid w:val="00E5500E"/>
    <w:rsid w:val="00E554EB"/>
    <w:rsid w:val="00E55668"/>
    <w:rsid w:val="00E55931"/>
    <w:rsid w:val="00E5629F"/>
    <w:rsid w:val="00E567B3"/>
    <w:rsid w:val="00E578AB"/>
    <w:rsid w:val="00E57E72"/>
    <w:rsid w:val="00E605B5"/>
    <w:rsid w:val="00E60F9B"/>
    <w:rsid w:val="00E618CF"/>
    <w:rsid w:val="00E63E01"/>
    <w:rsid w:val="00E64242"/>
    <w:rsid w:val="00E64452"/>
    <w:rsid w:val="00E646A1"/>
    <w:rsid w:val="00E6475C"/>
    <w:rsid w:val="00E64B9C"/>
    <w:rsid w:val="00E64FC6"/>
    <w:rsid w:val="00E654F1"/>
    <w:rsid w:val="00E6558C"/>
    <w:rsid w:val="00E65A2A"/>
    <w:rsid w:val="00E665BE"/>
    <w:rsid w:val="00E66950"/>
    <w:rsid w:val="00E67073"/>
    <w:rsid w:val="00E671BA"/>
    <w:rsid w:val="00E674AF"/>
    <w:rsid w:val="00E67520"/>
    <w:rsid w:val="00E676AD"/>
    <w:rsid w:val="00E67B2E"/>
    <w:rsid w:val="00E67B91"/>
    <w:rsid w:val="00E67E02"/>
    <w:rsid w:val="00E67E3C"/>
    <w:rsid w:val="00E7001A"/>
    <w:rsid w:val="00E7059A"/>
    <w:rsid w:val="00E70F2D"/>
    <w:rsid w:val="00E714D9"/>
    <w:rsid w:val="00E7189E"/>
    <w:rsid w:val="00E724AB"/>
    <w:rsid w:val="00E73885"/>
    <w:rsid w:val="00E74A03"/>
    <w:rsid w:val="00E74C46"/>
    <w:rsid w:val="00E754E3"/>
    <w:rsid w:val="00E7576B"/>
    <w:rsid w:val="00E758C7"/>
    <w:rsid w:val="00E76ADA"/>
    <w:rsid w:val="00E774AD"/>
    <w:rsid w:val="00E77928"/>
    <w:rsid w:val="00E77993"/>
    <w:rsid w:val="00E77A40"/>
    <w:rsid w:val="00E77D22"/>
    <w:rsid w:val="00E80573"/>
    <w:rsid w:val="00E80A93"/>
    <w:rsid w:val="00E80B1F"/>
    <w:rsid w:val="00E8118D"/>
    <w:rsid w:val="00E81F09"/>
    <w:rsid w:val="00E81F83"/>
    <w:rsid w:val="00E825CB"/>
    <w:rsid w:val="00E82BE8"/>
    <w:rsid w:val="00E82CD8"/>
    <w:rsid w:val="00E830FA"/>
    <w:rsid w:val="00E83686"/>
    <w:rsid w:val="00E838F2"/>
    <w:rsid w:val="00E8392D"/>
    <w:rsid w:val="00E83D84"/>
    <w:rsid w:val="00E83F8A"/>
    <w:rsid w:val="00E84055"/>
    <w:rsid w:val="00E844DD"/>
    <w:rsid w:val="00E84B49"/>
    <w:rsid w:val="00E84BB1"/>
    <w:rsid w:val="00E853D2"/>
    <w:rsid w:val="00E85C82"/>
    <w:rsid w:val="00E85CAB"/>
    <w:rsid w:val="00E86C11"/>
    <w:rsid w:val="00E86CEC"/>
    <w:rsid w:val="00E86DCC"/>
    <w:rsid w:val="00E8745C"/>
    <w:rsid w:val="00E875E7"/>
    <w:rsid w:val="00E87A37"/>
    <w:rsid w:val="00E90071"/>
    <w:rsid w:val="00E90125"/>
    <w:rsid w:val="00E9096F"/>
    <w:rsid w:val="00E90E03"/>
    <w:rsid w:val="00E9101F"/>
    <w:rsid w:val="00E911E0"/>
    <w:rsid w:val="00E91517"/>
    <w:rsid w:val="00E917D4"/>
    <w:rsid w:val="00E91F12"/>
    <w:rsid w:val="00E920FF"/>
    <w:rsid w:val="00E921C9"/>
    <w:rsid w:val="00E92382"/>
    <w:rsid w:val="00E9247C"/>
    <w:rsid w:val="00E92A75"/>
    <w:rsid w:val="00E92CE5"/>
    <w:rsid w:val="00E92E04"/>
    <w:rsid w:val="00E932B7"/>
    <w:rsid w:val="00E93977"/>
    <w:rsid w:val="00E94D8C"/>
    <w:rsid w:val="00E952B9"/>
    <w:rsid w:val="00E95527"/>
    <w:rsid w:val="00E95DD3"/>
    <w:rsid w:val="00E96067"/>
    <w:rsid w:val="00E96364"/>
    <w:rsid w:val="00E96710"/>
    <w:rsid w:val="00E96767"/>
    <w:rsid w:val="00E96A1A"/>
    <w:rsid w:val="00E96B03"/>
    <w:rsid w:val="00E97728"/>
    <w:rsid w:val="00E97D90"/>
    <w:rsid w:val="00EA0295"/>
    <w:rsid w:val="00EA0634"/>
    <w:rsid w:val="00EA0732"/>
    <w:rsid w:val="00EA0D67"/>
    <w:rsid w:val="00EA0F48"/>
    <w:rsid w:val="00EA17B7"/>
    <w:rsid w:val="00EA181F"/>
    <w:rsid w:val="00EA18AD"/>
    <w:rsid w:val="00EA1B31"/>
    <w:rsid w:val="00EA252B"/>
    <w:rsid w:val="00EA3296"/>
    <w:rsid w:val="00EA36AB"/>
    <w:rsid w:val="00EA36CB"/>
    <w:rsid w:val="00EA3831"/>
    <w:rsid w:val="00EA4164"/>
    <w:rsid w:val="00EA4305"/>
    <w:rsid w:val="00EA4CA3"/>
    <w:rsid w:val="00EA511D"/>
    <w:rsid w:val="00EA54EA"/>
    <w:rsid w:val="00EA5E67"/>
    <w:rsid w:val="00EA730A"/>
    <w:rsid w:val="00EA768F"/>
    <w:rsid w:val="00EA7F25"/>
    <w:rsid w:val="00EB00A3"/>
    <w:rsid w:val="00EB01CE"/>
    <w:rsid w:val="00EB05F2"/>
    <w:rsid w:val="00EB0656"/>
    <w:rsid w:val="00EB0F8A"/>
    <w:rsid w:val="00EB1C19"/>
    <w:rsid w:val="00EB1CA3"/>
    <w:rsid w:val="00EB1EAD"/>
    <w:rsid w:val="00EB1FA5"/>
    <w:rsid w:val="00EB2825"/>
    <w:rsid w:val="00EB2AC4"/>
    <w:rsid w:val="00EB2C0C"/>
    <w:rsid w:val="00EB30DC"/>
    <w:rsid w:val="00EB37CA"/>
    <w:rsid w:val="00EB41FC"/>
    <w:rsid w:val="00EB44B2"/>
    <w:rsid w:val="00EB48BD"/>
    <w:rsid w:val="00EB4D5F"/>
    <w:rsid w:val="00EB4DE5"/>
    <w:rsid w:val="00EB6328"/>
    <w:rsid w:val="00EB7F59"/>
    <w:rsid w:val="00EC0B38"/>
    <w:rsid w:val="00EC221A"/>
    <w:rsid w:val="00EC2E87"/>
    <w:rsid w:val="00EC34B6"/>
    <w:rsid w:val="00EC358D"/>
    <w:rsid w:val="00EC3935"/>
    <w:rsid w:val="00EC3F0E"/>
    <w:rsid w:val="00EC4088"/>
    <w:rsid w:val="00EC40E8"/>
    <w:rsid w:val="00EC40F1"/>
    <w:rsid w:val="00EC43C8"/>
    <w:rsid w:val="00EC4ADE"/>
    <w:rsid w:val="00EC4FF8"/>
    <w:rsid w:val="00EC5003"/>
    <w:rsid w:val="00EC504C"/>
    <w:rsid w:val="00EC520C"/>
    <w:rsid w:val="00EC5440"/>
    <w:rsid w:val="00EC5447"/>
    <w:rsid w:val="00EC5719"/>
    <w:rsid w:val="00EC5B82"/>
    <w:rsid w:val="00EC6519"/>
    <w:rsid w:val="00EC65CD"/>
    <w:rsid w:val="00EC65DB"/>
    <w:rsid w:val="00EC6AC5"/>
    <w:rsid w:val="00EC6D96"/>
    <w:rsid w:val="00EC7263"/>
    <w:rsid w:val="00EC74C4"/>
    <w:rsid w:val="00EC76EB"/>
    <w:rsid w:val="00ED066A"/>
    <w:rsid w:val="00ED0D76"/>
    <w:rsid w:val="00ED10E5"/>
    <w:rsid w:val="00ED1189"/>
    <w:rsid w:val="00ED11A2"/>
    <w:rsid w:val="00ED1A0B"/>
    <w:rsid w:val="00ED273A"/>
    <w:rsid w:val="00ED2765"/>
    <w:rsid w:val="00ED2CC7"/>
    <w:rsid w:val="00ED3098"/>
    <w:rsid w:val="00ED33BB"/>
    <w:rsid w:val="00ED344F"/>
    <w:rsid w:val="00ED3777"/>
    <w:rsid w:val="00ED3E5D"/>
    <w:rsid w:val="00ED4237"/>
    <w:rsid w:val="00ED4BB3"/>
    <w:rsid w:val="00ED5481"/>
    <w:rsid w:val="00ED57ED"/>
    <w:rsid w:val="00ED5E06"/>
    <w:rsid w:val="00ED7058"/>
    <w:rsid w:val="00ED7136"/>
    <w:rsid w:val="00ED7821"/>
    <w:rsid w:val="00ED7DB5"/>
    <w:rsid w:val="00ED7E84"/>
    <w:rsid w:val="00ED7F23"/>
    <w:rsid w:val="00EE04DE"/>
    <w:rsid w:val="00EE0AB3"/>
    <w:rsid w:val="00EE0CBE"/>
    <w:rsid w:val="00EE109C"/>
    <w:rsid w:val="00EE111D"/>
    <w:rsid w:val="00EE184B"/>
    <w:rsid w:val="00EE1A53"/>
    <w:rsid w:val="00EE1CF1"/>
    <w:rsid w:val="00EE2724"/>
    <w:rsid w:val="00EE27B5"/>
    <w:rsid w:val="00EE2A87"/>
    <w:rsid w:val="00EE2DCF"/>
    <w:rsid w:val="00EE2E91"/>
    <w:rsid w:val="00EE36A4"/>
    <w:rsid w:val="00EE3C86"/>
    <w:rsid w:val="00EE4DC6"/>
    <w:rsid w:val="00EE4F36"/>
    <w:rsid w:val="00EE4F44"/>
    <w:rsid w:val="00EE5284"/>
    <w:rsid w:val="00EE53B4"/>
    <w:rsid w:val="00EE54D1"/>
    <w:rsid w:val="00EE5AFD"/>
    <w:rsid w:val="00EE5BED"/>
    <w:rsid w:val="00EE5D2E"/>
    <w:rsid w:val="00EE6054"/>
    <w:rsid w:val="00EE6E1F"/>
    <w:rsid w:val="00EE74B4"/>
    <w:rsid w:val="00EF00BA"/>
    <w:rsid w:val="00EF0401"/>
    <w:rsid w:val="00EF0BD6"/>
    <w:rsid w:val="00EF1049"/>
    <w:rsid w:val="00EF214E"/>
    <w:rsid w:val="00EF2726"/>
    <w:rsid w:val="00EF2959"/>
    <w:rsid w:val="00EF29CE"/>
    <w:rsid w:val="00EF2F69"/>
    <w:rsid w:val="00EF3792"/>
    <w:rsid w:val="00EF3C4D"/>
    <w:rsid w:val="00EF3C62"/>
    <w:rsid w:val="00EF3CA9"/>
    <w:rsid w:val="00EF3F39"/>
    <w:rsid w:val="00EF42A9"/>
    <w:rsid w:val="00EF444E"/>
    <w:rsid w:val="00EF4500"/>
    <w:rsid w:val="00EF46B0"/>
    <w:rsid w:val="00EF506D"/>
    <w:rsid w:val="00EF5483"/>
    <w:rsid w:val="00EF5956"/>
    <w:rsid w:val="00EF678B"/>
    <w:rsid w:val="00EF70EB"/>
    <w:rsid w:val="00EF7475"/>
    <w:rsid w:val="00EF7AE0"/>
    <w:rsid w:val="00F006C5"/>
    <w:rsid w:val="00F007CE"/>
    <w:rsid w:val="00F00962"/>
    <w:rsid w:val="00F01281"/>
    <w:rsid w:val="00F013F9"/>
    <w:rsid w:val="00F01531"/>
    <w:rsid w:val="00F019F7"/>
    <w:rsid w:val="00F01FD6"/>
    <w:rsid w:val="00F02553"/>
    <w:rsid w:val="00F0272C"/>
    <w:rsid w:val="00F033CF"/>
    <w:rsid w:val="00F035D8"/>
    <w:rsid w:val="00F0364E"/>
    <w:rsid w:val="00F0372D"/>
    <w:rsid w:val="00F03B93"/>
    <w:rsid w:val="00F04234"/>
    <w:rsid w:val="00F04A81"/>
    <w:rsid w:val="00F0569C"/>
    <w:rsid w:val="00F05774"/>
    <w:rsid w:val="00F061A6"/>
    <w:rsid w:val="00F061E1"/>
    <w:rsid w:val="00F06641"/>
    <w:rsid w:val="00F06A55"/>
    <w:rsid w:val="00F06B51"/>
    <w:rsid w:val="00F071D5"/>
    <w:rsid w:val="00F078E2"/>
    <w:rsid w:val="00F079BC"/>
    <w:rsid w:val="00F07DAD"/>
    <w:rsid w:val="00F07EDA"/>
    <w:rsid w:val="00F1024D"/>
    <w:rsid w:val="00F10355"/>
    <w:rsid w:val="00F10A34"/>
    <w:rsid w:val="00F11507"/>
    <w:rsid w:val="00F1176E"/>
    <w:rsid w:val="00F1191D"/>
    <w:rsid w:val="00F12201"/>
    <w:rsid w:val="00F12F30"/>
    <w:rsid w:val="00F133C1"/>
    <w:rsid w:val="00F134F2"/>
    <w:rsid w:val="00F13CE3"/>
    <w:rsid w:val="00F14142"/>
    <w:rsid w:val="00F14299"/>
    <w:rsid w:val="00F15130"/>
    <w:rsid w:val="00F157A5"/>
    <w:rsid w:val="00F157DA"/>
    <w:rsid w:val="00F15946"/>
    <w:rsid w:val="00F15B02"/>
    <w:rsid w:val="00F15B56"/>
    <w:rsid w:val="00F15BA7"/>
    <w:rsid w:val="00F15E4A"/>
    <w:rsid w:val="00F16251"/>
    <w:rsid w:val="00F1644B"/>
    <w:rsid w:val="00F167BB"/>
    <w:rsid w:val="00F17616"/>
    <w:rsid w:val="00F20007"/>
    <w:rsid w:val="00F2047A"/>
    <w:rsid w:val="00F20811"/>
    <w:rsid w:val="00F209A9"/>
    <w:rsid w:val="00F216DA"/>
    <w:rsid w:val="00F21871"/>
    <w:rsid w:val="00F21883"/>
    <w:rsid w:val="00F21A33"/>
    <w:rsid w:val="00F21AF6"/>
    <w:rsid w:val="00F2206B"/>
    <w:rsid w:val="00F2230A"/>
    <w:rsid w:val="00F223F3"/>
    <w:rsid w:val="00F22494"/>
    <w:rsid w:val="00F22B56"/>
    <w:rsid w:val="00F232C9"/>
    <w:rsid w:val="00F23446"/>
    <w:rsid w:val="00F23A3C"/>
    <w:rsid w:val="00F24B20"/>
    <w:rsid w:val="00F25676"/>
    <w:rsid w:val="00F25A75"/>
    <w:rsid w:val="00F25B63"/>
    <w:rsid w:val="00F26047"/>
    <w:rsid w:val="00F261C7"/>
    <w:rsid w:val="00F26657"/>
    <w:rsid w:val="00F2767B"/>
    <w:rsid w:val="00F278C2"/>
    <w:rsid w:val="00F27CE8"/>
    <w:rsid w:val="00F30DBB"/>
    <w:rsid w:val="00F30FA6"/>
    <w:rsid w:val="00F31855"/>
    <w:rsid w:val="00F318E5"/>
    <w:rsid w:val="00F31ED9"/>
    <w:rsid w:val="00F31FB5"/>
    <w:rsid w:val="00F324F7"/>
    <w:rsid w:val="00F32F82"/>
    <w:rsid w:val="00F3379C"/>
    <w:rsid w:val="00F33BF5"/>
    <w:rsid w:val="00F341B0"/>
    <w:rsid w:val="00F34F28"/>
    <w:rsid w:val="00F35145"/>
    <w:rsid w:val="00F352CD"/>
    <w:rsid w:val="00F35571"/>
    <w:rsid w:val="00F356A7"/>
    <w:rsid w:val="00F35B1C"/>
    <w:rsid w:val="00F35D7D"/>
    <w:rsid w:val="00F36A45"/>
    <w:rsid w:val="00F370D8"/>
    <w:rsid w:val="00F37121"/>
    <w:rsid w:val="00F37251"/>
    <w:rsid w:val="00F375F3"/>
    <w:rsid w:val="00F378C9"/>
    <w:rsid w:val="00F403BB"/>
    <w:rsid w:val="00F4179A"/>
    <w:rsid w:val="00F41AF7"/>
    <w:rsid w:val="00F41F6D"/>
    <w:rsid w:val="00F4218B"/>
    <w:rsid w:val="00F42239"/>
    <w:rsid w:val="00F42804"/>
    <w:rsid w:val="00F429CF"/>
    <w:rsid w:val="00F43467"/>
    <w:rsid w:val="00F43711"/>
    <w:rsid w:val="00F43772"/>
    <w:rsid w:val="00F43EA3"/>
    <w:rsid w:val="00F441F2"/>
    <w:rsid w:val="00F4431F"/>
    <w:rsid w:val="00F443C7"/>
    <w:rsid w:val="00F444E9"/>
    <w:rsid w:val="00F44AA7"/>
    <w:rsid w:val="00F456B6"/>
    <w:rsid w:val="00F45B1B"/>
    <w:rsid w:val="00F4704E"/>
    <w:rsid w:val="00F4712C"/>
    <w:rsid w:val="00F476E4"/>
    <w:rsid w:val="00F50B39"/>
    <w:rsid w:val="00F51069"/>
    <w:rsid w:val="00F51196"/>
    <w:rsid w:val="00F511CC"/>
    <w:rsid w:val="00F517C5"/>
    <w:rsid w:val="00F51814"/>
    <w:rsid w:val="00F519EB"/>
    <w:rsid w:val="00F52DB3"/>
    <w:rsid w:val="00F52F7E"/>
    <w:rsid w:val="00F53B72"/>
    <w:rsid w:val="00F53E1D"/>
    <w:rsid w:val="00F540F3"/>
    <w:rsid w:val="00F5464A"/>
    <w:rsid w:val="00F5508F"/>
    <w:rsid w:val="00F553C6"/>
    <w:rsid w:val="00F560D1"/>
    <w:rsid w:val="00F5680F"/>
    <w:rsid w:val="00F56AA3"/>
    <w:rsid w:val="00F56C1E"/>
    <w:rsid w:val="00F573A8"/>
    <w:rsid w:val="00F573FF"/>
    <w:rsid w:val="00F5782C"/>
    <w:rsid w:val="00F57B72"/>
    <w:rsid w:val="00F57F73"/>
    <w:rsid w:val="00F6094F"/>
    <w:rsid w:val="00F609E8"/>
    <w:rsid w:val="00F60B57"/>
    <w:rsid w:val="00F60BF3"/>
    <w:rsid w:val="00F6104C"/>
    <w:rsid w:val="00F610BC"/>
    <w:rsid w:val="00F61229"/>
    <w:rsid w:val="00F61321"/>
    <w:rsid w:val="00F62023"/>
    <w:rsid w:val="00F62752"/>
    <w:rsid w:val="00F62997"/>
    <w:rsid w:val="00F62B28"/>
    <w:rsid w:val="00F631B0"/>
    <w:rsid w:val="00F631B6"/>
    <w:rsid w:val="00F63707"/>
    <w:rsid w:val="00F6384F"/>
    <w:rsid w:val="00F63FD6"/>
    <w:rsid w:val="00F643CE"/>
    <w:rsid w:val="00F64A49"/>
    <w:rsid w:val="00F64DD1"/>
    <w:rsid w:val="00F64F15"/>
    <w:rsid w:val="00F65D88"/>
    <w:rsid w:val="00F6608C"/>
    <w:rsid w:val="00F6610A"/>
    <w:rsid w:val="00F6696A"/>
    <w:rsid w:val="00F66A7F"/>
    <w:rsid w:val="00F670CB"/>
    <w:rsid w:val="00F67112"/>
    <w:rsid w:val="00F6718D"/>
    <w:rsid w:val="00F67A6D"/>
    <w:rsid w:val="00F67B56"/>
    <w:rsid w:val="00F67D32"/>
    <w:rsid w:val="00F67E15"/>
    <w:rsid w:val="00F67F6F"/>
    <w:rsid w:val="00F7057F"/>
    <w:rsid w:val="00F70644"/>
    <w:rsid w:val="00F707EA"/>
    <w:rsid w:val="00F70CD8"/>
    <w:rsid w:val="00F70EE6"/>
    <w:rsid w:val="00F71188"/>
    <w:rsid w:val="00F7133D"/>
    <w:rsid w:val="00F713BA"/>
    <w:rsid w:val="00F713DF"/>
    <w:rsid w:val="00F7289F"/>
    <w:rsid w:val="00F72A5D"/>
    <w:rsid w:val="00F7301A"/>
    <w:rsid w:val="00F739F3"/>
    <w:rsid w:val="00F73DF5"/>
    <w:rsid w:val="00F74043"/>
    <w:rsid w:val="00F748CD"/>
    <w:rsid w:val="00F74A8A"/>
    <w:rsid w:val="00F74C46"/>
    <w:rsid w:val="00F75280"/>
    <w:rsid w:val="00F75370"/>
    <w:rsid w:val="00F75A09"/>
    <w:rsid w:val="00F75ACF"/>
    <w:rsid w:val="00F75CFA"/>
    <w:rsid w:val="00F76C96"/>
    <w:rsid w:val="00F772FA"/>
    <w:rsid w:val="00F77C26"/>
    <w:rsid w:val="00F77D8E"/>
    <w:rsid w:val="00F8027E"/>
    <w:rsid w:val="00F80EB8"/>
    <w:rsid w:val="00F813CB"/>
    <w:rsid w:val="00F81A51"/>
    <w:rsid w:val="00F81B50"/>
    <w:rsid w:val="00F8292A"/>
    <w:rsid w:val="00F83080"/>
    <w:rsid w:val="00F841EE"/>
    <w:rsid w:val="00F84341"/>
    <w:rsid w:val="00F8475F"/>
    <w:rsid w:val="00F85116"/>
    <w:rsid w:val="00F85213"/>
    <w:rsid w:val="00F85503"/>
    <w:rsid w:val="00F85538"/>
    <w:rsid w:val="00F8585B"/>
    <w:rsid w:val="00F861E0"/>
    <w:rsid w:val="00F86F74"/>
    <w:rsid w:val="00F878F2"/>
    <w:rsid w:val="00F87B79"/>
    <w:rsid w:val="00F87D05"/>
    <w:rsid w:val="00F90036"/>
    <w:rsid w:val="00F90045"/>
    <w:rsid w:val="00F907A8"/>
    <w:rsid w:val="00F90861"/>
    <w:rsid w:val="00F91058"/>
    <w:rsid w:val="00F91693"/>
    <w:rsid w:val="00F92985"/>
    <w:rsid w:val="00F92C23"/>
    <w:rsid w:val="00F935B3"/>
    <w:rsid w:val="00F9371E"/>
    <w:rsid w:val="00F940E6"/>
    <w:rsid w:val="00F945F5"/>
    <w:rsid w:val="00F948DA"/>
    <w:rsid w:val="00F94993"/>
    <w:rsid w:val="00F94A16"/>
    <w:rsid w:val="00F9522F"/>
    <w:rsid w:val="00F95803"/>
    <w:rsid w:val="00F95951"/>
    <w:rsid w:val="00F9644C"/>
    <w:rsid w:val="00F96F5F"/>
    <w:rsid w:val="00F97148"/>
    <w:rsid w:val="00F97C69"/>
    <w:rsid w:val="00F97F33"/>
    <w:rsid w:val="00FA0332"/>
    <w:rsid w:val="00FA0626"/>
    <w:rsid w:val="00FA076F"/>
    <w:rsid w:val="00FA09BD"/>
    <w:rsid w:val="00FA0B75"/>
    <w:rsid w:val="00FA12F8"/>
    <w:rsid w:val="00FA1617"/>
    <w:rsid w:val="00FA1921"/>
    <w:rsid w:val="00FA1CC1"/>
    <w:rsid w:val="00FA1F5A"/>
    <w:rsid w:val="00FA2D13"/>
    <w:rsid w:val="00FA3051"/>
    <w:rsid w:val="00FA322A"/>
    <w:rsid w:val="00FA3692"/>
    <w:rsid w:val="00FA3C81"/>
    <w:rsid w:val="00FA4316"/>
    <w:rsid w:val="00FA4317"/>
    <w:rsid w:val="00FA43C9"/>
    <w:rsid w:val="00FA4E19"/>
    <w:rsid w:val="00FA58AF"/>
    <w:rsid w:val="00FA5B30"/>
    <w:rsid w:val="00FA6064"/>
    <w:rsid w:val="00FA6615"/>
    <w:rsid w:val="00FA6E02"/>
    <w:rsid w:val="00FA734B"/>
    <w:rsid w:val="00FA74A2"/>
    <w:rsid w:val="00FB0115"/>
    <w:rsid w:val="00FB0E5B"/>
    <w:rsid w:val="00FB1303"/>
    <w:rsid w:val="00FB156A"/>
    <w:rsid w:val="00FB1C3C"/>
    <w:rsid w:val="00FB2C6A"/>
    <w:rsid w:val="00FB32B5"/>
    <w:rsid w:val="00FB3540"/>
    <w:rsid w:val="00FB3556"/>
    <w:rsid w:val="00FB35C3"/>
    <w:rsid w:val="00FB3786"/>
    <w:rsid w:val="00FB3A73"/>
    <w:rsid w:val="00FB3BB3"/>
    <w:rsid w:val="00FB3C53"/>
    <w:rsid w:val="00FB41AE"/>
    <w:rsid w:val="00FB4689"/>
    <w:rsid w:val="00FB4B33"/>
    <w:rsid w:val="00FB5765"/>
    <w:rsid w:val="00FB60F4"/>
    <w:rsid w:val="00FB62AF"/>
    <w:rsid w:val="00FB6593"/>
    <w:rsid w:val="00FB7869"/>
    <w:rsid w:val="00FC0F77"/>
    <w:rsid w:val="00FC314B"/>
    <w:rsid w:val="00FC352F"/>
    <w:rsid w:val="00FC41DA"/>
    <w:rsid w:val="00FC4874"/>
    <w:rsid w:val="00FC4ADD"/>
    <w:rsid w:val="00FC4C4C"/>
    <w:rsid w:val="00FC5553"/>
    <w:rsid w:val="00FC55A0"/>
    <w:rsid w:val="00FC5FA7"/>
    <w:rsid w:val="00FC65D3"/>
    <w:rsid w:val="00FC6949"/>
    <w:rsid w:val="00FC71B1"/>
    <w:rsid w:val="00FC7D7F"/>
    <w:rsid w:val="00FD0438"/>
    <w:rsid w:val="00FD0556"/>
    <w:rsid w:val="00FD08FC"/>
    <w:rsid w:val="00FD194B"/>
    <w:rsid w:val="00FD1B44"/>
    <w:rsid w:val="00FD1BFE"/>
    <w:rsid w:val="00FD1E49"/>
    <w:rsid w:val="00FD1ED0"/>
    <w:rsid w:val="00FD2497"/>
    <w:rsid w:val="00FD273B"/>
    <w:rsid w:val="00FD287D"/>
    <w:rsid w:val="00FD2B70"/>
    <w:rsid w:val="00FD3A4A"/>
    <w:rsid w:val="00FD3FAA"/>
    <w:rsid w:val="00FD5719"/>
    <w:rsid w:val="00FD5926"/>
    <w:rsid w:val="00FD5AB6"/>
    <w:rsid w:val="00FD5ABB"/>
    <w:rsid w:val="00FD5BFC"/>
    <w:rsid w:val="00FD6AF2"/>
    <w:rsid w:val="00FD6E18"/>
    <w:rsid w:val="00FD70F0"/>
    <w:rsid w:val="00FD72F8"/>
    <w:rsid w:val="00FD76C7"/>
    <w:rsid w:val="00FD774E"/>
    <w:rsid w:val="00FE02FC"/>
    <w:rsid w:val="00FE0CA0"/>
    <w:rsid w:val="00FE11FD"/>
    <w:rsid w:val="00FE1A64"/>
    <w:rsid w:val="00FE1A89"/>
    <w:rsid w:val="00FE2716"/>
    <w:rsid w:val="00FE2992"/>
    <w:rsid w:val="00FE2B9B"/>
    <w:rsid w:val="00FE3011"/>
    <w:rsid w:val="00FE30E2"/>
    <w:rsid w:val="00FE4155"/>
    <w:rsid w:val="00FE46FD"/>
    <w:rsid w:val="00FE4DB6"/>
    <w:rsid w:val="00FE517F"/>
    <w:rsid w:val="00FE5930"/>
    <w:rsid w:val="00FE599B"/>
    <w:rsid w:val="00FE5D53"/>
    <w:rsid w:val="00FE60C6"/>
    <w:rsid w:val="00FE6197"/>
    <w:rsid w:val="00FE6238"/>
    <w:rsid w:val="00FE65F7"/>
    <w:rsid w:val="00FE6C20"/>
    <w:rsid w:val="00FE76D5"/>
    <w:rsid w:val="00FE7C46"/>
    <w:rsid w:val="00FF0741"/>
    <w:rsid w:val="00FF0A2A"/>
    <w:rsid w:val="00FF0C9F"/>
    <w:rsid w:val="00FF124D"/>
    <w:rsid w:val="00FF16B3"/>
    <w:rsid w:val="00FF1738"/>
    <w:rsid w:val="00FF2C2C"/>
    <w:rsid w:val="00FF33E4"/>
    <w:rsid w:val="00FF399D"/>
    <w:rsid w:val="00FF3C15"/>
    <w:rsid w:val="00FF3CC3"/>
    <w:rsid w:val="00FF4410"/>
    <w:rsid w:val="00FF47C0"/>
    <w:rsid w:val="00FF48B7"/>
    <w:rsid w:val="00FF5FA9"/>
    <w:rsid w:val="00FF64F5"/>
    <w:rsid w:val="00FF674F"/>
    <w:rsid w:val="00FF6B77"/>
    <w:rsid w:val="00FF6D97"/>
    <w:rsid w:val="00FF79B5"/>
    <w:rsid w:val="00FF7D81"/>
    <w:rsid w:val="019B52A9"/>
    <w:rsid w:val="03E25BC3"/>
    <w:rsid w:val="04794793"/>
    <w:rsid w:val="054DE129"/>
    <w:rsid w:val="062E1D30"/>
    <w:rsid w:val="0B36D529"/>
    <w:rsid w:val="0E20EEB6"/>
    <w:rsid w:val="0E3B44AC"/>
    <w:rsid w:val="0F2ECE10"/>
    <w:rsid w:val="0F5F4627"/>
    <w:rsid w:val="10FF9C1E"/>
    <w:rsid w:val="14988A45"/>
    <w:rsid w:val="157E5635"/>
    <w:rsid w:val="164DDF2D"/>
    <w:rsid w:val="17E57818"/>
    <w:rsid w:val="1AA989E7"/>
    <w:rsid w:val="1B1D7921"/>
    <w:rsid w:val="1F510092"/>
    <w:rsid w:val="273D0C54"/>
    <w:rsid w:val="284C6F68"/>
    <w:rsid w:val="29EE0F36"/>
    <w:rsid w:val="2B308084"/>
    <w:rsid w:val="2CB71586"/>
    <w:rsid w:val="2D83AB84"/>
    <w:rsid w:val="2DAFBBF8"/>
    <w:rsid w:val="326FD2C8"/>
    <w:rsid w:val="32955CE6"/>
    <w:rsid w:val="32E2C40B"/>
    <w:rsid w:val="3345E7DC"/>
    <w:rsid w:val="338B57DE"/>
    <w:rsid w:val="33B1E925"/>
    <w:rsid w:val="364394F4"/>
    <w:rsid w:val="36CB75CC"/>
    <w:rsid w:val="36D79286"/>
    <w:rsid w:val="37939991"/>
    <w:rsid w:val="3848632B"/>
    <w:rsid w:val="3A5E1AEF"/>
    <w:rsid w:val="3D701544"/>
    <w:rsid w:val="41F08991"/>
    <w:rsid w:val="4398A048"/>
    <w:rsid w:val="445B6C78"/>
    <w:rsid w:val="4629EF80"/>
    <w:rsid w:val="473B21EE"/>
    <w:rsid w:val="47FE17BA"/>
    <w:rsid w:val="49E18FDF"/>
    <w:rsid w:val="4A76FC98"/>
    <w:rsid w:val="4AF07311"/>
    <w:rsid w:val="4B233BE3"/>
    <w:rsid w:val="4CDF7965"/>
    <w:rsid w:val="4D302EFB"/>
    <w:rsid w:val="4FD2750D"/>
    <w:rsid w:val="528B305F"/>
    <w:rsid w:val="54306848"/>
    <w:rsid w:val="55846730"/>
    <w:rsid w:val="5E4987B0"/>
    <w:rsid w:val="5F12AB71"/>
    <w:rsid w:val="6278A3D3"/>
    <w:rsid w:val="639A8504"/>
    <w:rsid w:val="63EE9345"/>
    <w:rsid w:val="65C63AFD"/>
    <w:rsid w:val="67C21338"/>
    <w:rsid w:val="68F4350F"/>
    <w:rsid w:val="6969A4F5"/>
    <w:rsid w:val="6E92C0C6"/>
    <w:rsid w:val="71605DAE"/>
    <w:rsid w:val="72528580"/>
    <w:rsid w:val="75660676"/>
    <w:rsid w:val="77735C79"/>
    <w:rsid w:val="7C6C968B"/>
    <w:rsid w:val="7C7CFD0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B771D"/>
  <w15:chartTrackingRefBased/>
  <w15:docId w15:val="{D9C4C073-9E17-4FC4-A7DC-4D49CB900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6559"/>
    <w:pPr>
      <w:keepNext/>
      <w:keepLines/>
      <w:numPr>
        <w:numId w:val="2"/>
      </w:numPr>
      <w:spacing w:before="24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7F6B93"/>
    <w:pPr>
      <w:keepNext/>
      <w:keepLines/>
      <w:numPr>
        <w:ilvl w:val="1"/>
        <w:numId w:val="19"/>
      </w:numPr>
      <w:spacing w:before="4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D836B6"/>
    <w:pPr>
      <w:keepNext/>
      <w:keepLines/>
      <w:numPr>
        <w:ilvl w:val="2"/>
        <w:numId w:val="19"/>
      </w:numPr>
      <w:spacing w:before="40"/>
      <w:outlineLvl w:val="2"/>
    </w:pPr>
    <w:rPr>
      <w:rFonts w:asciiTheme="majorHAnsi" w:eastAsiaTheme="majorEastAsia" w:hAnsiTheme="majorHAnsi" w:cstheme="majorBidi"/>
      <w:color w:val="000000" w:themeColor="text1"/>
    </w:rPr>
  </w:style>
  <w:style w:type="paragraph" w:styleId="Heading4">
    <w:name w:val="heading 4"/>
    <w:basedOn w:val="Normal"/>
    <w:next w:val="Normal"/>
    <w:link w:val="Heading4Char"/>
    <w:uiPriority w:val="9"/>
    <w:semiHidden/>
    <w:unhideWhenUsed/>
    <w:qFormat/>
    <w:rsid w:val="003D6559"/>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D6559"/>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6559"/>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D6559"/>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D6559"/>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6559"/>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52C6A"/>
    <w:rPr>
      <w:rFonts w:eastAsiaTheme="minorEastAsia"/>
      <w:sz w:val="22"/>
      <w:szCs w:val="22"/>
      <w:lang w:val="en-US" w:eastAsia="zh-CN"/>
    </w:rPr>
  </w:style>
  <w:style w:type="character" w:customStyle="1" w:styleId="NoSpacingChar">
    <w:name w:val="No Spacing Char"/>
    <w:basedOn w:val="DefaultParagraphFont"/>
    <w:link w:val="NoSpacing"/>
    <w:uiPriority w:val="1"/>
    <w:rsid w:val="00B52C6A"/>
    <w:rPr>
      <w:rFonts w:eastAsiaTheme="minorEastAsia"/>
      <w:sz w:val="22"/>
      <w:szCs w:val="22"/>
      <w:lang w:val="en-US" w:eastAsia="zh-CN"/>
    </w:rPr>
  </w:style>
  <w:style w:type="paragraph" w:styleId="Title">
    <w:name w:val="Title"/>
    <w:basedOn w:val="Normal"/>
    <w:next w:val="Normal"/>
    <w:link w:val="TitleChar"/>
    <w:uiPriority w:val="10"/>
    <w:qFormat/>
    <w:rsid w:val="00AA2BB3"/>
    <w:pPr>
      <w:pBdr>
        <w:bottom w:val="single" w:sz="2" w:space="1" w:color="auto"/>
      </w:pBdr>
      <w:contextualSpacing/>
    </w:pPr>
    <w:rPr>
      <w:rFonts w:asciiTheme="majorHAnsi" w:eastAsiaTheme="majorEastAsia" w:hAnsiTheme="majorHAnsi" w:cstheme="majorBidi"/>
      <w:spacing w:val="-10"/>
      <w:kern w:val="28"/>
      <w:sz w:val="36"/>
      <w:szCs w:val="56"/>
      <w:lang w:eastAsia="nl-NL"/>
    </w:rPr>
  </w:style>
  <w:style w:type="character" w:customStyle="1" w:styleId="TitleChar">
    <w:name w:val="Title Char"/>
    <w:basedOn w:val="DefaultParagraphFont"/>
    <w:link w:val="Title"/>
    <w:uiPriority w:val="10"/>
    <w:rsid w:val="00AA2BB3"/>
    <w:rPr>
      <w:rFonts w:asciiTheme="majorHAnsi" w:eastAsiaTheme="majorEastAsia" w:hAnsiTheme="majorHAnsi" w:cstheme="majorBidi"/>
      <w:spacing w:val="-10"/>
      <w:kern w:val="28"/>
      <w:sz w:val="36"/>
      <w:szCs w:val="56"/>
      <w:lang w:eastAsia="nl-NL"/>
    </w:rPr>
  </w:style>
  <w:style w:type="character" w:customStyle="1" w:styleId="Heading1Char">
    <w:name w:val="Heading 1 Char"/>
    <w:basedOn w:val="DefaultParagraphFont"/>
    <w:link w:val="Heading1"/>
    <w:uiPriority w:val="9"/>
    <w:rsid w:val="003D6559"/>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7F6B93"/>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D836B6"/>
    <w:rPr>
      <w:rFonts w:asciiTheme="majorHAnsi" w:eastAsiaTheme="majorEastAsia" w:hAnsiTheme="majorHAnsi" w:cstheme="majorBidi"/>
      <w:color w:val="000000" w:themeColor="text1"/>
    </w:rPr>
  </w:style>
  <w:style w:type="character" w:customStyle="1" w:styleId="Heading4Char">
    <w:name w:val="Heading 4 Char"/>
    <w:basedOn w:val="DefaultParagraphFont"/>
    <w:link w:val="Heading4"/>
    <w:uiPriority w:val="9"/>
    <w:semiHidden/>
    <w:rsid w:val="003D655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D655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D655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D655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D65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6559"/>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680FE8"/>
    <w:rPr>
      <w:sz w:val="16"/>
      <w:szCs w:val="16"/>
    </w:rPr>
  </w:style>
  <w:style w:type="paragraph" w:styleId="CommentText">
    <w:name w:val="annotation text"/>
    <w:basedOn w:val="Normal"/>
    <w:link w:val="CommentTextChar"/>
    <w:uiPriority w:val="99"/>
    <w:semiHidden/>
    <w:unhideWhenUsed/>
    <w:rsid w:val="00680FE8"/>
    <w:rPr>
      <w:sz w:val="20"/>
      <w:szCs w:val="20"/>
    </w:rPr>
  </w:style>
  <w:style w:type="character" w:customStyle="1" w:styleId="CommentTextChar">
    <w:name w:val="Comment Text Char"/>
    <w:basedOn w:val="DefaultParagraphFont"/>
    <w:link w:val="CommentText"/>
    <w:uiPriority w:val="99"/>
    <w:semiHidden/>
    <w:rsid w:val="00680FE8"/>
    <w:rPr>
      <w:sz w:val="20"/>
      <w:szCs w:val="20"/>
    </w:rPr>
  </w:style>
  <w:style w:type="paragraph" w:styleId="CommentSubject">
    <w:name w:val="annotation subject"/>
    <w:basedOn w:val="CommentText"/>
    <w:next w:val="CommentText"/>
    <w:link w:val="CommentSubjectChar"/>
    <w:uiPriority w:val="99"/>
    <w:semiHidden/>
    <w:unhideWhenUsed/>
    <w:rsid w:val="00680FE8"/>
    <w:rPr>
      <w:b/>
      <w:bCs/>
    </w:rPr>
  </w:style>
  <w:style w:type="character" w:customStyle="1" w:styleId="CommentSubjectChar">
    <w:name w:val="Comment Subject Char"/>
    <w:basedOn w:val="CommentTextChar"/>
    <w:link w:val="CommentSubject"/>
    <w:uiPriority w:val="99"/>
    <w:semiHidden/>
    <w:rsid w:val="00680FE8"/>
    <w:rPr>
      <w:b/>
      <w:bCs/>
      <w:sz w:val="20"/>
      <w:szCs w:val="20"/>
    </w:rPr>
  </w:style>
  <w:style w:type="paragraph" w:styleId="BalloonText">
    <w:name w:val="Balloon Text"/>
    <w:basedOn w:val="Normal"/>
    <w:link w:val="BalloonTextChar"/>
    <w:uiPriority w:val="99"/>
    <w:semiHidden/>
    <w:unhideWhenUsed/>
    <w:rsid w:val="00680F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0FE8"/>
    <w:rPr>
      <w:rFonts w:ascii="Times New Roman" w:hAnsi="Times New Roman" w:cs="Times New Roman"/>
      <w:sz w:val="18"/>
      <w:szCs w:val="18"/>
    </w:rPr>
  </w:style>
  <w:style w:type="paragraph" w:styleId="NormalWeb">
    <w:name w:val="Normal (Web)"/>
    <w:basedOn w:val="Normal"/>
    <w:uiPriority w:val="99"/>
    <w:semiHidden/>
    <w:unhideWhenUsed/>
    <w:rsid w:val="00A348A6"/>
    <w:pPr>
      <w:spacing w:before="100" w:beforeAutospacing="1" w:after="100" w:afterAutospacing="1"/>
    </w:pPr>
    <w:rPr>
      <w:rFonts w:ascii="Times New Roman" w:eastAsiaTheme="minorEastAsia" w:hAnsi="Times New Roman" w:cs="Times New Roman"/>
      <w:lang w:eastAsia="nl-NL"/>
    </w:rPr>
  </w:style>
  <w:style w:type="paragraph" w:customStyle="1" w:styleId="paragraph">
    <w:name w:val="paragraph"/>
    <w:basedOn w:val="Normal"/>
    <w:rsid w:val="00F51814"/>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DefaultParagraphFont"/>
    <w:rsid w:val="00F51814"/>
  </w:style>
  <w:style w:type="character" w:customStyle="1" w:styleId="eop">
    <w:name w:val="eop"/>
    <w:basedOn w:val="DefaultParagraphFont"/>
    <w:rsid w:val="00F51814"/>
  </w:style>
  <w:style w:type="character" w:customStyle="1" w:styleId="spellingerror">
    <w:name w:val="spellingerror"/>
    <w:basedOn w:val="DefaultParagraphFont"/>
  </w:style>
  <w:style w:type="character" w:customStyle="1" w:styleId="scxw171853896">
    <w:name w:val="scxw171853896"/>
    <w:basedOn w:val="DefaultParagraphFont"/>
    <w:rsid w:val="00267F23"/>
  </w:style>
  <w:style w:type="paragraph" w:styleId="TOCHeading">
    <w:name w:val="TOC Heading"/>
    <w:basedOn w:val="Heading1"/>
    <w:next w:val="Normal"/>
    <w:uiPriority w:val="39"/>
    <w:unhideWhenUsed/>
    <w:qFormat/>
    <w:rsid w:val="00862391"/>
    <w:pPr>
      <w:numPr>
        <w:numId w:val="0"/>
      </w:numPr>
      <w:spacing w:line="259" w:lineRule="auto"/>
      <w:outlineLvl w:val="9"/>
    </w:pPr>
    <w:rPr>
      <w:color w:val="2F5496" w:themeColor="accent1" w:themeShade="BF"/>
      <w:lang w:eastAsia="nl-NL"/>
    </w:rPr>
  </w:style>
  <w:style w:type="paragraph" w:styleId="TOC1">
    <w:name w:val="toc 1"/>
    <w:basedOn w:val="Normal"/>
    <w:next w:val="Normal"/>
    <w:autoRedefine/>
    <w:uiPriority w:val="39"/>
    <w:unhideWhenUsed/>
    <w:rsid w:val="00BC4841"/>
    <w:pPr>
      <w:tabs>
        <w:tab w:val="left" w:pos="480"/>
        <w:tab w:val="right" w:leader="dot" w:pos="9056"/>
      </w:tabs>
      <w:spacing w:after="100"/>
    </w:pPr>
  </w:style>
  <w:style w:type="paragraph" w:styleId="TOC2">
    <w:name w:val="toc 2"/>
    <w:basedOn w:val="Normal"/>
    <w:next w:val="Normal"/>
    <w:autoRedefine/>
    <w:uiPriority w:val="39"/>
    <w:unhideWhenUsed/>
    <w:rsid w:val="00862391"/>
    <w:pPr>
      <w:spacing w:after="100"/>
      <w:ind w:left="240"/>
    </w:pPr>
  </w:style>
  <w:style w:type="character" w:styleId="Hyperlink">
    <w:name w:val="Hyperlink"/>
    <w:basedOn w:val="DefaultParagraphFont"/>
    <w:uiPriority w:val="99"/>
    <w:unhideWhenUsed/>
    <w:rsid w:val="00862391"/>
    <w:rPr>
      <w:color w:val="0563C1" w:themeColor="hyperlink"/>
      <w:u w:val="single"/>
    </w:rPr>
  </w:style>
  <w:style w:type="paragraph" w:styleId="Header">
    <w:name w:val="header"/>
    <w:basedOn w:val="Normal"/>
    <w:link w:val="HeaderChar"/>
    <w:uiPriority w:val="99"/>
    <w:unhideWhenUsed/>
    <w:rsid w:val="00862391"/>
    <w:pPr>
      <w:tabs>
        <w:tab w:val="center" w:pos="4536"/>
        <w:tab w:val="right" w:pos="9072"/>
      </w:tabs>
    </w:pPr>
  </w:style>
  <w:style w:type="character" w:customStyle="1" w:styleId="HeaderChar">
    <w:name w:val="Header Char"/>
    <w:basedOn w:val="DefaultParagraphFont"/>
    <w:link w:val="Header"/>
    <w:uiPriority w:val="99"/>
    <w:rsid w:val="00862391"/>
  </w:style>
  <w:style w:type="paragraph" w:styleId="Footer">
    <w:name w:val="footer"/>
    <w:basedOn w:val="Normal"/>
    <w:link w:val="FooterChar"/>
    <w:uiPriority w:val="99"/>
    <w:unhideWhenUsed/>
    <w:rsid w:val="00862391"/>
    <w:pPr>
      <w:tabs>
        <w:tab w:val="center" w:pos="4536"/>
        <w:tab w:val="right" w:pos="9072"/>
      </w:tabs>
    </w:pPr>
  </w:style>
  <w:style w:type="character" w:customStyle="1" w:styleId="FooterChar">
    <w:name w:val="Footer Char"/>
    <w:basedOn w:val="DefaultParagraphFont"/>
    <w:link w:val="Footer"/>
    <w:uiPriority w:val="99"/>
    <w:rsid w:val="00862391"/>
  </w:style>
  <w:style w:type="table" w:styleId="TableGrid">
    <w:name w:val="Table Grid"/>
    <w:basedOn w:val="TableNormal"/>
    <w:uiPriority w:val="39"/>
    <w:rsid w:val="00601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0125D"/>
    <w:pPr>
      <w:spacing w:after="200"/>
    </w:pPr>
    <w:rPr>
      <w:i/>
      <w:iCs/>
      <w:color w:val="44546A" w:themeColor="text2"/>
      <w:sz w:val="18"/>
      <w:szCs w:val="18"/>
    </w:rPr>
  </w:style>
  <w:style w:type="paragraph" w:customStyle="1" w:styleId="Standaard1">
    <w:name w:val="Standaard1"/>
    <w:basedOn w:val="Normal"/>
    <w:rsid w:val="0006482B"/>
    <w:pPr>
      <w:spacing w:before="100" w:beforeAutospacing="1" w:after="100" w:afterAutospacing="1"/>
    </w:pPr>
    <w:rPr>
      <w:rFonts w:ascii="Times New Roman" w:eastAsia="Times New Roman" w:hAnsi="Times New Roman" w:cs="Times New Roman"/>
      <w:lang w:eastAsia="nl-NL"/>
    </w:rPr>
  </w:style>
  <w:style w:type="paragraph" w:styleId="ListParagraph">
    <w:name w:val="List Paragraph"/>
    <w:basedOn w:val="Normal"/>
    <w:uiPriority w:val="34"/>
    <w:qFormat/>
    <w:rsid w:val="0006482B"/>
    <w:pPr>
      <w:ind w:left="720"/>
      <w:contextualSpacing/>
    </w:pPr>
  </w:style>
  <w:style w:type="table" w:styleId="TableGridLight">
    <w:name w:val="Grid Table Light"/>
    <w:basedOn w:val="TableNormal"/>
    <w:uiPriority w:val="40"/>
    <w:rsid w:val="00B34C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34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46DE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34CF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34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46D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4CF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0B0865"/>
  </w:style>
  <w:style w:type="character" w:styleId="FollowedHyperlink">
    <w:name w:val="FollowedHyperlink"/>
    <w:basedOn w:val="DefaultParagraphFont"/>
    <w:uiPriority w:val="99"/>
    <w:semiHidden/>
    <w:unhideWhenUsed/>
    <w:rsid w:val="002D7B96"/>
    <w:rPr>
      <w:color w:val="954F72" w:themeColor="followedHyperlink"/>
      <w:u w:val="single"/>
    </w:rPr>
  </w:style>
  <w:style w:type="paragraph" w:customStyle="1" w:styleId="articletext">
    <w:name w:val="article__text"/>
    <w:basedOn w:val="Normal"/>
    <w:rsid w:val="002F5E3B"/>
    <w:pPr>
      <w:spacing w:before="100" w:beforeAutospacing="1" w:after="100" w:afterAutospacing="1"/>
    </w:pPr>
    <w:rPr>
      <w:rFonts w:ascii="Times New Roman" w:eastAsia="Times New Roman" w:hAnsi="Times New Roman" w:cs="Times New Roman"/>
      <w:lang w:eastAsia="nl-NL"/>
    </w:rPr>
  </w:style>
  <w:style w:type="paragraph" w:customStyle="1" w:styleId="articleparagraph">
    <w:name w:val="article__paragraph"/>
    <w:basedOn w:val="Normal"/>
    <w:rsid w:val="00C71E68"/>
    <w:pPr>
      <w:spacing w:before="100" w:beforeAutospacing="1" w:after="100" w:afterAutospacing="1"/>
    </w:pPr>
    <w:rPr>
      <w:rFonts w:ascii="Times New Roman" w:eastAsia="Times New Roman" w:hAnsi="Times New Roman" w:cs="Times New Roman"/>
      <w:lang w:eastAsia="nl-NL"/>
    </w:rPr>
  </w:style>
  <w:style w:type="character" w:customStyle="1" w:styleId="Onopgelostemelding1">
    <w:name w:val="Onopgeloste melding1"/>
    <w:basedOn w:val="DefaultParagraphFont"/>
    <w:uiPriority w:val="99"/>
    <w:semiHidden/>
    <w:unhideWhenUsed/>
    <w:rsid w:val="00DB3ED1"/>
    <w:rPr>
      <w:color w:val="605E5C"/>
      <w:shd w:val="clear" w:color="auto" w:fill="E1DFDD"/>
    </w:rPr>
  </w:style>
  <w:style w:type="table" w:styleId="GridTable1Light-Accent6">
    <w:name w:val="Grid Table 1 Light Accent 6"/>
    <w:basedOn w:val="TableNormal"/>
    <w:uiPriority w:val="46"/>
    <w:rsid w:val="0029128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F134F2"/>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contextualspellingandgrammarerror">
    <w:name w:val="contextualspellingandgrammarerror"/>
    <w:basedOn w:val="DefaultParagraphFont"/>
    <w:rsid w:val="00F76C96"/>
  </w:style>
  <w:style w:type="paragraph" w:styleId="Revision">
    <w:name w:val="Revision"/>
    <w:hidden/>
    <w:uiPriority w:val="99"/>
    <w:semiHidden/>
    <w:rsid w:val="003D17DC"/>
  </w:style>
  <w:style w:type="paragraph" w:styleId="TOC3">
    <w:name w:val="toc 3"/>
    <w:basedOn w:val="Normal"/>
    <w:next w:val="Normal"/>
    <w:autoRedefine/>
    <w:uiPriority w:val="39"/>
    <w:unhideWhenUsed/>
    <w:rsid w:val="000938AB"/>
    <w:pPr>
      <w:spacing w:after="100"/>
      <w:ind w:left="480"/>
    </w:pPr>
  </w:style>
  <w:style w:type="character" w:customStyle="1" w:styleId="scxw225930963">
    <w:name w:val="scxw225930963"/>
    <w:basedOn w:val="DefaultParagraphFont"/>
    <w:rsid w:val="00FC4874"/>
  </w:style>
  <w:style w:type="character" w:customStyle="1" w:styleId="UnresolvedMention">
    <w:name w:val="Unresolved Mention"/>
    <w:basedOn w:val="DefaultParagraphFont"/>
    <w:uiPriority w:val="99"/>
    <w:semiHidden/>
    <w:unhideWhenUsed/>
    <w:rsid w:val="00AA2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5811">
      <w:bodyDiv w:val="1"/>
      <w:marLeft w:val="0"/>
      <w:marRight w:val="0"/>
      <w:marTop w:val="0"/>
      <w:marBottom w:val="0"/>
      <w:divBdr>
        <w:top w:val="none" w:sz="0" w:space="0" w:color="auto"/>
        <w:left w:val="none" w:sz="0" w:space="0" w:color="auto"/>
        <w:bottom w:val="none" w:sz="0" w:space="0" w:color="auto"/>
        <w:right w:val="none" w:sz="0" w:space="0" w:color="auto"/>
      </w:divBdr>
      <w:divsChild>
        <w:div w:id="98720040">
          <w:marLeft w:val="0"/>
          <w:marRight w:val="0"/>
          <w:marTop w:val="0"/>
          <w:marBottom w:val="0"/>
          <w:divBdr>
            <w:top w:val="none" w:sz="0" w:space="0" w:color="auto"/>
            <w:left w:val="none" w:sz="0" w:space="0" w:color="auto"/>
            <w:bottom w:val="none" w:sz="0" w:space="0" w:color="auto"/>
            <w:right w:val="none" w:sz="0" w:space="0" w:color="auto"/>
          </w:divBdr>
          <w:divsChild>
            <w:div w:id="771783025">
              <w:marLeft w:val="0"/>
              <w:marRight w:val="0"/>
              <w:marTop w:val="0"/>
              <w:marBottom w:val="0"/>
              <w:divBdr>
                <w:top w:val="none" w:sz="0" w:space="0" w:color="auto"/>
                <w:left w:val="none" w:sz="0" w:space="0" w:color="auto"/>
                <w:bottom w:val="none" w:sz="0" w:space="0" w:color="auto"/>
                <w:right w:val="none" w:sz="0" w:space="0" w:color="auto"/>
              </w:divBdr>
            </w:div>
            <w:div w:id="1128934936">
              <w:marLeft w:val="0"/>
              <w:marRight w:val="0"/>
              <w:marTop w:val="0"/>
              <w:marBottom w:val="0"/>
              <w:divBdr>
                <w:top w:val="none" w:sz="0" w:space="0" w:color="auto"/>
                <w:left w:val="none" w:sz="0" w:space="0" w:color="auto"/>
                <w:bottom w:val="none" w:sz="0" w:space="0" w:color="auto"/>
                <w:right w:val="none" w:sz="0" w:space="0" w:color="auto"/>
              </w:divBdr>
            </w:div>
            <w:div w:id="1908300304">
              <w:marLeft w:val="0"/>
              <w:marRight w:val="0"/>
              <w:marTop w:val="0"/>
              <w:marBottom w:val="0"/>
              <w:divBdr>
                <w:top w:val="none" w:sz="0" w:space="0" w:color="auto"/>
                <w:left w:val="none" w:sz="0" w:space="0" w:color="auto"/>
                <w:bottom w:val="none" w:sz="0" w:space="0" w:color="auto"/>
                <w:right w:val="none" w:sz="0" w:space="0" w:color="auto"/>
              </w:divBdr>
            </w:div>
          </w:divsChild>
        </w:div>
        <w:div w:id="631905012">
          <w:marLeft w:val="0"/>
          <w:marRight w:val="0"/>
          <w:marTop w:val="0"/>
          <w:marBottom w:val="0"/>
          <w:divBdr>
            <w:top w:val="none" w:sz="0" w:space="0" w:color="auto"/>
            <w:left w:val="none" w:sz="0" w:space="0" w:color="auto"/>
            <w:bottom w:val="none" w:sz="0" w:space="0" w:color="auto"/>
            <w:right w:val="none" w:sz="0" w:space="0" w:color="auto"/>
          </w:divBdr>
          <w:divsChild>
            <w:div w:id="147938520">
              <w:marLeft w:val="0"/>
              <w:marRight w:val="0"/>
              <w:marTop w:val="0"/>
              <w:marBottom w:val="0"/>
              <w:divBdr>
                <w:top w:val="none" w:sz="0" w:space="0" w:color="auto"/>
                <w:left w:val="none" w:sz="0" w:space="0" w:color="auto"/>
                <w:bottom w:val="none" w:sz="0" w:space="0" w:color="auto"/>
                <w:right w:val="none" w:sz="0" w:space="0" w:color="auto"/>
              </w:divBdr>
            </w:div>
            <w:div w:id="821387960">
              <w:marLeft w:val="0"/>
              <w:marRight w:val="0"/>
              <w:marTop w:val="0"/>
              <w:marBottom w:val="0"/>
              <w:divBdr>
                <w:top w:val="none" w:sz="0" w:space="0" w:color="auto"/>
                <w:left w:val="none" w:sz="0" w:space="0" w:color="auto"/>
                <w:bottom w:val="none" w:sz="0" w:space="0" w:color="auto"/>
                <w:right w:val="none" w:sz="0" w:space="0" w:color="auto"/>
              </w:divBdr>
            </w:div>
            <w:div w:id="1255431235">
              <w:marLeft w:val="0"/>
              <w:marRight w:val="0"/>
              <w:marTop w:val="0"/>
              <w:marBottom w:val="0"/>
              <w:divBdr>
                <w:top w:val="none" w:sz="0" w:space="0" w:color="auto"/>
                <w:left w:val="none" w:sz="0" w:space="0" w:color="auto"/>
                <w:bottom w:val="none" w:sz="0" w:space="0" w:color="auto"/>
                <w:right w:val="none" w:sz="0" w:space="0" w:color="auto"/>
              </w:divBdr>
            </w:div>
            <w:div w:id="2048143545">
              <w:marLeft w:val="0"/>
              <w:marRight w:val="0"/>
              <w:marTop w:val="0"/>
              <w:marBottom w:val="0"/>
              <w:divBdr>
                <w:top w:val="none" w:sz="0" w:space="0" w:color="auto"/>
                <w:left w:val="none" w:sz="0" w:space="0" w:color="auto"/>
                <w:bottom w:val="none" w:sz="0" w:space="0" w:color="auto"/>
                <w:right w:val="none" w:sz="0" w:space="0" w:color="auto"/>
              </w:divBdr>
            </w:div>
          </w:divsChild>
        </w:div>
        <w:div w:id="679239190">
          <w:marLeft w:val="0"/>
          <w:marRight w:val="0"/>
          <w:marTop w:val="0"/>
          <w:marBottom w:val="0"/>
          <w:divBdr>
            <w:top w:val="none" w:sz="0" w:space="0" w:color="auto"/>
            <w:left w:val="none" w:sz="0" w:space="0" w:color="auto"/>
            <w:bottom w:val="none" w:sz="0" w:space="0" w:color="auto"/>
            <w:right w:val="none" w:sz="0" w:space="0" w:color="auto"/>
          </w:divBdr>
          <w:divsChild>
            <w:div w:id="110784394">
              <w:marLeft w:val="0"/>
              <w:marRight w:val="0"/>
              <w:marTop w:val="0"/>
              <w:marBottom w:val="0"/>
              <w:divBdr>
                <w:top w:val="none" w:sz="0" w:space="0" w:color="auto"/>
                <w:left w:val="none" w:sz="0" w:space="0" w:color="auto"/>
                <w:bottom w:val="none" w:sz="0" w:space="0" w:color="auto"/>
                <w:right w:val="none" w:sz="0" w:space="0" w:color="auto"/>
              </w:divBdr>
            </w:div>
            <w:div w:id="301471108">
              <w:marLeft w:val="0"/>
              <w:marRight w:val="0"/>
              <w:marTop w:val="0"/>
              <w:marBottom w:val="0"/>
              <w:divBdr>
                <w:top w:val="none" w:sz="0" w:space="0" w:color="auto"/>
                <w:left w:val="none" w:sz="0" w:space="0" w:color="auto"/>
                <w:bottom w:val="none" w:sz="0" w:space="0" w:color="auto"/>
                <w:right w:val="none" w:sz="0" w:space="0" w:color="auto"/>
              </w:divBdr>
            </w:div>
            <w:div w:id="1276251728">
              <w:marLeft w:val="0"/>
              <w:marRight w:val="0"/>
              <w:marTop w:val="0"/>
              <w:marBottom w:val="0"/>
              <w:divBdr>
                <w:top w:val="none" w:sz="0" w:space="0" w:color="auto"/>
                <w:left w:val="none" w:sz="0" w:space="0" w:color="auto"/>
                <w:bottom w:val="none" w:sz="0" w:space="0" w:color="auto"/>
                <w:right w:val="none" w:sz="0" w:space="0" w:color="auto"/>
              </w:divBdr>
            </w:div>
            <w:div w:id="1624461559">
              <w:marLeft w:val="0"/>
              <w:marRight w:val="0"/>
              <w:marTop w:val="0"/>
              <w:marBottom w:val="0"/>
              <w:divBdr>
                <w:top w:val="none" w:sz="0" w:space="0" w:color="auto"/>
                <w:left w:val="none" w:sz="0" w:space="0" w:color="auto"/>
                <w:bottom w:val="none" w:sz="0" w:space="0" w:color="auto"/>
                <w:right w:val="none" w:sz="0" w:space="0" w:color="auto"/>
              </w:divBdr>
            </w:div>
          </w:divsChild>
        </w:div>
        <w:div w:id="848258000">
          <w:marLeft w:val="0"/>
          <w:marRight w:val="0"/>
          <w:marTop w:val="0"/>
          <w:marBottom w:val="0"/>
          <w:divBdr>
            <w:top w:val="none" w:sz="0" w:space="0" w:color="auto"/>
            <w:left w:val="none" w:sz="0" w:space="0" w:color="auto"/>
            <w:bottom w:val="none" w:sz="0" w:space="0" w:color="auto"/>
            <w:right w:val="none" w:sz="0" w:space="0" w:color="auto"/>
          </w:divBdr>
          <w:divsChild>
            <w:div w:id="405340874">
              <w:marLeft w:val="0"/>
              <w:marRight w:val="0"/>
              <w:marTop w:val="0"/>
              <w:marBottom w:val="0"/>
              <w:divBdr>
                <w:top w:val="none" w:sz="0" w:space="0" w:color="auto"/>
                <w:left w:val="none" w:sz="0" w:space="0" w:color="auto"/>
                <w:bottom w:val="none" w:sz="0" w:space="0" w:color="auto"/>
                <w:right w:val="none" w:sz="0" w:space="0" w:color="auto"/>
              </w:divBdr>
            </w:div>
            <w:div w:id="824929435">
              <w:marLeft w:val="0"/>
              <w:marRight w:val="0"/>
              <w:marTop w:val="0"/>
              <w:marBottom w:val="0"/>
              <w:divBdr>
                <w:top w:val="none" w:sz="0" w:space="0" w:color="auto"/>
                <w:left w:val="none" w:sz="0" w:space="0" w:color="auto"/>
                <w:bottom w:val="none" w:sz="0" w:space="0" w:color="auto"/>
                <w:right w:val="none" w:sz="0" w:space="0" w:color="auto"/>
              </w:divBdr>
            </w:div>
            <w:div w:id="1435858827">
              <w:marLeft w:val="0"/>
              <w:marRight w:val="0"/>
              <w:marTop w:val="0"/>
              <w:marBottom w:val="0"/>
              <w:divBdr>
                <w:top w:val="none" w:sz="0" w:space="0" w:color="auto"/>
                <w:left w:val="none" w:sz="0" w:space="0" w:color="auto"/>
                <w:bottom w:val="none" w:sz="0" w:space="0" w:color="auto"/>
                <w:right w:val="none" w:sz="0" w:space="0" w:color="auto"/>
              </w:divBdr>
            </w:div>
            <w:div w:id="1658654772">
              <w:marLeft w:val="0"/>
              <w:marRight w:val="0"/>
              <w:marTop w:val="0"/>
              <w:marBottom w:val="0"/>
              <w:divBdr>
                <w:top w:val="none" w:sz="0" w:space="0" w:color="auto"/>
                <w:left w:val="none" w:sz="0" w:space="0" w:color="auto"/>
                <w:bottom w:val="none" w:sz="0" w:space="0" w:color="auto"/>
                <w:right w:val="none" w:sz="0" w:space="0" w:color="auto"/>
              </w:divBdr>
            </w:div>
          </w:divsChild>
        </w:div>
        <w:div w:id="982347844">
          <w:marLeft w:val="0"/>
          <w:marRight w:val="0"/>
          <w:marTop w:val="0"/>
          <w:marBottom w:val="0"/>
          <w:divBdr>
            <w:top w:val="none" w:sz="0" w:space="0" w:color="auto"/>
            <w:left w:val="none" w:sz="0" w:space="0" w:color="auto"/>
            <w:bottom w:val="none" w:sz="0" w:space="0" w:color="auto"/>
            <w:right w:val="none" w:sz="0" w:space="0" w:color="auto"/>
          </w:divBdr>
          <w:divsChild>
            <w:div w:id="2050296077">
              <w:marLeft w:val="0"/>
              <w:marRight w:val="0"/>
              <w:marTop w:val="0"/>
              <w:marBottom w:val="0"/>
              <w:divBdr>
                <w:top w:val="none" w:sz="0" w:space="0" w:color="auto"/>
                <w:left w:val="none" w:sz="0" w:space="0" w:color="auto"/>
                <w:bottom w:val="none" w:sz="0" w:space="0" w:color="auto"/>
                <w:right w:val="none" w:sz="0" w:space="0" w:color="auto"/>
              </w:divBdr>
            </w:div>
          </w:divsChild>
        </w:div>
        <w:div w:id="1687093811">
          <w:marLeft w:val="0"/>
          <w:marRight w:val="0"/>
          <w:marTop w:val="0"/>
          <w:marBottom w:val="0"/>
          <w:divBdr>
            <w:top w:val="none" w:sz="0" w:space="0" w:color="auto"/>
            <w:left w:val="none" w:sz="0" w:space="0" w:color="auto"/>
            <w:bottom w:val="none" w:sz="0" w:space="0" w:color="auto"/>
            <w:right w:val="none" w:sz="0" w:space="0" w:color="auto"/>
          </w:divBdr>
          <w:divsChild>
            <w:div w:id="641468649">
              <w:marLeft w:val="0"/>
              <w:marRight w:val="0"/>
              <w:marTop w:val="0"/>
              <w:marBottom w:val="0"/>
              <w:divBdr>
                <w:top w:val="none" w:sz="0" w:space="0" w:color="auto"/>
                <w:left w:val="none" w:sz="0" w:space="0" w:color="auto"/>
                <w:bottom w:val="none" w:sz="0" w:space="0" w:color="auto"/>
                <w:right w:val="none" w:sz="0" w:space="0" w:color="auto"/>
              </w:divBdr>
            </w:div>
            <w:div w:id="2109353414">
              <w:marLeft w:val="0"/>
              <w:marRight w:val="0"/>
              <w:marTop w:val="0"/>
              <w:marBottom w:val="0"/>
              <w:divBdr>
                <w:top w:val="none" w:sz="0" w:space="0" w:color="auto"/>
                <w:left w:val="none" w:sz="0" w:space="0" w:color="auto"/>
                <w:bottom w:val="none" w:sz="0" w:space="0" w:color="auto"/>
                <w:right w:val="none" w:sz="0" w:space="0" w:color="auto"/>
              </w:divBdr>
            </w:div>
            <w:div w:id="21315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4075">
      <w:bodyDiv w:val="1"/>
      <w:marLeft w:val="0"/>
      <w:marRight w:val="0"/>
      <w:marTop w:val="0"/>
      <w:marBottom w:val="0"/>
      <w:divBdr>
        <w:top w:val="none" w:sz="0" w:space="0" w:color="auto"/>
        <w:left w:val="none" w:sz="0" w:space="0" w:color="auto"/>
        <w:bottom w:val="none" w:sz="0" w:space="0" w:color="auto"/>
        <w:right w:val="none" w:sz="0" w:space="0" w:color="auto"/>
      </w:divBdr>
    </w:div>
    <w:div w:id="50349006">
      <w:bodyDiv w:val="1"/>
      <w:marLeft w:val="0"/>
      <w:marRight w:val="0"/>
      <w:marTop w:val="0"/>
      <w:marBottom w:val="0"/>
      <w:divBdr>
        <w:top w:val="none" w:sz="0" w:space="0" w:color="auto"/>
        <w:left w:val="none" w:sz="0" w:space="0" w:color="auto"/>
        <w:bottom w:val="none" w:sz="0" w:space="0" w:color="auto"/>
        <w:right w:val="none" w:sz="0" w:space="0" w:color="auto"/>
      </w:divBdr>
      <w:divsChild>
        <w:div w:id="341668855">
          <w:marLeft w:val="0"/>
          <w:marRight w:val="0"/>
          <w:marTop w:val="0"/>
          <w:marBottom w:val="0"/>
          <w:divBdr>
            <w:top w:val="none" w:sz="0" w:space="0" w:color="auto"/>
            <w:left w:val="none" w:sz="0" w:space="0" w:color="auto"/>
            <w:bottom w:val="none" w:sz="0" w:space="0" w:color="auto"/>
            <w:right w:val="none" w:sz="0" w:space="0" w:color="auto"/>
          </w:divBdr>
        </w:div>
        <w:div w:id="585069746">
          <w:marLeft w:val="0"/>
          <w:marRight w:val="0"/>
          <w:marTop w:val="0"/>
          <w:marBottom w:val="0"/>
          <w:divBdr>
            <w:top w:val="none" w:sz="0" w:space="0" w:color="auto"/>
            <w:left w:val="none" w:sz="0" w:space="0" w:color="auto"/>
            <w:bottom w:val="none" w:sz="0" w:space="0" w:color="auto"/>
            <w:right w:val="none" w:sz="0" w:space="0" w:color="auto"/>
          </w:divBdr>
        </w:div>
        <w:div w:id="632293241">
          <w:marLeft w:val="0"/>
          <w:marRight w:val="0"/>
          <w:marTop w:val="0"/>
          <w:marBottom w:val="0"/>
          <w:divBdr>
            <w:top w:val="none" w:sz="0" w:space="0" w:color="auto"/>
            <w:left w:val="none" w:sz="0" w:space="0" w:color="auto"/>
            <w:bottom w:val="none" w:sz="0" w:space="0" w:color="auto"/>
            <w:right w:val="none" w:sz="0" w:space="0" w:color="auto"/>
          </w:divBdr>
        </w:div>
        <w:div w:id="720596832">
          <w:marLeft w:val="0"/>
          <w:marRight w:val="0"/>
          <w:marTop w:val="0"/>
          <w:marBottom w:val="0"/>
          <w:divBdr>
            <w:top w:val="none" w:sz="0" w:space="0" w:color="auto"/>
            <w:left w:val="none" w:sz="0" w:space="0" w:color="auto"/>
            <w:bottom w:val="none" w:sz="0" w:space="0" w:color="auto"/>
            <w:right w:val="none" w:sz="0" w:space="0" w:color="auto"/>
          </w:divBdr>
        </w:div>
        <w:div w:id="1063530568">
          <w:marLeft w:val="0"/>
          <w:marRight w:val="0"/>
          <w:marTop w:val="0"/>
          <w:marBottom w:val="0"/>
          <w:divBdr>
            <w:top w:val="none" w:sz="0" w:space="0" w:color="auto"/>
            <w:left w:val="none" w:sz="0" w:space="0" w:color="auto"/>
            <w:bottom w:val="none" w:sz="0" w:space="0" w:color="auto"/>
            <w:right w:val="none" w:sz="0" w:space="0" w:color="auto"/>
          </w:divBdr>
        </w:div>
        <w:div w:id="1157724232">
          <w:marLeft w:val="0"/>
          <w:marRight w:val="0"/>
          <w:marTop w:val="0"/>
          <w:marBottom w:val="0"/>
          <w:divBdr>
            <w:top w:val="none" w:sz="0" w:space="0" w:color="auto"/>
            <w:left w:val="none" w:sz="0" w:space="0" w:color="auto"/>
            <w:bottom w:val="none" w:sz="0" w:space="0" w:color="auto"/>
            <w:right w:val="none" w:sz="0" w:space="0" w:color="auto"/>
          </w:divBdr>
        </w:div>
        <w:div w:id="1411273704">
          <w:marLeft w:val="0"/>
          <w:marRight w:val="0"/>
          <w:marTop w:val="0"/>
          <w:marBottom w:val="0"/>
          <w:divBdr>
            <w:top w:val="none" w:sz="0" w:space="0" w:color="auto"/>
            <w:left w:val="none" w:sz="0" w:space="0" w:color="auto"/>
            <w:bottom w:val="none" w:sz="0" w:space="0" w:color="auto"/>
            <w:right w:val="none" w:sz="0" w:space="0" w:color="auto"/>
          </w:divBdr>
        </w:div>
        <w:div w:id="1461991079">
          <w:marLeft w:val="0"/>
          <w:marRight w:val="0"/>
          <w:marTop w:val="0"/>
          <w:marBottom w:val="0"/>
          <w:divBdr>
            <w:top w:val="none" w:sz="0" w:space="0" w:color="auto"/>
            <w:left w:val="none" w:sz="0" w:space="0" w:color="auto"/>
            <w:bottom w:val="none" w:sz="0" w:space="0" w:color="auto"/>
            <w:right w:val="none" w:sz="0" w:space="0" w:color="auto"/>
          </w:divBdr>
        </w:div>
        <w:div w:id="1792941457">
          <w:marLeft w:val="0"/>
          <w:marRight w:val="0"/>
          <w:marTop w:val="0"/>
          <w:marBottom w:val="0"/>
          <w:divBdr>
            <w:top w:val="none" w:sz="0" w:space="0" w:color="auto"/>
            <w:left w:val="none" w:sz="0" w:space="0" w:color="auto"/>
            <w:bottom w:val="none" w:sz="0" w:space="0" w:color="auto"/>
            <w:right w:val="none" w:sz="0" w:space="0" w:color="auto"/>
          </w:divBdr>
        </w:div>
        <w:div w:id="1981382226">
          <w:marLeft w:val="0"/>
          <w:marRight w:val="0"/>
          <w:marTop w:val="0"/>
          <w:marBottom w:val="0"/>
          <w:divBdr>
            <w:top w:val="none" w:sz="0" w:space="0" w:color="auto"/>
            <w:left w:val="none" w:sz="0" w:space="0" w:color="auto"/>
            <w:bottom w:val="none" w:sz="0" w:space="0" w:color="auto"/>
            <w:right w:val="none" w:sz="0" w:space="0" w:color="auto"/>
          </w:divBdr>
        </w:div>
      </w:divsChild>
    </w:div>
    <w:div w:id="58484414">
      <w:bodyDiv w:val="1"/>
      <w:marLeft w:val="0"/>
      <w:marRight w:val="0"/>
      <w:marTop w:val="0"/>
      <w:marBottom w:val="0"/>
      <w:divBdr>
        <w:top w:val="none" w:sz="0" w:space="0" w:color="auto"/>
        <w:left w:val="none" w:sz="0" w:space="0" w:color="auto"/>
        <w:bottom w:val="none" w:sz="0" w:space="0" w:color="auto"/>
        <w:right w:val="none" w:sz="0" w:space="0" w:color="auto"/>
      </w:divBdr>
    </w:div>
    <w:div w:id="59987349">
      <w:bodyDiv w:val="1"/>
      <w:marLeft w:val="0"/>
      <w:marRight w:val="0"/>
      <w:marTop w:val="0"/>
      <w:marBottom w:val="0"/>
      <w:divBdr>
        <w:top w:val="none" w:sz="0" w:space="0" w:color="auto"/>
        <w:left w:val="none" w:sz="0" w:space="0" w:color="auto"/>
        <w:bottom w:val="none" w:sz="0" w:space="0" w:color="auto"/>
        <w:right w:val="none" w:sz="0" w:space="0" w:color="auto"/>
      </w:divBdr>
    </w:div>
    <w:div w:id="65345701">
      <w:bodyDiv w:val="1"/>
      <w:marLeft w:val="0"/>
      <w:marRight w:val="0"/>
      <w:marTop w:val="0"/>
      <w:marBottom w:val="0"/>
      <w:divBdr>
        <w:top w:val="none" w:sz="0" w:space="0" w:color="auto"/>
        <w:left w:val="none" w:sz="0" w:space="0" w:color="auto"/>
        <w:bottom w:val="none" w:sz="0" w:space="0" w:color="auto"/>
        <w:right w:val="none" w:sz="0" w:space="0" w:color="auto"/>
      </w:divBdr>
    </w:div>
    <w:div w:id="73551922">
      <w:bodyDiv w:val="1"/>
      <w:marLeft w:val="0"/>
      <w:marRight w:val="0"/>
      <w:marTop w:val="0"/>
      <w:marBottom w:val="0"/>
      <w:divBdr>
        <w:top w:val="none" w:sz="0" w:space="0" w:color="auto"/>
        <w:left w:val="none" w:sz="0" w:space="0" w:color="auto"/>
        <w:bottom w:val="none" w:sz="0" w:space="0" w:color="auto"/>
        <w:right w:val="none" w:sz="0" w:space="0" w:color="auto"/>
      </w:divBdr>
    </w:div>
    <w:div w:id="89551679">
      <w:bodyDiv w:val="1"/>
      <w:marLeft w:val="0"/>
      <w:marRight w:val="0"/>
      <w:marTop w:val="0"/>
      <w:marBottom w:val="0"/>
      <w:divBdr>
        <w:top w:val="none" w:sz="0" w:space="0" w:color="auto"/>
        <w:left w:val="none" w:sz="0" w:space="0" w:color="auto"/>
        <w:bottom w:val="none" w:sz="0" w:space="0" w:color="auto"/>
        <w:right w:val="none" w:sz="0" w:space="0" w:color="auto"/>
      </w:divBdr>
    </w:div>
    <w:div w:id="109712818">
      <w:bodyDiv w:val="1"/>
      <w:marLeft w:val="0"/>
      <w:marRight w:val="0"/>
      <w:marTop w:val="0"/>
      <w:marBottom w:val="0"/>
      <w:divBdr>
        <w:top w:val="none" w:sz="0" w:space="0" w:color="auto"/>
        <w:left w:val="none" w:sz="0" w:space="0" w:color="auto"/>
        <w:bottom w:val="none" w:sz="0" w:space="0" w:color="auto"/>
        <w:right w:val="none" w:sz="0" w:space="0" w:color="auto"/>
      </w:divBdr>
    </w:div>
    <w:div w:id="114713886">
      <w:bodyDiv w:val="1"/>
      <w:marLeft w:val="0"/>
      <w:marRight w:val="0"/>
      <w:marTop w:val="0"/>
      <w:marBottom w:val="0"/>
      <w:divBdr>
        <w:top w:val="none" w:sz="0" w:space="0" w:color="auto"/>
        <w:left w:val="none" w:sz="0" w:space="0" w:color="auto"/>
        <w:bottom w:val="none" w:sz="0" w:space="0" w:color="auto"/>
        <w:right w:val="none" w:sz="0" w:space="0" w:color="auto"/>
      </w:divBdr>
    </w:div>
    <w:div w:id="116871430">
      <w:bodyDiv w:val="1"/>
      <w:marLeft w:val="0"/>
      <w:marRight w:val="0"/>
      <w:marTop w:val="0"/>
      <w:marBottom w:val="0"/>
      <w:divBdr>
        <w:top w:val="none" w:sz="0" w:space="0" w:color="auto"/>
        <w:left w:val="none" w:sz="0" w:space="0" w:color="auto"/>
        <w:bottom w:val="none" w:sz="0" w:space="0" w:color="auto"/>
        <w:right w:val="none" w:sz="0" w:space="0" w:color="auto"/>
      </w:divBdr>
    </w:div>
    <w:div w:id="124080239">
      <w:bodyDiv w:val="1"/>
      <w:marLeft w:val="0"/>
      <w:marRight w:val="0"/>
      <w:marTop w:val="0"/>
      <w:marBottom w:val="0"/>
      <w:divBdr>
        <w:top w:val="none" w:sz="0" w:space="0" w:color="auto"/>
        <w:left w:val="none" w:sz="0" w:space="0" w:color="auto"/>
        <w:bottom w:val="none" w:sz="0" w:space="0" w:color="auto"/>
        <w:right w:val="none" w:sz="0" w:space="0" w:color="auto"/>
      </w:divBdr>
    </w:div>
    <w:div w:id="132600129">
      <w:bodyDiv w:val="1"/>
      <w:marLeft w:val="0"/>
      <w:marRight w:val="0"/>
      <w:marTop w:val="0"/>
      <w:marBottom w:val="0"/>
      <w:divBdr>
        <w:top w:val="none" w:sz="0" w:space="0" w:color="auto"/>
        <w:left w:val="none" w:sz="0" w:space="0" w:color="auto"/>
        <w:bottom w:val="none" w:sz="0" w:space="0" w:color="auto"/>
        <w:right w:val="none" w:sz="0" w:space="0" w:color="auto"/>
      </w:divBdr>
    </w:div>
    <w:div w:id="170797940">
      <w:bodyDiv w:val="1"/>
      <w:marLeft w:val="0"/>
      <w:marRight w:val="0"/>
      <w:marTop w:val="0"/>
      <w:marBottom w:val="0"/>
      <w:divBdr>
        <w:top w:val="none" w:sz="0" w:space="0" w:color="auto"/>
        <w:left w:val="none" w:sz="0" w:space="0" w:color="auto"/>
        <w:bottom w:val="none" w:sz="0" w:space="0" w:color="auto"/>
        <w:right w:val="none" w:sz="0" w:space="0" w:color="auto"/>
      </w:divBdr>
    </w:div>
    <w:div w:id="179900609">
      <w:bodyDiv w:val="1"/>
      <w:marLeft w:val="0"/>
      <w:marRight w:val="0"/>
      <w:marTop w:val="0"/>
      <w:marBottom w:val="0"/>
      <w:divBdr>
        <w:top w:val="none" w:sz="0" w:space="0" w:color="auto"/>
        <w:left w:val="none" w:sz="0" w:space="0" w:color="auto"/>
        <w:bottom w:val="none" w:sz="0" w:space="0" w:color="auto"/>
        <w:right w:val="none" w:sz="0" w:space="0" w:color="auto"/>
      </w:divBdr>
    </w:div>
    <w:div w:id="195822534">
      <w:bodyDiv w:val="1"/>
      <w:marLeft w:val="0"/>
      <w:marRight w:val="0"/>
      <w:marTop w:val="0"/>
      <w:marBottom w:val="0"/>
      <w:divBdr>
        <w:top w:val="none" w:sz="0" w:space="0" w:color="auto"/>
        <w:left w:val="none" w:sz="0" w:space="0" w:color="auto"/>
        <w:bottom w:val="none" w:sz="0" w:space="0" w:color="auto"/>
        <w:right w:val="none" w:sz="0" w:space="0" w:color="auto"/>
      </w:divBdr>
    </w:div>
    <w:div w:id="204144846">
      <w:bodyDiv w:val="1"/>
      <w:marLeft w:val="0"/>
      <w:marRight w:val="0"/>
      <w:marTop w:val="0"/>
      <w:marBottom w:val="0"/>
      <w:divBdr>
        <w:top w:val="none" w:sz="0" w:space="0" w:color="auto"/>
        <w:left w:val="none" w:sz="0" w:space="0" w:color="auto"/>
        <w:bottom w:val="none" w:sz="0" w:space="0" w:color="auto"/>
        <w:right w:val="none" w:sz="0" w:space="0" w:color="auto"/>
      </w:divBdr>
    </w:div>
    <w:div w:id="220867930">
      <w:bodyDiv w:val="1"/>
      <w:marLeft w:val="0"/>
      <w:marRight w:val="0"/>
      <w:marTop w:val="0"/>
      <w:marBottom w:val="0"/>
      <w:divBdr>
        <w:top w:val="none" w:sz="0" w:space="0" w:color="auto"/>
        <w:left w:val="none" w:sz="0" w:space="0" w:color="auto"/>
        <w:bottom w:val="none" w:sz="0" w:space="0" w:color="auto"/>
        <w:right w:val="none" w:sz="0" w:space="0" w:color="auto"/>
      </w:divBdr>
    </w:div>
    <w:div w:id="225262154">
      <w:bodyDiv w:val="1"/>
      <w:marLeft w:val="0"/>
      <w:marRight w:val="0"/>
      <w:marTop w:val="0"/>
      <w:marBottom w:val="0"/>
      <w:divBdr>
        <w:top w:val="none" w:sz="0" w:space="0" w:color="auto"/>
        <w:left w:val="none" w:sz="0" w:space="0" w:color="auto"/>
        <w:bottom w:val="none" w:sz="0" w:space="0" w:color="auto"/>
        <w:right w:val="none" w:sz="0" w:space="0" w:color="auto"/>
      </w:divBdr>
    </w:div>
    <w:div w:id="225529281">
      <w:bodyDiv w:val="1"/>
      <w:marLeft w:val="0"/>
      <w:marRight w:val="0"/>
      <w:marTop w:val="0"/>
      <w:marBottom w:val="0"/>
      <w:divBdr>
        <w:top w:val="none" w:sz="0" w:space="0" w:color="auto"/>
        <w:left w:val="none" w:sz="0" w:space="0" w:color="auto"/>
        <w:bottom w:val="none" w:sz="0" w:space="0" w:color="auto"/>
        <w:right w:val="none" w:sz="0" w:space="0" w:color="auto"/>
      </w:divBdr>
    </w:div>
    <w:div w:id="227811644">
      <w:bodyDiv w:val="1"/>
      <w:marLeft w:val="0"/>
      <w:marRight w:val="0"/>
      <w:marTop w:val="0"/>
      <w:marBottom w:val="0"/>
      <w:divBdr>
        <w:top w:val="none" w:sz="0" w:space="0" w:color="auto"/>
        <w:left w:val="none" w:sz="0" w:space="0" w:color="auto"/>
        <w:bottom w:val="none" w:sz="0" w:space="0" w:color="auto"/>
        <w:right w:val="none" w:sz="0" w:space="0" w:color="auto"/>
      </w:divBdr>
    </w:div>
    <w:div w:id="230577076">
      <w:bodyDiv w:val="1"/>
      <w:marLeft w:val="0"/>
      <w:marRight w:val="0"/>
      <w:marTop w:val="0"/>
      <w:marBottom w:val="0"/>
      <w:divBdr>
        <w:top w:val="none" w:sz="0" w:space="0" w:color="auto"/>
        <w:left w:val="none" w:sz="0" w:space="0" w:color="auto"/>
        <w:bottom w:val="none" w:sz="0" w:space="0" w:color="auto"/>
        <w:right w:val="none" w:sz="0" w:space="0" w:color="auto"/>
      </w:divBdr>
    </w:div>
    <w:div w:id="243345922">
      <w:bodyDiv w:val="1"/>
      <w:marLeft w:val="0"/>
      <w:marRight w:val="0"/>
      <w:marTop w:val="0"/>
      <w:marBottom w:val="0"/>
      <w:divBdr>
        <w:top w:val="none" w:sz="0" w:space="0" w:color="auto"/>
        <w:left w:val="none" w:sz="0" w:space="0" w:color="auto"/>
        <w:bottom w:val="none" w:sz="0" w:space="0" w:color="auto"/>
        <w:right w:val="none" w:sz="0" w:space="0" w:color="auto"/>
      </w:divBdr>
    </w:div>
    <w:div w:id="257103494">
      <w:bodyDiv w:val="1"/>
      <w:marLeft w:val="0"/>
      <w:marRight w:val="0"/>
      <w:marTop w:val="0"/>
      <w:marBottom w:val="0"/>
      <w:divBdr>
        <w:top w:val="none" w:sz="0" w:space="0" w:color="auto"/>
        <w:left w:val="none" w:sz="0" w:space="0" w:color="auto"/>
        <w:bottom w:val="none" w:sz="0" w:space="0" w:color="auto"/>
        <w:right w:val="none" w:sz="0" w:space="0" w:color="auto"/>
      </w:divBdr>
      <w:divsChild>
        <w:div w:id="1224171482">
          <w:marLeft w:val="0"/>
          <w:marRight w:val="0"/>
          <w:marTop w:val="0"/>
          <w:marBottom w:val="225"/>
          <w:divBdr>
            <w:top w:val="none" w:sz="0" w:space="0" w:color="auto"/>
            <w:left w:val="none" w:sz="0" w:space="0" w:color="auto"/>
            <w:bottom w:val="none" w:sz="0" w:space="0" w:color="auto"/>
            <w:right w:val="none" w:sz="0" w:space="0" w:color="auto"/>
          </w:divBdr>
        </w:div>
        <w:div w:id="1485858086">
          <w:marLeft w:val="0"/>
          <w:marRight w:val="0"/>
          <w:marTop w:val="0"/>
          <w:marBottom w:val="225"/>
          <w:divBdr>
            <w:top w:val="none" w:sz="0" w:space="0" w:color="auto"/>
            <w:left w:val="none" w:sz="0" w:space="0" w:color="auto"/>
            <w:bottom w:val="none" w:sz="0" w:space="0" w:color="auto"/>
            <w:right w:val="none" w:sz="0" w:space="0" w:color="auto"/>
          </w:divBdr>
        </w:div>
      </w:divsChild>
    </w:div>
    <w:div w:id="259485185">
      <w:bodyDiv w:val="1"/>
      <w:marLeft w:val="0"/>
      <w:marRight w:val="0"/>
      <w:marTop w:val="0"/>
      <w:marBottom w:val="0"/>
      <w:divBdr>
        <w:top w:val="none" w:sz="0" w:space="0" w:color="auto"/>
        <w:left w:val="none" w:sz="0" w:space="0" w:color="auto"/>
        <w:bottom w:val="none" w:sz="0" w:space="0" w:color="auto"/>
        <w:right w:val="none" w:sz="0" w:space="0" w:color="auto"/>
      </w:divBdr>
    </w:div>
    <w:div w:id="271523902">
      <w:bodyDiv w:val="1"/>
      <w:marLeft w:val="0"/>
      <w:marRight w:val="0"/>
      <w:marTop w:val="0"/>
      <w:marBottom w:val="0"/>
      <w:divBdr>
        <w:top w:val="none" w:sz="0" w:space="0" w:color="auto"/>
        <w:left w:val="none" w:sz="0" w:space="0" w:color="auto"/>
        <w:bottom w:val="none" w:sz="0" w:space="0" w:color="auto"/>
        <w:right w:val="none" w:sz="0" w:space="0" w:color="auto"/>
      </w:divBdr>
    </w:div>
    <w:div w:id="276449802">
      <w:bodyDiv w:val="1"/>
      <w:marLeft w:val="0"/>
      <w:marRight w:val="0"/>
      <w:marTop w:val="0"/>
      <w:marBottom w:val="0"/>
      <w:divBdr>
        <w:top w:val="none" w:sz="0" w:space="0" w:color="auto"/>
        <w:left w:val="none" w:sz="0" w:space="0" w:color="auto"/>
        <w:bottom w:val="none" w:sz="0" w:space="0" w:color="auto"/>
        <w:right w:val="none" w:sz="0" w:space="0" w:color="auto"/>
      </w:divBdr>
    </w:div>
    <w:div w:id="291642129">
      <w:bodyDiv w:val="1"/>
      <w:marLeft w:val="0"/>
      <w:marRight w:val="0"/>
      <w:marTop w:val="0"/>
      <w:marBottom w:val="0"/>
      <w:divBdr>
        <w:top w:val="none" w:sz="0" w:space="0" w:color="auto"/>
        <w:left w:val="none" w:sz="0" w:space="0" w:color="auto"/>
        <w:bottom w:val="none" w:sz="0" w:space="0" w:color="auto"/>
        <w:right w:val="none" w:sz="0" w:space="0" w:color="auto"/>
      </w:divBdr>
    </w:div>
    <w:div w:id="294679899">
      <w:bodyDiv w:val="1"/>
      <w:marLeft w:val="0"/>
      <w:marRight w:val="0"/>
      <w:marTop w:val="0"/>
      <w:marBottom w:val="0"/>
      <w:divBdr>
        <w:top w:val="none" w:sz="0" w:space="0" w:color="auto"/>
        <w:left w:val="none" w:sz="0" w:space="0" w:color="auto"/>
        <w:bottom w:val="none" w:sz="0" w:space="0" w:color="auto"/>
        <w:right w:val="none" w:sz="0" w:space="0" w:color="auto"/>
      </w:divBdr>
    </w:div>
    <w:div w:id="304087220">
      <w:bodyDiv w:val="1"/>
      <w:marLeft w:val="0"/>
      <w:marRight w:val="0"/>
      <w:marTop w:val="0"/>
      <w:marBottom w:val="0"/>
      <w:divBdr>
        <w:top w:val="none" w:sz="0" w:space="0" w:color="auto"/>
        <w:left w:val="none" w:sz="0" w:space="0" w:color="auto"/>
        <w:bottom w:val="none" w:sz="0" w:space="0" w:color="auto"/>
        <w:right w:val="none" w:sz="0" w:space="0" w:color="auto"/>
      </w:divBdr>
    </w:div>
    <w:div w:id="335613558">
      <w:bodyDiv w:val="1"/>
      <w:marLeft w:val="0"/>
      <w:marRight w:val="0"/>
      <w:marTop w:val="0"/>
      <w:marBottom w:val="0"/>
      <w:divBdr>
        <w:top w:val="none" w:sz="0" w:space="0" w:color="auto"/>
        <w:left w:val="none" w:sz="0" w:space="0" w:color="auto"/>
        <w:bottom w:val="none" w:sz="0" w:space="0" w:color="auto"/>
        <w:right w:val="none" w:sz="0" w:space="0" w:color="auto"/>
      </w:divBdr>
      <w:divsChild>
        <w:div w:id="388386148">
          <w:marLeft w:val="0"/>
          <w:marRight w:val="0"/>
          <w:marTop w:val="0"/>
          <w:marBottom w:val="0"/>
          <w:divBdr>
            <w:top w:val="none" w:sz="0" w:space="0" w:color="auto"/>
            <w:left w:val="none" w:sz="0" w:space="0" w:color="auto"/>
            <w:bottom w:val="none" w:sz="0" w:space="0" w:color="auto"/>
            <w:right w:val="none" w:sz="0" w:space="0" w:color="auto"/>
          </w:divBdr>
        </w:div>
        <w:div w:id="1274439194">
          <w:marLeft w:val="0"/>
          <w:marRight w:val="0"/>
          <w:marTop w:val="0"/>
          <w:marBottom w:val="0"/>
          <w:divBdr>
            <w:top w:val="none" w:sz="0" w:space="0" w:color="auto"/>
            <w:left w:val="none" w:sz="0" w:space="0" w:color="auto"/>
            <w:bottom w:val="none" w:sz="0" w:space="0" w:color="auto"/>
            <w:right w:val="none" w:sz="0" w:space="0" w:color="auto"/>
          </w:divBdr>
          <w:divsChild>
            <w:div w:id="2001882189">
              <w:marLeft w:val="-75"/>
              <w:marRight w:val="0"/>
              <w:marTop w:val="30"/>
              <w:marBottom w:val="30"/>
              <w:divBdr>
                <w:top w:val="none" w:sz="0" w:space="0" w:color="auto"/>
                <w:left w:val="none" w:sz="0" w:space="0" w:color="auto"/>
                <w:bottom w:val="none" w:sz="0" w:space="0" w:color="auto"/>
                <w:right w:val="none" w:sz="0" w:space="0" w:color="auto"/>
              </w:divBdr>
              <w:divsChild>
                <w:div w:id="54941180">
                  <w:marLeft w:val="0"/>
                  <w:marRight w:val="0"/>
                  <w:marTop w:val="0"/>
                  <w:marBottom w:val="0"/>
                  <w:divBdr>
                    <w:top w:val="none" w:sz="0" w:space="0" w:color="auto"/>
                    <w:left w:val="none" w:sz="0" w:space="0" w:color="auto"/>
                    <w:bottom w:val="none" w:sz="0" w:space="0" w:color="auto"/>
                    <w:right w:val="none" w:sz="0" w:space="0" w:color="auto"/>
                  </w:divBdr>
                  <w:divsChild>
                    <w:div w:id="192423732">
                      <w:marLeft w:val="0"/>
                      <w:marRight w:val="0"/>
                      <w:marTop w:val="0"/>
                      <w:marBottom w:val="0"/>
                      <w:divBdr>
                        <w:top w:val="none" w:sz="0" w:space="0" w:color="auto"/>
                        <w:left w:val="none" w:sz="0" w:space="0" w:color="auto"/>
                        <w:bottom w:val="none" w:sz="0" w:space="0" w:color="auto"/>
                        <w:right w:val="none" w:sz="0" w:space="0" w:color="auto"/>
                      </w:divBdr>
                    </w:div>
                  </w:divsChild>
                </w:div>
                <w:div w:id="147668960">
                  <w:marLeft w:val="0"/>
                  <w:marRight w:val="0"/>
                  <w:marTop w:val="0"/>
                  <w:marBottom w:val="0"/>
                  <w:divBdr>
                    <w:top w:val="none" w:sz="0" w:space="0" w:color="auto"/>
                    <w:left w:val="none" w:sz="0" w:space="0" w:color="auto"/>
                    <w:bottom w:val="none" w:sz="0" w:space="0" w:color="auto"/>
                    <w:right w:val="none" w:sz="0" w:space="0" w:color="auto"/>
                  </w:divBdr>
                  <w:divsChild>
                    <w:div w:id="1316757573">
                      <w:marLeft w:val="0"/>
                      <w:marRight w:val="0"/>
                      <w:marTop w:val="0"/>
                      <w:marBottom w:val="0"/>
                      <w:divBdr>
                        <w:top w:val="none" w:sz="0" w:space="0" w:color="auto"/>
                        <w:left w:val="none" w:sz="0" w:space="0" w:color="auto"/>
                        <w:bottom w:val="none" w:sz="0" w:space="0" w:color="auto"/>
                        <w:right w:val="none" w:sz="0" w:space="0" w:color="auto"/>
                      </w:divBdr>
                    </w:div>
                  </w:divsChild>
                </w:div>
                <w:div w:id="178470987">
                  <w:marLeft w:val="0"/>
                  <w:marRight w:val="0"/>
                  <w:marTop w:val="0"/>
                  <w:marBottom w:val="0"/>
                  <w:divBdr>
                    <w:top w:val="none" w:sz="0" w:space="0" w:color="auto"/>
                    <w:left w:val="none" w:sz="0" w:space="0" w:color="auto"/>
                    <w:bottom w:val="none" w:sz="0" w:space="0" w:color="auto"/>
                    <w:right w:val="none" w:sz="0" w:space="0" w:color="auto"/>
                  </w:divBdr>
                  <w:divsChild>
                    <w:div w:id="689187580">
                      <w:marLeft w:val="0"/>
                      <w:marRight w:val="0"/>
                      <w:marTop w:val="0"/>
                      <w:marBottom w:val="0"/>
                      <w:divBdr>
                        <w:top w:val="none" w:sz="0" w:space="0" w:color="auto"/>
                        <w:left w:val="none" w:sz="0" w:space="0" w:color="auto"/>
                        <w:bottom w:val="none" w:sz="0" w:space="0" w:color="auto"/>
                        <w:right w:val="none" w:sz="0" w:space="0" w:color="auto"/>
                      </w:divBdr>
                    </w:div>
                  </w:divsChild>
                </w:div>
                <w:div w:id="334069690">
                  <w:marLeft w:val="0"/>
                  <w:marRight w:val="0"/>
                  <w:marTop w:val="0"/>
                  <w:marBottom w:val="0"/>
                  <w:divBdr>
                    <w:top w:val="none" w:sz="0" w:space="0" w:color="auto"/>
                    <w:left w:val="none" w:sz="0" w:space="0" w:color="auto"/>
                    <w:bottom w:val="none" w:sz="0" w:space="0" w:color="auto"/>
                    <w:right w:val="none" w:sz="0" w:space="0" w:color="auto"/>
                  </w:divBdr>
                  <w:divsChild>
                    <w:div w:id="587467924">
                      <w:marLeft w:val="0"/>
                      <w:marRight w:val="0"/>
                      <w:marTop w:val="0"/>
                      <w:marBottom w:val="0"/>
                      <w:divBdr>
                        <w:top w:val="none" w:sz="0" w:space="0" w:color="auto"/>
                        <w:left w:val="none" w:sz="0" w:space="0" w:color="auto"/>
                        <w:bottom w:val="none" w:sz="0" w:space="0" w:color="auto"/>
                        <w:right w:val="none" w:sz="0" w:space="0" w:color="auto"/>
                      </w:divBdr>
                    </w:div>
                  </w:divsChild>
                </w:div>
                <w:div w:id="362635678">
                  <w:marLeft w:val="0"/>
                  <w:marRight w:val="0"/>
                  <w:marTop w:val="0"/>
                  <w:marBottom w:val="0"/>
                  <w:divBdr>
                    <w:top w:val="none" w:sz="0" w:space="0" w:color="auto"/>
                    <w:left w:val="none" w:sz="0" w:space="0" w:color="auto"/>
                    <w:bottom w:val="none" w:sz="0" w:space="0" w:color="auto"/>
                    <w:right w:val="none" w:sz="0" w:space="0" w:color="auto"/>
                  </w:divBdr>
                  <w:divsChild>
                    <w:div w:id="608703163">
                      <w:marLeft w:val="0"/>
                      <w:marRight w:val="0"/>
                      <w:marTop w:val="0"/>
                      <w:marBottom w:val="0"/>
                      <w:divBdr>
                        <w:top w:val="none" w:sz="0" w:space="0" w:color="auto"/>
                        <w:left w:val="none" w:sz="0" w:space="0" w:color="auto"/>
                        <w:bottom w:val="none" w:sz="0" w:space="0" w:color="auto"/>
                        <w:right w:val="none" w:sz="0" w:space="0" w:color="auto"/>
                      </w:divBdr>
                    </w:div>
                  </w:divsChild>
                </w:div>
                <w:div w:id="388118314">
                  <w:marLeft w:val="0"/>
                  <w:marRight w:val="0"/>
                  <w:marTop w:val="0"/>
                  <w:marBottom w:val="0"/>
                  <w:divBdr>
                    <w:top w:val="none" w:sz="0" w:space="0" w:color="auto"/>
                    <w:left w:val="none" w:sz="0" w:space="0" w:color="auto"/>
                    <w:bottom w:val="none" w:sz="0" w:space="0" w:color="auto"/>
                    <w:right w:val="none" w:sz="0" w:space="0" w:color="auto"/>
                  </w:divBdr>
                  <w:divsChild>
                    <w:div w:id="1187522193">
                      <w:marLeft w:val="0"/>
                      <w:marRight w:val="0"/>
                      <w:marTop w:val="0"/>
                      <w:marBottom w:val="0"/>
                      <w:divBdr>
                        <w:top w:val="none" w:sz="0" w:space="0" w:color="auto"/>
                        <w:left w:val="none" w:sz="0" w:space="0" w:color="auto"/>
                        <w:bottom w:val="none" w:sz="0" w:space="0" w:color="auto"/>
                        <w:right w:val="none" w:sz="0" w:space="0" w:color="auto"/>
                      </w:divBdr>
                    </w:div>
                  </w:divsChild>
                </w:div>
                <w:div w:id="459499408">
                  <w:marLeft w:val="0"/>
                  <w:marRight w:val="0"/>
                  <w:marTop w:val="0"/>
                  <w:marBottom w:val="0"/>
                  <w:divBdr>
                    <w:top w:val="none" w:sz="0" w:space="0" w:color="auto"/>
                    <w:left w:val="none" w:sz="0" w:space="0" w:color="auto"/>
                    <w:bottom w:val="none" w:sz="0" w:space="0" w:color="auto"/>
                    <w:right w:val="none" w:sz="0" w:space="0" w:color="auto"/>
                  </w:divBdr>
                  <w:divsChild>
                    <w:div w:id="1513108631">
                      <w:marLeft w:val="0"/>
                      <w:marRight w:val="0"/>
                      <w:marTop w:val="0"/>
                      <w:marBottom w:val="0"/>
                      <w:divBdr>
                        <w:top w:val="none" w:sz="0" w:space="0" w:color="auto"/>
                        <w:left w:val="none" w:sz="0" w:space="0" w:color="auto"/>
                        <w:bottom w:val="none" w:sz="0" w:space="0" w:color="auto"/>
                        <w:right w:val="none" w:sz="0" w:space="0" w:color="auto"/>
                      </w:divBdr>
                    </w:div>
                  </w:divsChild>
                </w:div>
                <w:div w:id="524288582">
                  <w:marLeft w:val="0"/>
                  <w:marRight w:val="0"/>
                  <w:marTop w:val="0"/>
                  <w:marBottom w:val="0"/>
                  <w:divBdr>
                    <w:top w:val="none" w:sz="0" w:space="0" w:color="auto"/>
                    <w:left w:val="none" w:sz="0" w:space="0" w:color="auto"/>
                    <w:bottom w:val="none" w:sz="0" w:space="0" w:color="auto"/>
                    <w:right w:val="none" w:sz="0" w:space="0" w:color="auto"/>
                  </w:divBdr>
                  <w:divsChild>
                    <w:div w:id="968827854">
                      <w:marLeft w:val="0"/>
                      <w:marRight w:val="0"/>
                      <w:marTop w:val="0"/>
                      <w:marBottom w:val="0"/>
                      <w:divBdr>
                        <w:top w:val="none" w:sz="0" w:space="0" w:color="auto"/>
                        <w:left w:val="none" w:sz="0" w:space="0" w:color="auto"/>
                        <w:bottom w:val="none" w:sz="0" w:space="0" w:color="auto"/>
                        <w:right w:val="none" w:sz="0" w:space="0" w:color="auto"/>
                      </w:divBdr>
                    </w:div>
                  </w:divsChild>
                </w:div>
                <w:div w:id="536236776">
                  <w:marLeft w:val="0"/>
                  <w:marRight w:val="0"/>
                  <w:marTop w:val="0"/>
                  <w:marBottom w:val="0"/>
                  <w:divBdr>
                    <w:top w:val="none" w:sz="0" w:space="0" w:color="auto"/>
                    <w:left w:val="none" w:sz="0" w:space="0" w:color="auto"/>
                    <w:bottom w:val="none" w:sz="0" w:space="0" w:color="auto"/>
                    <w:right w:val="none" w:sz="0" w:space="0" w:color="auto"/>
                  </w:divBdr>
                  <w:divsChild>
                    <w:div w:id="1188301118">
                      <w:marLeft w:val="0"/>
                      <w:marRight w:val="0"/>
                      <w:marTop w:val="0"/>
                      <w:marBottom w:val="0"/>
                      <w:divBdr>
                        <w:top w:val="none" w:sz="0" w:space="0" w:color="auto"/>
                        <w:left w:val="none" w:sz="0" w:space="0" w:color="auto"/>
                        <w:bottom w:val="none" w:sz="0" w:space="0" w:color="auto"/>
                        <w:right w:val="none" w:sz="0" w:space="0" w:color="auto"/>
                      </w:divBdr>
                    </w:div>
                  </w:divsChild>
                </w:div>
                <w:div w:id="540672056">
                  <w:marLeft w:val="0"/>
                  <w:marRight w:val="0"/>
                  <w:marTop w:val="0"/>
                  <w:marBottom w:val="0"/>
                  <w:divBdr>
                    <w:top w:val="none" w:sz="0" w:space="0" w:color="auto"/>
                    <w:left w:val="none" w:sz="0" w:space="0" w:color="auto"/>
                    <w:bottom w:val="none" w:sz="0" w:space="0" w:color="auto"/>
                    <w:right w:val="none" w:sz="0" w:space="0" w:color="auto"/>
                  </w:divBdr>
                  <w:divsChild>
                    <w:div w:id="1417483406">
                      <w:marLeft w:val="0"/>
                      <w:marRight w:val="0"/>
                      <w:marTop w:val="0"/>
                      <w:marBottom w:val="0"/>
                      <w:divBdr>
                        <w:top w:val="none" w:sz="0" w:space="0" w:color="auto"/>
                        <w:left w:val="none" w:sz="0" w:space="0" w:color="auto"/>
                        <w:bottom w:val="none" w:sz="0" w:space="0" w:color="auto"/>
                        <w:right w:val="none" w:sz="0" w:space="0" w:color="auto"/>
                      </w:divBdr>
                    </w:div>
                  </w:divsChild>
                </w:div>
                <w:div w:id="556432676">
                  <w:marLeft w:val="0"/>
                  <w:marRight w:val="0"/>
                  <w:marTop w:val="0"/>
                  <w:marBottom w:val="0"/>
                  <w:divBdr>
                    <w:top w:val="none" w:sz="0" w:space="0" w:color="auto"/>
                    <w:left w:val="none" w:sz="0" w:space="0" w:color="auto"/>
                    <w:bottom w:val="none" w:sz="0" w:space="0" w:color="auto"/>
                    <w:right w:val="none" w:sz="0" w:space="0" w:color="auto"/>
                  </w:divBdr>
                  <w:divsChild>
                    <w:div w:id="515390619">
                      <w:marLeft w:val="0"/>
                      <w:marRight w:val="0"/>
                      <w:marTop w:val="0"/>
                      <w:marBottom w:val="0"/>
                      <w:divBdr>
                        <w:top w:val="none" w:sz="0" w:space="0" w:color="auto"/>
                        <w:left w:val="none" w:sz="0" w:space="0" w:color="auto"/>
                        <w:bottom w:val="none" w:sz="0" w:space="0" w:color="auto"/>
                        <w:right w:val="none" w:sz="0" w:space="0" w:color="auto"/>
                      </w:divBdr>
                    </w:div>
                  </w:divsChild>
                </w:div>
                <w:div w:id="593980366">
                  <w:marLeft w:val="0"/>
                  <w:marRight w:val="0"/>
                  <w:marTop w:val="0"/>
                  <w:marBottom w:val="0"/>
                  <w:divBdr>
                    <w:top w:val="none" w:sz="0" w:space="0" w:color="auto"/>
                    <w:left w:val="none" w:sz="0" w:space="0" w:color="auto"/>
                    <w:bottom w:val="none" w:sz="0" w:space="0" w:color="auto"/>
                    <w:right w:val="none" w:sz="0" w:space="0" w:color="auto"/>
                  </w:divBdr>
                  <w:divsChild>
                    <w:div w:id="1673097482">
                      <w:marLeft w:val="0"/>
                      <w:marRight w:val="0"/>
                      <w:marTop w:val="0"/>
                      <w:marBottom w:val="0"/>
                      <w:divBdr>
                        <w:top w:val="none" w:sz="0" w:space="0" w:color="auto"/>
                        <w:left w:val="none" w:sz="0" w:space="0" w:color="auto"/>
                        <w:bottom w:val="none" w:sz="0" w:space="0" w:color="auto"/>
                        <w:right w:val="none" w:sz="0" w:space="0" w:color="auto"/>
                      </w:divBdr>
                    </w:div>
                  </w:divsChild>
                </w:div>
                <w:div w:id="695471123">
                  <w:marLeft w:val="0"/>
                  <w:marRight w:val="0"/>
                  <w:marTop w:val="0"/>
                  <w:marBottom w:val="0"/>
                  <w:divBdr>
                    <w:top w:val="none" w:sz="0" w:space="0" w:color="auto"/>
                    <w:left w:val="none" w:sz="0" w:space="0" w:color="auto"/>
                    <w:bottom w:val="none" w:sz="0" w:space="0" w:color="auto"/>
                    <w:right w:val="none" w:sz="0" w:space="0" w:color="auto"/>
                  </w:divBdr>
                  <w:divsChild>
                    <w:div w:id="314378815">
                      <w:marLeft w:val="0"/>
                      <w:marRight w:val="0"/>
                      <w:marTop w:val="0"/>
                      <w:marBottom w:val="0"/>
                      <w:divBdr>
                        <w:top w:val="none" w:sz="0" w:space="0" w:color="auto"/>
                        <w:left w:val="none" w:sz="0" w:space="0" w:color="auto"/>
                        <w:bottom w:val="none" w:sz="0" w:space="0" w:color="auto"/>
                        <w:right w:val="none" w:sz="0" w:space="0" w:color="auto"/>
                      </w:divBdr>
                    </w:div>
                  </w:divsChild>
                </w:div>
                <w:div w:id="799149721">
                  <w:marLeft w:val="0"/>
                  <w:marRight w:val="0"/>
                  <w:marTop w:val="0"/>
                  <w:marBottom w:val="0"/>
                  <w:divBdr>
                    <w:top w:val="none" w:sz="0" w:space="0" w:color="auto"/>
                    <w:left w:val="none" w:sz="0" w:space="0" w:color="auto"/>
                    <w:bottom w:val="none" w:sz="0" w:space="0" w:color="auto"/>
                    <w:right w:val="none" w:sz="0" w:space="0" w:color="auto"/>
                  </w:divBdr>
                  <w:divsChild>
                    <w:div w:id="570510089">
                      <w:marLeft w:val="0"/>
                      <w:marRight w:val="0"/>
                      <w:marTop w:val="0"/>
                      <w:marBottom w:val="0"/>
                      <w:divBdr>
                        <w:top w:val="none" w:sz="0" w:space="0" w:color="auto"/>
                        <w:left w:val="none" w:sz="0" w:space="0" w:color="auto"/>
                        <w:bottom w:val="none" w:sz="0" w:space="0" w:color="auto"/>
                        <w:right w:val="none" w:sz="0" w:space="0" w:color="auto"/>
                      </w:divBdr>
                    </w:div>
                  </w:divsChild>
                </w:div>
                <w:div w:id="931469492">
                  <w:marLeft w:val="0"/>
                  <w:marRight w:val="0"/>
                  <w:marTop w:val="0"/>
                  <w:marBottom w:val="0"/>
                  <w:divBdr>
                    <w:top w:val="none" w:sz="0" w:space="0" w:color="auto"/>
                    <w:left w:val="none" w:sz="0" w:space="0" w:color="auto"/>
                    <w:bottom w:val="none" w:sz="0" w:space="0" w:color="auto"/>
                    <w:right w:val="none" w:sz="0" w:space="0" w:color="auto"/>
                  </w:divBdr>
                  <w:divsChild>
                    <w:div w:id="1360205056">
                      <w:marLeft w:val="0"/>
                      <w:marRight w:val="0"/>
                      <w:marTop w:val="0"/>
                      <w:marBottom w:val="0"/>
                      <w:divBdr>
                        <w:top w:val="none" w:sz="0" w:space="0" w:color="auto"/>
                        <w:left w:val="none" w:sz="0" w:space="0" w:color="auto"/>
                        <w:bottom w:val="none" w:sz="0" w:space="0" w:color="auto"/>
                        <w:right w:val="none" w:sz="0" w:space="0" w:color="auto"/>
                      </w:divBdr>
                    </w:div>
                  </w:divsChild>
                </w:div>
                <w:div w:id="938757315">
                  <w:marLeft w:val="0"/>
                  <w:marRight w:val="0"/>
                  <w:marTop w:val="0"/>
                  <w:marBottom w:val="0"/>
                  <w:divBdr>
                    <w:top w:val="none" w:sz="0" w:space="0" w:color="auto"/>
                    <w:left w:val="none" w:sz="0" w:space="0" w:color="auto"/>
                    <w:bottom w:val="none" w:sz="0" w:space="0" w:color="auto"/>
                    <w:right w:val="none" w:sz="0" w:space="0" w:color="auto"/>
                  </w:divBdr>
                  <w:divsChild>
                    <w:div w:id="971639984">
                      <w:marLeft w:val="0"/>
                      <w:marRight w:val="0"/>
                      <w:marTop w:val="0"/>
                      <w:marBottom w:val="0"/>
                      <w:divBdr>
                        <w:top w:val="none" w:sz="0" w:space="0" w:color="auto"/>
                        <w:left w:val="none" w:sz="0" w:space="0" w:color="auto"/>
                        <w:bottom w:val="none" w:sz="0" w:space="0" w:color="auto"/>
                        <w:right w:val="none" w:sz="0" w:space="0" w:color="auto"/>
                      </w:divBdr>
                    </w:div>
                  </w:divsChild>
                </w:div>
                <w:div w:id="955058996">
                  <w:marLeft w:val="0"/>
                  <w:marRight w:val="0"/>
                  <w:marTop w:val="0"/>
                  <w:marBottom w:val="0"/>
                  <w:divBdr>
                    <w:top w:val="none" w:sz="0" w:space="0" w:color="auto"/>
                    <w:left w:val="none" w:sz="0" w:space="0" w:color="auto"/>
                    <w:bottom w:val="none" w:sz="0" w:space="0" w:color="auto"/>
                    <w:right w:val="none" w:sz="0" w:space="0" w:color="auto"/>
                  </w:divBdr>
                  <w:divsChild>
                    <w:div w:id="1456831782">
                      <w:marLeft w:val="0"/>
                      <w:marRight w:val="0"/>
                      <w:marTop w:val="0"/>
                      <w:marBottom w:val="0"/>
                      <w:divBdr>
                        <w:top w:val="none" w:sz="0" w:space="0" w:color="auto"/>
                        <w:left w:val="none" w:sz="0" w:space="0" w:color="auto"/>
                        <w:bottom w:val="none" w:sz="0" w:space="0" w:color="auto"/>
                        <w:right w:val="none" w:sz="0" w:space="0" w:color="auto"/>
                      </w:divBdr>
                    </w:div>
                  </w:divsChild>
                </w:div>
                <w:div w:id="1018889237">
                  <w:marLeft w:val="0"/>
                  <w:marRight w:val="0"/>
                  <w:marTop w:val="0"/>
                  <w:marBottom w:val="0"/>
                  <w:divBdr>
                    <w:top w:val="none" w:sz="0" w:space="0" w:color="auto"/>
                    <w:left w:val="none" w:sz="0" w:space="0" w:color="auto"/>
                    <w:bottom w:val="none" w:sz="0" w:space="0" w:color="auto"/>
                    <w:right w:val="none" w:sz="0" w:space="0" w:color="auto"/>
                  </w:divBdr>
                  <w:divsChild>
                    <w:div w:id="1324043931">
                      <w:marLeft w:val="0"/>
                      <w:marRight w:val="0"/>
                      <w:marTop w:val="0"/>
                      <w:marBottom w:val="0"/>
                      <w:divBdr>
                        <w:top w:val="none" w:sz="0" w:space="0" w:color="auto"/>
                        <w:left w:val="none" w:sz="0" w:space="0" w:color="auto"/>
                        <w:bottom w:val="none" w:sz="0" w:space="0" w:color="auto"/>
                        <w:right w:val="none" w:sz="0" w:space="0" w:color="auto"/>
                      </w:divBdr>
                    </w:div>
                  </w:divsChild>
                </w:div>
                <w:div w:id="1024408412">
                  <w:marLeft w:val="0"/>
                  <w:marRight w:val="0"/>
                  <w:marTop w:val="0"/>
                  <w:marBottom w:val="0"/>
                  <w:divBdr>
                    <w:top w:val="none" w:sz="0" w:space="0" w:color="auto"/>
                    <w:left w:val="none" w:sz="0" w:space="0" w:color="auto"/>
                    <w:bottom w:val="none" w:sz="0" w:space="0" w:color="auto"/>
                    <w:right w:val="none" w:sz="0" w:space="0" w:color="auto"/>
                  </w:divBdr>
                  <w:divsChild>
                    <w:div w:id="1412579334">
                      <w:marLeft w:val="0"/>
                      <w:marRight w:val="0"/>
                      <w:marTop w:val="0"/>
                      <w:marBottom w:val="0"/>
                      <w:divBdr>
                        <w:top w:val="none" w:sz="0" w:space="0" w:color="auto"/>
                        <w:left w:val="none" w:sz="0" w:space="0" w:color="auto"/>
                        <w:bottom w:val="none" w:sz="0" w:space="0" w:color="auto"/>
                        <w:right w:val="none" w:sz="0" w:space="0" w:color="auto"/>
                      </w:divBdr>
                    </w:div>
                  </w:divsChild>
                </w:div>
                <w:div w:id="1066539137">
                  <w:marLeft w:val="0"/>
                  <w:marRight w:val="0"/>
                  <w:marTop w:val="0"/>
                  <w:marBottom w:val="0"/>
                  <w:divBdr>
                    <w:top w:val="none" w:sz="0" w:space="0" w:color="auto"/>
                    <w:left w:val="none" w:sz="0" w:space="0" w:color="auto"/>
                    <w:bottom w:val="none" w:sz="0" w:space="0" w:color="auto"/>
                    <w:right w:val="none" w:sz="0" w:space="0" w:color="auto"/>
                  </w:divBdr>
                  <w:divsChild>
                    <w:div w:id="1264457000">
                      <w:marLeft w:val="0"/>
                      <w:marRight w:val="0"/>
                      <w:marTop w:val="0"/>
                      <w:marBottom w:val="0"/>
                      <w:divBdr>
                        <w:top w:val="none" w:sz="0" w:space="0" w:color="auto"/>
                        <w:left w:val="none" w:sz="0" w:space="0" w:color="auto"/>
                        <w:bottom w:val="none" w:sz="0" w:space="0" w:color="auto"/>
                        <w:right w:val="none" w:sz="0" w:space="0" w:color="auto"/>
                      </w:divBdr>
                    </w:div>
                  </w:divsChild>
                </w:div>
                <w:div w:id="1098403816">
                  <w:marLeft w:val="0"/>
                  <w:marRight w:val="0"/>
                  <w:marTop w:val="0"/>
                  <w:marBottom w:val="0"/>
                  <w:divBdr>
                    <w:top w:val="none" w:sz="0" w:space="0" w:color="auto"/>
                    <w:left w:val="none" w:sz="0" w:space="0" w:color="auto"/>
                    <w:bottom w:val="none" w:sz="0" w:space="0" w:color="auto"/>
                    <w:right w:val="none" w:sz="0" w:space="0" w:color="auto"/>
                  </w:divBdr>
                  <w:divsChild>
                    <w:div w:id="2144225757">
                      <w:marLeft w:val="0"/>
                      <w:marRight w:val="0"/>
                      <w:marTop w:val="0"/>
                      <w:marBottom w:val="0"/>
                      <w:divBdr>
                        <w:top w:val="none" w:sz="0" w:space="0" w:color="auto"/>
                        <w:left w:val="none" w:sz="0" w:space="0" w:color="auto"/>
                        <w:bottom w:val="none" w:sz="0" w:space="0" w:color="auto"/>
                        <w:right w:val="none" w:sz="0" w:space="0" w:color="auto"/>
                      </w:divBdr>
                    </w:div>
                  </w:divsChild>
                </w:div>
                <w:div w:id="1103960064">
                  <w:marLeft w:val="0"/>
                  <w:marRight w:val="0"/>
                  <w:marTop w:val="0"/>
                  <w:marBottom w:val="0"/>
                  <w:divBdr>
                    <w:top w:val="none" w:sz="0" w:space="0" w:color="auto"/>
                    <w:left w:val="none" w:sz="0" w:space="0" w:color="auto"/>
                    <w:bottom w:val="none" w:sz="0" w:space="0" w:color="auto"/>
                    <w:right w:val="none" w:sz="0" w:space="0" w:color="auto"/>
                  </w:divBdr>
                  <w:divsChild>
                    <w:div w:id="176699161">
                      <w:marLeft w:val="0"/>
                      <w:marRight w:val="0"/>
                      <w:marTop w:val="0"/>
                      <w:marBottom w:val="0"/>
                      <w:divBdr>
                        <w:top w:val="none" w:sz="0" w:space="0" w:color="auto"/>
                        <w:left w:val="none" w:sz="0" w:space="0" w:color="auto"/>
                        <w:bottom w:val="none" w:sz="0" w:space="0" w:color="auto"/>
                        <w:right w:val="none" w:sz="0" w:space="0" w:color="auto"/>
                      </w:divBdr>
                    </w:div>
                  </w:divsChild>
                </w:div>
                <w:div w:id="1129976725">
                  <w:marLeft w:val="0"/>
                  <w:marRight w:val="0"/>
                  <w:marTop w:val="0"/>
                  <w:marBottom w:val="0"/>
                  <w:divBdr>
                    <w:top w:val="none" w:sz="0" w:space="0" w:color="auto"/>
                    <w:left w:val="none" w:sz="0" w:space="0" w:color="auto"/>
                    <w:bottom w:val="none" w:sz="0" w:space="0" w:color="auto"/>
                    <w:right w:val="none" w:sz="0" w:space="0" w:color="auto"/>
                  </w:divBdr>
                  <w:divsChild>
                    <w:div w:id="1313756905">
                      <w:marLeft w:val="0"/>
                      <w:marRight w:val="0"/>
                      <w:marTop w:val="0"/>
                      <w:marBottom w:val="0"/>
                      <w:divBdr>
                        <w:top w:val="none" w:sz="0" w:space="0" w:color="auto"/>
                        <w:left w:val="none" w:sz="0" w:space="0" w:color="auto"/>
                        <w:bottom w:val="none" w:sz="0" w:space="0" w:color="auto"/>
                        <w:right w:val="none" w:sz="0" w:space="0" w:color="auto"/>
                      </w:divBdr>
                    </w:div>
                  </w:divsChild>
                </w:div>
                <w:div w:id="1172455571">
                  <w:marLeft w:val="0"/>
                  <w:marRight w:val="0"/>
                  <w:marTop w:val="0"/>
                  <w:marBottom w:val="0"/>
                  <w:divBdr>
                    <w:top w:val="none" w:sz="0" w:space="0" w:color="auto"/>
                    <w:left w:val="none" w:sz="0" w:space="0" w:color="auto"/>
                    <w:bottom w:val="none" w:sz="0" w:space="0" w:color="auto"/>
                    <w:right w:val="none" w:sz="0" w:space="0" w:color="auto"/>
                  </w:divBdr>
                  <w:divsChild>
                    <w:div w:id="194122101">
                      <w:marLeft w:val="0"/>
                      <w:marRight w:val="0"/>
                      <w:marTop w:val="0"/>
                      <w:marBottom w:val="0"/>
                      <w:divBdr>
                        <w:top w:val="none" w:sz="0" w:space="0" w:color="auto"/>
                        <w:left w:val="none" w:sz="0" w:space="0" w:color="auto"/>
                        <w:bottom w:val="none" w:sz="0" w:space="0" w:color="auto"/>
                        <w:right w:val="none" w:sz="0" w:space="0" w:color="auto"/>
                      </w:divBdr>
                    </w:div>
                  </w:divsChild>
                </w:div>
                <w:div w:id="1174610163">
                  <w:marLeft w:val="0"/>
                  <w:marRight w:val="0"/>
                  <w:marTop w:val="0"/>
                  <w:marBottom w:val="0"/>
                  <w:divBdr>
                    <w:top w:val="none" w:sz="0" w:space="0" w:color="auto"/>
                    <w:left w:val="none" w:sz="0" w:space="0" w:color="auto"/>
                    <w:bottom w:val="none" w:sz="0" w:space="0" w:color="auto"/>
                    <w:right w:val="none" w:sz="0" w:space="0" w:color="auto"/>
                  </w:divBdr>
                  <w:divsChild>
                    <w:div w:id="7828033">
                      <w:marLeft w:val="0"/>
                      <w:marRight w:val="0"/>
                      <w:marTop w:val="0"/>
                      <w:marBottom w:val="0"/>
                      <w:divBdr>
                        <w:top w:val="none" w:sz="0" w:space="0" w:color="auto"/>
                        <w:left w:val="none" w:sz="0" w:space="0" w:color="auto"/>
                        <w:bottom w:val="none" w:sz="0" w:space="0" w:color="auto"/>
                        <w:right w:val="none" w:sz="0" w:space="0" w:color="auto"/>
                      </w:divBdr>
                    </w:div>
                  </w:divsChild>
                </w:div>
                <w:div w:id="1182817492">
                  <w:marLeft w:val="0"/>
                  <w:marRight w:val="0"/>
                  <w:marTop w:val="0"/>
                  <w:marBottom w:val="0"/>
                  <w:divBdr>
                    <w:top w:val="none" w:sz="0" w:space="0" w:color="auto"/>
                    <w:left w:val="none" w:sz="0" w:space="0" w:color="auto"/>
                    <w:bottom w:val="none" w:sz="0" w:space="0" w:color="auto"/>
                    <w:right w:val="none" w:sz="0" w:space="0" w:color="auto"/>
                  </w:divBdr>
                  <w:divsChild>
                    <w:div w:id="458768133">
                      <w:marLeft w:val="0"/>
                      <w:marRight w:val="0"/>
                      <w:marTop w:val="0"/>
                      <w:marBottom w:val="0"/>
                      <w:divBdr>
                        <w:top w:val="none" w:sz="0" w:space="0" w:color="auto"/>
                        <w:left w:val="none" w:sz="0" w:space="0" w:color="auto"/>
                        <w:bottom w:val="none" w:sz="0" w:space="0" w:color="auto"/>
                        <w:right w:val="none" w:sz="0" w:space="0" w:color="auto"/>
                      </w:divBdr>
                    </w:div>
                  </w:divsChild>
                </w:div>
                <w:div w:id="1244023248">
                  <w:marLeft w:val="0"/>
                  <w:marRight w:val="0"/>
                  <w:marTop w:val="0"/>
                  <w:marBottom w:val="0"/>
                  <w:divBdr>
                    <w:top w:val="none" w:sz="0" w:space="0" w:color="auto"/>
                    <w:left w:val="none" w:sz="0" w:space="0" w:color="auto"/>
                    <w:bottom w:val="none" w:sz="0" w:space="0" w:color="auto"/>
                    <w:right w:val="none" w:sz="0" w:space="0" w:color="auto"/>
                  </w:divBdr>
                  <w:divsChild>
                    <w:div w:id="1267159561">
                      <w:marLeft w:val="0"/>
                      <w:marRight w:val="0"/>
                      <w:marTop w:val="0"/>
                      <w:marBottom w:val="0"/>
                      <w:divBdr>
                        <w:top w:val="none" w:sz="0" w:space="0" w:color="auto"/>
                        <w:left w:val="none" w:sz="0" w:space="0" w:color="auto"/>
                        <w:bottom w:val="none" w:sz="0" w:space="0" w:color="auto"/>
                        <w:right w:val="none" w:sz="0" w:space="0" w:color="auto"/>
                      </w:divBdr>
                    </w:div>
                  </w:divsChild>
                </w:div>
                <w:div w:id="1253080009">
                  <w:marLeft w:val="0"/>
                  <w:marRight w:val="0"/>
                  <w:marTop w:val="0"/>
                  <w:marBottom w:val="0"/>
                  <w:divBdr>
                    <w:top w:val="none" w:sz="0" w:space="0" w:color="auto"/>
                    <w:left w:val="none" w:sz="0" w:space="0" w:color="auto"/>
                    <w:bottom w:val="none" w:sz="0" w:space="0" w:color="auto"/>
                    <w:right w:val="none" w:sz="0" w:space="0" w:color="auto"/>
                  </w:divBdr>
                  <w:divsChild>
                    <w:div w:id="1924873422">
                      <w:marLeft w:val="0"/>
                      <w:marRight w:val="0"/>
                      <w:marTop w:val="0"/>
                      <w:marBottom w:val="0"/>
                      <w:divBdr>
                        <w:top w:val="none" w:sz="0" w:space="0" w:color="auto"/>
                        <w:left w:val="none" w:sz="0" w:space="0" w:color="auto"/>
                        <w:bottom w:val="none" w:sz="0" w:space="0" w:color="auto"/>
                        <w:right w:val="none" w:sz="0" w:space="0" w:color="auto"/>
                      </w:divBdr>
                    </w:div>
                  </w:divsChild>
                </w:div>
                <w:div w:id="1331564171">
                  <w:marLeft w:val="0"/>
                  <w:marRight w:val="0"/>
                  <w:marTop w:val="0"/>
                  <w:marBottom w:val="0"/>
                  <w:divBdr>
                    <w:top w:val="none" w:sz="0" w:space="0" w:color="auto"/>
                    <w:left w:val="none" w:sz="0" w:space="0" w:color="auto"/>
                    <w:bottom w:val="none" w:sz="0" w:space="0" w:color="auto"/>
                    <w:right w:val="none" w:sz="0" w:space="0" w:color="auto"/>
                  </w:divBdr>
                  <w:divsChild>
                    <w:div w:id="1448281207">
                      <w:marLeft w:val="0"/>
                      <w:marRight w:val="0"/>
                      <w:marTop w:val="0"/>
                      <w:marBottom w:val="0"/>
                      <w:divBdr>
                        <w:top w:val="none" w:sz="0" w:space="0" w:color="auto"/>
                        <w:left w:val="none" w:sz="0" w:space="0" w:color="auto"/>
                        <w:bottom w:val="none" w:sz="0" w:space="0" w:color="auto"/>
                        <w:right w:val="none" w:sz="0" w:space="0" w:color="auto"/>
                      </w:divBdr>
                    </w:div>
                  </w:divsChild>
                </w:div>
                <w:div w:id="1345013206">
                  <w:marLeft w:val="0"/>
                  <w:marRight w:val="0"/>
                  <w:marTop w:val="0"/>
                  <w:marBottom w:val="0"/>
                  <w:divBdr>
                    <w:top w:val="none" w:sz="0" w:space="0" w:color="auto"/>
                    <w:left w:val="none" w:sz="0" w:space="0" w:color="auto"/>
                    <w:bottom w:val="none" w:sz="0" w:space="0" w:color="auto"/>
                    <w:right w:val="none" w:sz="0" w:space="0" w:color="auto"/>
                  </w:divBdr>
                  <w:divsChild>
                    <w:div w:id="2019498021">
                      <w:marLeft w:val="0"/>
                      <w:marRight w:val="0"/>
                      <w:marTop w:val="0"/>
                      <w:marBottom w:val="0"/>
                      <w:divBdr>
                        <w:top w:val="none" w:sz="0" w:space="0" w:color="auto"/>
                        <w:left w:val="none" w:sz="0" w:space="0" w:color="auto"/>
                        <w:bottom w:val="none" w:sz="0" w:space="0" w:color="auto"/>
                        <w:right w:val="none" w:sz="0" w:space="0" w:color="auto"/>
                      </w:divBdr>
                    </w:div>
                  </w:divsChild>
                </w:div>
                <w:div w:id="1366178995">
                  <w:marLeft w:val="0"/>
                  <w:marRight w:val="0"/>
                  <w:marTop w:val="0"/>
                  <w:marBottom w:val="0"/>
                  <w:divBdr>
                    <w:top w:val="none" w:sz="0" w:space="0" w:color="auto"/>
                    <w:left w:val="none" w:sz="0" w:space="0" w:color="auto"/>
                    <w:bottom w:val="none" w:sz="0" w:space="0" w:color="auto"/>
                    <w:right w:val="none" w:sz="0" w:space="0" w:color="auto"/>
                  </w:divBdr>
                  <w:divsChild>
                    <w:div w:id="1230963147">
                      <w:marLeft w:val="0"/>
                      <w:marRight w:val="0"/>
                      <w:marTop w:val="0"/>
                      <w:marBottom w:val="0"/>
                      <w:divBdr>
                        <w:top w:val="none" w:sz="0" w:space="0" w:color="auto"/>
                        <w:left w:val="none" w:sz="0" w:space="0" w:color="auto"/>
                        <w:bottom w:val="none" w:sz="0" w:space="0" w:color="auto"/>
                        <w:right w:val="none" w:sz="0" w:space="0" w:color="auto"/>
                      </w:divBdr>
                    </w:div>
                  </w:divsChild>
                </w:div>
                <w:div w:id="1369526092">
                  <w:marLeft w:val="0"/>
                  <w:marRight w:val="0"/>
                  <w:marTop w:val="0"/>
                  <w:marBottom w:val="0"/>
                  <w:divBdr>
                    <w:top w:val="none" w:sz="0" w:space="0" w:color="auto"/>
                    <w:left w:val="none" w:sz="0" w:space="0" w:color="auto"/>
                    <w:bottom w:val="none" w:sz="0" w:space="0" w:color="auto"/>
                    <w:right w:val="none" w:sz="0" w:space="0" w:color="auto"/>
                  </w:divBdr>
                  <w:divsChild>
                    <w:div w:id="463349464">
                      <w:marLeft w:val="0"/>
                      <w:marRight w:val="0"/>
                      <w:marTop w:val="0"/>
                      <w:marBottom w:val="0"/>
                      <w:divBdr>
                        <w:top w:val="none" w:sz="0" w:space="0" w:color="auto"/>
                        <w:left w:val="none" w:sz="0" w:space="0" w:color="auto"/>
                        <w:bottom w:val="none" w:sz="0" w:space="0" w:color="auto"/>
                        <w:right w:val="none" w:sz="0" w:space="0" w:color="auto"/>
                      </w:divBdr>
                    </w:div>
                  </w:divsChild>
                </w:div>
                <w:div w:id="1390961354">
                  <w:marLeft w:val="0"/>
                  <w:marRight w:val="0"/>
                  <w:marTop w:val="0"/>
                  <w:marBottom w:val="0"/>
                  <w:divBdr>
                    <w:top w:val="none" w:sz="0" w:space="0" w:color="auto"/>
                    <w:left w:val="none" w:sz="0" w:space="0" w:color="auto"/>
                    <w:bottom w:val="none" w:sz="0" w:space="0" w:color="auto"/>
                    <w:right w:val="none" w:sz="0" w:space="0" w:color="auto"/>
                  </w:divBdr>
                  <w:divsChild>
                    <w:div w:id="1294483346">
                      <w:marLeft w:val="0"/>
                      <w:marRight w:val="0"/>
                      <w:marTop w:val="0"/>
                      <w:marBottom w:val="0"/>
                      <w:divBdr>
                        <w:top w:val="none" w:sz="0" w:space="0" w:color="auto"/>
                        <w:left w:val="none" w:sz="0" w:space="0" w:color="auto"/>
                        <w:bottom w:val="none" w:sz="0" w:space="0" w:color="auto"/>
                        <w:right w:val="none" w:sz="0" w:space="0" w:color="auto"/>
                      </w:divBdr>
                    </w:div>
                  </w:divsChild>
                </w:div>
                <w:div w:id="1419986658">
                  <w:marLeft w:val="0"/>
                  <w:marRight w:val="0"/>
                  <w:marTop w:val="0"/>
                  <w:marBottom w:val="0"/>
                  <w:divBdr>
                    <w:top w:val="none" w:sz="0" w:space="0" w:color="auto"/>
                    <w:left w:val="none" w:sz="0" w:space="0" w:color="auto"/>
                    <w:bottom w:val="none" w:sz="0" w:space="0" w:color="auto"/>
                    <w:right w:val="none" w:sz="0" w:space="0" w:color="auto"/>
                  </w:divBdr>
                  <w:divsChild>
                    <w:div w:id="1181160538">
                      <w:marLeft w:val="0"/>
                      <w:marRight w:val="0"/>
                      <w:marTop w:val="0"/>
                      <w:marBottom w:val="0"/>
                      <w:divBdr>
                        <w:top w:val="none" w:sz="0" w:space="0" w:color="auto"/>
                        <w:left w:val="none" w:sz="0" w:space="0" w:color="auto"/>
                        <w:bottom w:val="none" w:sz="0" w:space="0" w:color="auto"/>
                        <w:right w:val="none" w:sz="0" w:space="0" w:color="auto"/>
                      </w:divBdr>
                    </w:div>
                  </w:divsChild>
                </w:div>
                <w:div w:id="1492451440">
                  <w:marLeft w:val="0"/>
                  <w:marRight w:val="0"/>
                  <w:marTop w:val="0"/>
                  <w:marBottom w:val="0"/>
                  <w:divBdr>
                    <w:top w:val="none" w:sz="0" w:space="0" w:color="auto"/>
                    <w:left w:val="none" w:sz="0" w:space="0" w:color="auto"/>
                    <w:bottom w:val="none" w:sz="0" w:space="0" w:color="auto"/>
                    <w:right w:val="none" w:sz="0" w:space="0" w:color="auto"/>
                  </w:divBdr>
                  <w:divsChild>
                    <w:div w:id="402218159">
                      <w:marLeft w:val="0"/>
                      <w:marRight w:val="0"/>
                      <w:marTop w:val="0"/>
                      <w:marBottom w:val="0"/>
                      <w:divBdr>
                        <w:top w:val="none" w:sz="0" w:space="0" w:color="auto"/>
                        <w:left w:val="none" w:sz="0" w:space="0" w:color="auto"/>
                        <w:bottom w:val="none" w:sz="0" w:space="0" w:color="auto"/>
                        <w:right w:val="none" w:sz="0" w:space="0" w:color="auto"/>
                      </w:divBdr>
                    </w:div>
                  </w:divsChild>
                </w:div>
                <w:div w:id="1551266477">
                  <w:marLeft w:val="0"/>
                  <w:marRight w:val="0"/>
                  <w:marTop w:val="0"/>
                  <w:marBottom w:val="0"/>
                  <w:divBdr>
                    <w:top w:val="none" w:sz="0" w:space="0" w:color="auto"/>
                    <w:left w:val="none" w:sz="0" w:space="0" w:color="auto"/>
                    <w:bottom w:val="none" w:sz="0" w:space="0" w:color="auto"/>
                    <w:right w:val="none" w:sz="0" w:space="0" w:color="auto"/>
                  </w:divBdr>
                  <w:divsChild>
                    <w:div w:id="224802085">
                      <w:marLeft w:val="0"/>
                      <w:marRight w:val="0"/>
                      <w:marTop w:val="0"/>
                      <w:marBottom w:val="0"/>
                      <w:divBdr>
                        <w:top w:val="none" w:sz="0" w:space="0" w:color="auto"/>
                        <w:left w:val="none" w:sz="0" w:space="0" w:color="auto"/>
                        <w:bottom w:val="none" w:sz="0" w:space="0" w:color="auto"/>
                        <w:right w:val="none" w:sz="0" w:space="0" w:color="auto"/>
                      </w:divBdr>
                    </w:div>
                  </w:divsChild>
                </w:div>
                <w:div w:id="1649168510">
                  <w:marLeft w:val="0"/>
                  <w:marRight w:val="0"/>
                  <w:marTop w:val="0"/>
                  <w:marBottom w:val="0"/>
                  <w:divBdr>
                    <w:top w:val="none" w:sz="0" w:space="0" w:color="auto"/>
                    <w:left w:val="none" w:sz="0" w:space="0" w:color="auto"/>
                    <w:bottom w:val="none" w:sz="0" w:space="0" w:color="auto"/>
                    <w:right w:val="none" w:sz="0" w:space="0" w:color="auto"/>
                  </w:divBdr>
                  <w:divsChild>
                    <w:div w:id="1878004263">
                      <w:marLeft w:val="0"/>
                      <w:marRight w:val="0"/>
                      <w:marTop w:val="0"/>
                      <w:marBottom w:val="0"/>
                      <w:divBdr>
                        <w:top w:val="none" w:sz="0" w:space="0" w:color="auto"/>
                        <w:left w:val="none" w:sz="0" w:space="0" w:color="auto"/>
                        <w:bottom w:val="none" w:sz="0" w:space="0" w:color="auto"/>
                        <w:right w:val="none" w:sz="0" w:space="0" w:color="auto"/>
                      </w:divBdr>
                    </w:div>
                  </w:divsChild>
                </w:div>
                <w:div w:id="1706052414">
                  <w:marLeft w:val="0"/>
                  <w:marRight w:val="0"/>
                  <w:marTop w:val="0"/>
                  <w:marBottom w:val="0"/>
                  <w:divBdr>
                    <w:top w:val="none" w:sz="0" w:space="0" w:color="auto"/>
                    <w:left w:val="none" w:sz="0" w:space="0" w:color="auto"/>
                    <w:bottom w:val="none" w:sz="0" w:space="0" w:color="auto"/>
                    <w:right w:val="none" w:sz="0" w:space="0" w:color="auto"/>
                  </w:divBdr>
                  <w:divsChild>
                    <w:div w:id="1888374218">
                      <w:marLeft w:val="0"/>
                      <w:marRight w:val="0"/>
                      <w:marTop w:val="0"/>
                      <w:marBottom w:val="0"/>
                      <w:divBdr>
                        <w:top w:val="none" w:sz="0" w:space="0" w:color="auto"/>
                        <w:left w:val="none" w:sz="0" w:space="0" w:color="auto"/>
                        <w:bottom w:val="none" w:sz="0" w:space="0" w:color="auto"/>
                        <w:right w:val="none" w:sz="0" w:space="0" w:color="auto"/>
                      </w:divBdr>
                    </w:div>
                  </w:divsChild>
                </w:div>
                <w:div w:id="1753552627">
                  <w:marLeft w:val="0"/>
                  <w:marRight w:val="0"/>
                  <w:marTop w:val="0"/>
                  <w:marBottom w:val="0"/>
                  <w:divBdr>
                    <w:top w:val="none" w:sz="0" w:space="0" w:color="auto"/>
                    <w:left w:val="none" w:sz="0" w:space="0" w:color="auto"/>
                    <w:bottom w:val="none" w:sz="0" w:space="0" w:color="auto"/>
                    <w:right w:val="none" w:sz="0" w:space="0" w:color="auto"/>
                  </w:divBdr>
                  <w:divsChild>
                    <w:div w:id="1560360783">
                      <w:marLeft w:val="0"/>
                      <w:marRight w:val="0"/>
                      <w:marTop w:val="0"/>
                      <w:marBottom w:val="0"/>
                      <w:divBdr>
                        <w:top w:val="none" w:sz="0" w:space="0" w:color="auto"/>
                        <w:left w:val="none" w:sz="0" w:space="0" w:color="auto"/>
                        <w:bottom w:val="none" w:sz="0" w:space="0" w:color="auto"/>
                        <w:right w:val="none" w:sz="0" w:space="0" w:color="auto"/>
                      </w:divBdr>
                    </w:div>
                  </w:divsChild>
                </w:div>
                <w:div w:id="1792749269">
                  <w:marLeft w:val="0"/>
                  <w:marRight w:val="0"/>
                  <w:marTop w:val="0"/>
                  <w:marBottom w:val="0"/>
                  <w:divBdr>
                    <w:top w:val="none" w:sz="0" w:space="0" w:color="auto"/>
                    <w:left w:val="none" w:sz="0" w:space="0" w:color="auto"/>
                    <w:bottom w:val="none" w:sz="0" w:space="0" w:color="auto"/>
                    <w:right w:val="none" w:sz="0" w:space="0" w:color="auto"/>
                  </w:divBdr>
                  <w:divsChild>
                    <w:div w:id="883247719">
                      <w:marLeft w:val="0"/>
                      <w:marRight w:val="0"/>
                      <w:marTop w:val="0"/>
                      <w:marBottom w:val="0"/>
                      <w:divBdr>
                        <w:top w:val="none" w:sz="0" w:space="0" w:color="auto"/>
                        <w:left w:val="none" w:sz="0" w:space="0" w:color="auto"/>
                        <w:bottom w:val="none" w:sz="0" w:space="0" w:color="auto"/>
                        <w:right w:val="none" w:sz="0" w:space="0" w:color="auto"/>
                      </w:divBdr>
                    </w:div>
                  </w:divsChild>
                </w:div>
                <w:div w:id="1881550375">
                  <w:marLeft w:val="0"/>
                  <w:marRight w:val="0"/>
                  <w:marTop w:val="0"/>
                  <w:marBottom w:val="0"/>
                  <w:divBdr>
                    <w:top w:val="none" w:sz="0" w:space="0" w:color="auto"/>
                    <w:left w:val="none" w:sz="0" w:space="0" w:color="auto"/>
                    <w:bottom w:val="none" w:sz="0" w:space="0" w:color="auto"/>
                    <w:right w:val="none" w:sz="0" w:space="0" w:color="auto"/>
                  </w:divBdr>
                  <w:divsChild>
                    <w:div w:id="335815282">
                      <w:marLeft w:val="0"/>
                      <w:marRight w:val="0"/>
                      <w:marTop w:val="0"/>
                      <w:marBottom w:val="0"/>
                      <w:divBdr>
                        <w:top w:val="none" w:sz="0" w:space="0" w:color="auto"/>
                        <w:left w:val="none" w:sz="0" w:space="0" w:color="auto"/>
                        <w:bottom w:val="none" w:sz="0" w:space="0" w:color="auto"/>
                        <w:right w:val="none" w:sz="0" w:space="0" w:color="auto"/>
                      </w:divBdr>
                    </w:div>
                  </w:divsChild>
                </w:div>
                <w:div w:id="1896697722">
                  <w:marLeft w:val="0"/>
                  <w:marRight w:val="0"/>
                  <w:marTop w:val="0"/>
                  <w:marBottom w:val="0"/>
                  <w:divBdr>
                    <w:top w:val="none" w:sz="0" w:space="0" w:color="auto"/>
                    <w:left w:val="none" w:sz="0" w:space="0" w:color="auto"/>
                    <w:bottom w:val="none" w:sz="0" w:space="0" w:color="auto"/>
                    <w:right w:val="none" w:sz="0" w:space="0" w:color="auto"/>
                  </w:divBdr>
                  <w:divsChild>
                    <w:div w:id="1910114014">
                      <w:marLeft w:val="0"/>
                      <w:marRight w:val="0"/>
                      <w:marTop w:val="0"/>
                      <w:marBottom w:val="0"/>
                      <w:divBdr>
                        <w:top w:val="none" w:sz="0" w:space="0" w:color="auto"/>
                        <w:left w:val="none" w:sz="0" w:space="0" w:color="auto"/>
                        <w:bottom w:val="none" w:sz="0" w:space="0" w:color="auto"/>
                        <w:right w:val="none" w:sz="0" w:space="0" w:color="auto"/>
                      </w:divBdr>
                    </w:div>
                  </w:divsChild>
                </w:div>
                <w:div w:id="1903561752">
                  <w:marLeft w:val="0"/>
                  <w:marRight w:val="0"/>
                  <w:marTop w:val="0"/>
                  <w:marBottom w:val="0"/>
                  <w:divBdr>
                    <w:top w:val="none" w:sz="0" w:space="0" w:color="auto"/>
                    <w:left w:val="none" w:sz="0" w:space="0" w:color="auto"/>
                    <w:bottom w:val="none" w:sz="0" w:space="0" w:color="auto"/>
                    <w:right w:val="none" w:sz="0" w:space="0" w:color="auto"/>
                  </w:divBdr>
                  <w:divsChild>
                    <w:div w:id="1909067817">
                      <w:marLeft w:val="0"/>
                      <w:marRight w:val="0"/>
                      <w:marTop w:val="0"/>
                      <w:marBottom w:val="0"/>
                      <w:divBdr>
                        <w:top w:val="none" w:sz="0" w:space="0" w:color="auto"/>
                        <w:left w:val="none" w:sz="0" w:space="0" w:color="auto"/>
                        <w:bottom w:val="none" w:sz="0" w:space="0" w:color="auto"/>
                        <w:right w:val="none" w:sz="0" w:space="0" w:color="auto"/>
                      </w:divBdr>
                    </w:div>
                  </w:divsChild>
                </w:div>
                <w:div w:id="1986928934">
                  <w:marLeft w:val="0"/>
                  <w:marRight w:val="0"/>
                  <w:marTop w:val="0"/>
                  <w:marBottom w:val="0"/>
                  <w:divBdr>
                    <w:top w:val="none" w:sz="0" w:space="0" w:color="auto"/>
                    <w:left w:val="none" w:sz="0" w:space="0" w:color="auto"/>
                    <w:bottom w:val="none" w:sz="0" w:space="0" w:color="auto"/>
                    <w:right w:val="none" w:sz="0" w:space="0" w:color="auto"/>
                  </w:divBdr>
                  <w:divsChild>
                    <w:div w:id="1157300711">
                      <w:marLeft w:val="0"/>
                      <w:marRight w:val="0"/>
                      <w:marTop w:val="0"/>
                      <w:marBottom w:val="0"/>
                      <w:divBdr>
                        <w:top w:val="none" w:sz="0" w:space="0" w:color="auto"/>
                        <w:left w:val="none" w:sz="0" w:space="0" w:color="auto"/>
                        <w:bottom w:val="none" w:sz="0" w:space="0" w:color="auto"/>
                        <w:right w:val="none" w:sz="0" w:space="0" w:color="auto"/>
                      </w:divBdr>
                    </w:div>
                  </w:divsChild>
                </w:div>
                <w:div w:id="2008247516">
                  <w:marLeft w:val="0"/>
                  <w:marRight w:val="0"/>
                  <w:marTop w:val="0"/>
                  <w:marBottom w:val="0"/>
                  <w:divBdr>
                    <w:top w:val="none" w:sz="0" w:space="0" w:color="auto"/>
                    <w:left w:val="none" w:sz="0" w:space="0" w:color="auto"/>
                    <w:bottom w:val="none" w:sz="0" w:space="0" w:color="auto"/>
                    <w:right w:val="none" w:sz="0" w:space="0" w:color="auto"/>
                  </w:divBdr>
                  <w:divsChild>
                    <w:div w:id="673996479">
                      <w:marLeft w:val="0"/>
                      <w:marRight w:val="0"/>
                      <w:marTop w:val="0"/>
                      <w:marBottom w:val="0"/>
                      <w:divBdr>
                        <w:top w:val="none" w:sz="0" w:space="0" w:color="auto"/>
                        <w:left w:val="none" w:sz="0" w:space="0" w:color="auto"/>
                        <w:bottom w:val="none" w:sz="0" w:space="0" w:color="auto"/>
                        <w:right w:val="none" w:sz="0" w:space="0" w:color="auto"/>
                      </w:divBdr>
                    </w:div>
                  </w:divsChild>
                </w:div>
                <w:div w:id="2036734833">
                  <w:marLeft w:val="0"/>
                  <w:marRight w:val="0"/>
                  <w:marTop w:val="0"/>
                  <w:marBottom w:val="0"/>
                  <w:divBdr>
                    <w:top w:val="none" w:sz="0" w:space="0" w:color="auto"/>
                    <w:left w:val="none" w:sz="0" w:space="0" w:color="auto"/>
                    <w:bottom w:val="none" w:sz="0" w:space="0" w:color="auto"/>
                    <w:right w:val="none" w:sz="0" w:space="0" w:color="auto"/>
                  </w:divBdr>
                  <w:divsChild>
                    <w:div w:id="856888034">
                      <w:marLeft w:val="0"/>
                      <w:marRight w:val="0"/>
                      <w:marTop w:val="0"/>
                      <w:marBottom w:val="0"/>
                      <w:divBdr>
                        <w:top w:val="none" w:sz="0" w:space="0" w:color="auto"/>
                        <w:left w:val="none" w:sz="0" w:space="0" w:color="auto"/>
                        <w:bottom w:val="none" w:sz="0" w:space="0" w:color="auto"/>
                        <w:right w:val="none" w:sz="0" w:space="0" w:color="auto"/>
                      </w:divBdr>
                    </w:div>
                  </w:divsChild>
                </w:div>
                <w:div w:id="2050644383">
                  <w:marLeft w:val="0"/>
                  <w:marRight w:val="0"/>
                  <w:marTop w:val="0"/>
                  <w:marBottom w:val="0"/>
                  <w:divBdr>
                    <w:top w:val="none" w:sz="0" w:space="0" w:color="auto"/>
                    <w:left w:val="none" w:sz="0" w:space="0" w:color="auto"/>
                    <w:bottom w:val="none" w:sz="0" w:space="0" w:color="auto"/>
                    <w:right w:val="none" w:sz="0" w:space="0" w:color="auto"/>
                  </w:divBdr>
                  <w:divsChild>
                    <w:div w:id="2032876738">
                      <w:marLeft w:val="0"/>
                      <w:marRight w:val="0"/>
                      <w:marTop w:val="0"/>
                      <w:marBottom w:val="0"/>
                      <w:divBdr>
                        <w:top w:val="none" w:sz="0" w:space="0" w:color="auto"/>
                        <w:left w:val="none" w:sz="0" w:space="0" w:color="auto"/>
                        <w:bottom w:val="none" w:sz="0" w:space="0" w:color="auto"/>
                        <w:right w:val="none" w:sz="0" w:space="0" w:color="auto"/>
                      </w:divBdr>
                    </w:div>
                  </w:divsChild>
                </w:div>
                <w:div w:id="2058772931">
                  <w:marLeft w:val="0"/>
                  <w:marRight w:val="0"/>
                  <w:marTop w:val="0"/>
                  <w:marBottom w:val="0"/>
                  <w:divBdr>
                    <w:top w:val="none" w:sz="0" w:space="0" w:color="auto"/>
                    <w:left w:val="none" w:sz="0" w:space="0" w:color="auto"/>
                    <w:bottom w:val="none" w:sz="0" w:space="0" w:color="auto"/>
                    <w:right w:val="none" w:sz="0" w:space="0" w:color="auto"/>
                  </w:divBdr>
                  <w:divsChild>
                    <w:div w:id="17055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34372">
      <w:bodyDiv w:val="1"/>
      <w:marLeft w:val="0"/>
      <w:marRight w:val="0"/>
      <w:marTop w:val="0"/>
      <w:marBottom w:val="0"/>
      <w:divBdr>
        <w:top w:val="none" w:sz="0" w:space="0" w:color="auto"/>
        <w:left w:val="none" w:sz="0" w:space="0" w:color="auto"/>
        <w:bottom w:val="none" w:sz="0" w:space="0" w:color="auto"/>
        <w:right w:val="none" w:sz="0" w:space="0" w:color="auto"/>
      </w:divBdr>
    </w:div>
    <w:div w:id="368727963">
      <w:bodyDiv w:val="1"/>
      <w:marLeft w:val="0"/>
      <w:marRight w:val="0"/>
      <w:marTop w:val="0"/>
      <w:marBottom w:val="0"/>
      <w:divBdr>
        <w:top w:val="none" w:sz="0" w:space="0" w:color="auto"/>
        <w:left w:val="none" w:sz="0" w:space="0" w:color="auto"/>
        <w:bottom w:val="none" w:sz="0" w:space="0" w:color="auto"/>
        <w:right w:val="none" w:sz="0" w:space="0" w:color="auto"/>
      </w:divBdr>
    </w:div>
    <w:div w:id="376781688">
      <w:bodyDiv w:val="1"/>
      <w:marLeft w:val="0"/>
      <w:marRight w:val="0"/>
      <w:marTop w:val="0"/>
      <w:marBottom w:val="0"/>
      <w:divBdr>
        <w:top w:val="none" w:sz="0" w:space="0" w:color="auto"/>
        <w:left w:val="none" w:sz="0" w:space="0" w:color="auto"/>
        <w:bottom w:val="none" w:sz="0" w:space="0" w:color="auto"/>
        <w:right w:val="none" w:sz="0" w:space="0" w:color="auto"/>
      </w:divBdr>
    </w:div>
    <w:div w:id="380177586">
      <w:bodyDiv w:val="1"/>
      <w:marLeft w:val="0"/>
      <w:marRight w:val="0"/>
      <w:marTop w:val="0"/>
      <w:marBottom w:val="0"/>
      <w:divBdr>
        <w:top w:val="none" w:sz="0" w:space="0" w:color="auto"/>
        <w:left w:val="none" w:sz="0" w:space="0" w:color="auto"/>
        <w:bottom w:val="none" w:sz="0" w:space="0" w:color="auto"/>
        <w:right w:val="none" w:sz="0" w:space="0" w:color="auto"/>
      </w:divBdr>
    </w:div>
    <w:div w:id="386227224">
      <w:bodyDiv w:val="1"/>
      <w:marLeft w:val="0"/>
      <w:marRight w:val="0"/>
      <w:marTop w:val="0"/>
      <w:marBottom w:val="0"/>
      <w:divBdr>
        <w:top w:val="none" w:sz="0" w:space="0" w:color="auto"/>
        <w:left w:val="none" w:sz="0" w:space="0" w:color="auto"/>
        <w:bottom w:val="none" w:sz="0" w:space="0" w:color="auto"/>
        <w:right w:val="none" w:sz="0" w:space="0" w:color="auto"/>
      </w:divBdr>
      <w:divsChild>
        <w:div w:id="1936862033">
          <w:marLeft w:val="0"/>
          <w:marRight w:val="0"/>
          <w:marTop w:val="0"/>
          <w:marBottom w:val="0"/>
          <w:divBdr>
            <w:top w:val="none" w:sz="0" w:space="0" w:color="auto"/>
            <w:left w:val="none" w:sz="0" w:space="0" w:color="auto"/>
            <w:bottom w:val="none" w:sz="0" w:space="0" w:color="auto"/>
            <w:right w:val="none" w:sz="0" w:space="0" w:color="auto"/>
          </w:divBdr>
          <w:divsChild>
            <w:div w:id="1136988244">
              <w:marLeft w:val="-75"/>
              <w:marRight w:val="0"/>
              <w:marTop w:val="30"/>
              <w:marBottom w:val="30"/>
              <w:divBdr>
                <w:top w:val="none" w:sz="0" w:space="0" w:color="auto"/>
                <w:left w:val="none" w:sz="0" w:space="0" w:color="auto"/>
                <w:bottom w:val="none" w:sz="0" w:space="0" w:color="auto"/>
                <w:right w:val="none" w:sz="0" w:space="0" w:color="auto"/>
              </w:divBdr>
              <w:divsChild>
                <w:div w:id="111825031">
                  <w:marLeft w:val="0"/>
                  <w:marRight w:val="0"/>
                  <w:marTop w:val="0"/>
                  <w:marBottom w:val="0"/>
                  <w:divBdr>
                    <w:top w:val="none" w:sz="0" w:space="0" w:color="auto"/>
                    <w:left w:val="none" w:sz="0" w:space="0" w:color="auto"/>
                    <w:bottom w:val="none" w:sz="0" w:space="0" w:color="auto"/>
                    <w:right w:val="none" w:sz="0" w:space="0" w:color="auto"/>
                  </w:divBdr>
                  <w:divsChild>
                    <w:div w:id="20058574">
                      <w:marLeft w:val="0"/>
                      <w:marRight w:val="0"/>
                      <w:marTop w:val="0"/>
                      <w:marBottom w:val="0"/>
                      <w:divBdr>
                        <w:top w:val="none" w:sz="0" w:space="0" w:color="auto"/>
                        <w:left w:val="none" w:sz="0" w:space="0" w:color="auto"/>
                        <w:bottom w:val="none" w:sz="0" w:space="0" w:color="auto"/>
                        <w:right w:val="none" w:sz="0" w:space="0" w:color="auto"/>
                      </w:divBdr>
                    </w:div>
                  </w:divsChild>
                </w:div>
                <w:div w:id="523206596">
                  <w:marLeft w:val="0"/>
                  <w:marRight w:val="0"/>
                  <w:marTop w:val="0"/>
                  <w:marBottom w:val="0"/>
                  <w:divBdr>
                    <w:top w:val="none" w:sz="0" w:space="0" w:color="auto"/>
                    <w:left w:val="none" w:sz="0" w:space="0" w:color="auto"/>
                    <w:bottom w:val="none" w:sz="0" w:space="0" w:color="auto"/>
                    <w:right w:val="none" w:sz="0" w:space="0" w:color="auto"/>
                  </w:divBdr>
                  <w:divsChild>
                    <w:div w:id="43258829">
                      <w:marLeft w:val="0"/>
                      <w:marRight w:val="0"/>
                      <w:marTop w:val="0"/>
                      <w:marBottom w:val="0"/>
                      <w:divBdr>
                        <w:top w:val="none" w:sz="0" w:space="0" w:color="auto"/>
                        <w:left w:val="none" w:sz="0" w:space="0" w:color="auto"/>
                        <w:bottom w:val="none" w:sz="0" w:space="0" w:color="auto"/>
                        <w:right w:val="none" w:sz="0" w:space="0" w:color="auto"/>
                      </w:divBdr>
                    </w:div>
                  </w:divsChild>
                </w:div>
                <w:div w:id="49306465">
                  <w:marLeft w:val="0"/>
                  <w:marRight w:val="0"/>
                  <w:marTop w:val="0"/>
                  <w:marBottom w:val="0"/>
                  <w:divBdr>
                    <w:top w:val="none" w:sz="0" w:space="0" w:color="auto"/>
                    <w:left w:val="none" w:sz="0" w:space="0" w:color="auto"/>
                    <w:bottom w:val="none" w:sz="0" w:space="0" w:color="auto"/>
                    <w:right w:val="none" w:sz="0" w:space="0" w:color="auto"/>
                  </w:divBdr>
                  <w:divsChild>
                    <w:div w:id="180510376">
                      <w:marLeft w:val="0"/>
                      <w:marRight w:val="0"/>
                      <w:marTop w:val="0"/>
                      <w:marBottom w:val="0"/>
                      <w:divBdr>
                        <w:top w:val="none" w:sz="0" w:space="0" w:color="auto"/>
                        <w:left w:val="none" w:sz="0" w:space="0" w:color="auto"/>
                        <w:bottom w:val="none" w:sz="0" w:space="0" w:color="auto"/>
                        <w:right w:val="none" w:sz="0" w:space="0" w:color="auto"/>
                      </w:divBdr>
                    </w:div>
                  </w:divsChild>
                </w:div>
                <w:div w:id="1291280548">
                  <w:marLeft w:val="0"/>
                  <w:marRight w:val="0"/>
                  <w:marTop w:val="0"/>
                  <w:marBottom w:val="0"/>
                  <w:divBdr>
                    <w:top w:val="none" w:sz="0" w:space="0" w:color="auto"/>
                    <w:left w:val="none" w:sz="0" w:space="0" w:color="auto"/>
                    <w:bottom w:val="none" w:sz="0" w:space="0" w:color="auto"/>
                    <w:right w:val="none" w:sz="0" w:space="0" w:color="auto"/>
                  </w:divBdr>
                  <w:divsChild>
                    <w:div w:id="55402885">
                      <w:marLeft w:val="0"/>
                      <w:marRight w:val="0"/>
                      <w:marTop w:val="0"/>
                      <w:marBottom w:val="0"/>
                      <w:divBdr>
                        <w:top w:val="none" w:sz="0" w:space="0" w:color="auto"/>
                        <w:left w:val="none" w:sz="0" w:space="0" w:color="auto"/>
                        <w:bottom w:val="none" w:sz="0" w:space="0" w:color="auto"/>
                        <w:right w:val="none" w:sz="0" w:space="0" w:color="auto"/>
                      </w:divBdr>
                    </w:div>
                  </w:divsChild>
                </w:div>
                <w:div w:id="1882547653">
                  <w:marLeft w:val="0"/>
                  <w:marRight w:val="0"/>
                  <w:marTop w:val="0"/>
                  <w:marBottom w:val="0"/>
                  <w:divBdr>
                    <w:top w:val="none" w:sz="0" w:space="0" w:color="auto"/>
                    <w:left w:val="none" w:sz="0" w:space="0" w:color="auto"/>
                    <w:bottom w:val="none" w:sz="0" w:space="0" w:color="auto"/>
                    <w:right w:val="none" w:sz="0" w:space="0" w:color="auto"/>
                  </w:divBdr>
                  <w:divsChild>
                    <w:div w:id="77168365">
                      <w:marLeft w:val="0"/>
                      <w:marRight w:val="0"/>
                      <w:marTop w:val="0"/>
                      <w:marBottom w:val="0"/>
                      <w:divBdr>
                        <w:top w:val="none" w:sz="0" w:space="0" w:color="auto"/>
                        <w:left w:val="none" w:sz="0" w:space="0" w:color="auto"/>
                        <w:bottom w:val="none" w:sz="0" w:space="0" w:color="auto"/>
                        <w:right w:val="none" w:sz="0" w:space="0" w:color="auto"/>
                      </w:divBdr>
                    </w:div>
                  </w:divsChild>
                </w:div>
                <w:div w:id="1906452807">
                  <w:marLeft w:val="0"/>
                  <w:marRight w:val="0"/>
                  <w:marTop w:val="0"/>
                  <w:marBottom w:val="0"/>
                  <w:divBdr>
                    <w:top w:val="none" w:sz="0" w:space="0" w:color="auto"/>
                    <w:left w:val="none" w:sz="0" w:space="0" w:color="auto"/>
                    <w:bottom w:val="none" w:sz="0" w:space="0" w:color="auto"/>
                    <w:right w:val="none" w:sz="0" w:space="0" w:color="auto"/>
                  </w:divBdr>
                  <w:divsChild>
                    <w:div w:id="94791280">
                      <w:marLeft w:val="0"/>
                      <w:marRight w:val="0"/>
                      <w:marTop w:val="0"/>
                      <w:marBottom w:val="0"/>
                      <w:divBdr>
                        <w:top w:val="none" w:sz="0" w:space="0" w:color="auto"/>
                        <w:left w:val="none" w:sz="0" w:space="0" w:color="auto"/>
                        <w:bottom w:val="none" w:sz="0" w:space="0" w:color="auto"/>
                        <w:right w:val="none" w:sz="0" w:space="0" w:color="auto"/>
                      </w:divBdr>
                    </w:div>
                  </w:divsChild>
                </w:div>
                <w:div w:id="2000232807">
                  <w:marLeft w:val="0"/>
                  <w:marRight w:val="0"/>
                  <w:marTop w:val="0"/>
                  <w:marBottom w:val="0"/>
                  <w:divBdr>
                    <w:top w:val="none" w:sz="0" w:space="0" w:color="auto"/>
                    <w:left w:val="none" w:sz="0" w:space="0" w:color="auto"/>
                    <w:bottom w:val="none" w:sz="0" w:space="0" w:color="auto"/>
                    <w:right w:val="none" w:sz="0" w:space="0" w:color="auto"/>
                  </w:divBdr>
                  <w:divsChild>
                    <w:div w:id="95683787">
                      <w:marLeft w:val="0"/>
                      <w:marRight w:val="0"/>
                      <w:marTop w:val="0"/>
                      <w:marBottom w:val="0"/>
                      <w:divBdr>
                        <w:top w:val="none" w:sz="0" w:space="0" w:color="auto"/>
                        <w:left w:val="none" w:sz="0" w:space="0" w:color="auto"/>
                        <w:bottom w:val="none" w:sz="0" w:space="0" w:color="auto"/>
                        <w:right w:val="none" w:sz="0" w:space="0" w:color="auto"/>
                      </w:divBdr>
                    </w:div>
                  </w:divsChild>
                </w:div>
                <w:div w:id="132673219">
                  <w:marLeft w:val="0"/>
                  <w:marRight w:val="0"/>
                  <w:marTop w:val="0"/>
                  <w:marBottom w:val="0"/>
                  <w:divBdr>
                    <w:top w:val="none" w:sz="0" w:space="0" w:color="auto"/>
                    <w:left w:val="none" w:sz="0" w:space="0" w:color="auto"/>
                    <w:bottom w:val="none" w:sz="0" w:space="0" w:color="auto"/>
                    <w:right w:val="none" w:sz="0" w:space="0" w:color="auto"/>
                  </w:divBdr>
                  <w:divsChild>
                    <w:div w:id="839661125">
                      <w:marLeft w:val="0"/>
                      <w:marRight w:val="0"/>
                      <w:marTop w:val="0"/>
                      <w:marBottom w:val="0"/>
                      <w:divBdr>
                        <w:top w:val="none" w:sz="0" w:space="0" w:color="auto"/>
                        <w:left w:val="none" w:sz="0" w:space="0" w:color="auto"/>
                        <w:bottom w:val="none" w:sz="0" w:space="0" w:color="auto"/>
                        <w:right w:val="none" w:sz="0" w:space="0" w:color="auto"/>
                      </w:divBdr>
                    </w:div>
                  </w:divsChild>
                </w:div>
                <w:div w:id="1614357523">
                  <w:marLeft w:val="0"/>
                  <w:marRight w:val="0"/>
                  <w:marTop w:val="0"/>
                  <w:marBottom w:val="0"/>
                  <w:divBdr>
                    <w:top w:val="none" w:sz="0" w:space="0" w:color="auto"/>
                    <w:left w:val="none" w:sz="0" w:space="0" w:color="auto"/>
                    <w:bottom w:val="none" w:sz="0" w:space="0" w:color="auto"/>
                    <w:right w:val="none" w:sz="0" w:space="0" w:color="auto"/>
                  </w:divBdr>
                  <w:divsChild>
                    <w:div w:id="168298642">
                      <w:marLeft w:val="0"/>
                      <w:marRight w:val="0"/>
                      <w:marTop w:val="0"/>
                      <w:marBottom w:val="0"/>
                      <w:divBdr>
                        <w:top w:val="none" w:sz="0" w:space="0" w:color="auto"/>
                        <w:left w:val="none" w:sz="0" w:space="0" w:color="auto"/>
                        <w:bottom w:val="none" w:sz="0" w:space="0" w:color="auto"/>
                        <w:right w:val="none" w:sz="0" w:space="0" w:color="auto"/>
                      </w:divBdr>
                    </w:div>
                  </w:divsChild>
                </w:div>
                <w:div w:id="1971091564">
                  <w:marLeft w:val="0"/>
                  <w:marRight w:val="0"/>
                  <w:marTop w:val="0"/>
                  <w:marBottom w:val="0"/>
                  <w:divBdr>
                    <w:top w:val="none" w:sz="0" w:space="0" w:color="auto"/>
                    <w:left w:val="none" w:sz="0" w:space="0" w:color="auto"/>
                    <w:bottom w:val="none" w:sz="0" w:space="0" w:color="auto"/>
                    <w:right w:val="none" w:sz="0" w:space="0" w:color="auto"/>
                  </w:divBdr>
                  <w:divsChild>
                    <w:div w:id="192883972">
                      <w:marLeft w:val="0"/>
                      <w:marRight w:val="0"/>
                      <w:marTop w:val="0"/>
                      <w:marBottom w:val="0"/>
                      <w:divBdr>
                        <w:top w:val="none" w:sz="0" w:space="0" w:color="auto"/>
                        <w:left w:val="none" w:sz="0" w:space="0" w:color="auto"/>
                        <w:bottom w:val="none" w:sz="0" w:space="0" w:color="auto"/>
                        <w:right w:val="none" w:sz="0" w:space="0" w:color="auto"/>
                      </w:divBdr>
                    </w:div>
                  </w:divsChild>
                </w:div>
                <w:div w:id="1347750342">
                  <w:marLeft w:val="0"/>
                  <w:marRight w:val="0"/>
                  <w:marTop w:val="0"/>
                  <w:marBottom w:val="0"/>
                  <w:divBdr>
                    <w:top w:val="none" w:sz="0" w:space="0" w:color="auto"/>
                    <w:left w:val="none" w:sz="0" w:space="0" w:color="auto"/>
                    <w:bottom w:val="none" w:sz="0" w:space="0" w:color="auto"/>
                    <w:right w:val="none" w:sz="0" w:space="0" w:color="auto"/>
                  </w:divBdr>
                  <w:divsChild>
                    <w:div w:id="203754269">
                      <w:marLeft w:val="0"/>
                      <w:marRight w:val="0"/>
                      <w:marTop w:val="0"/>
                      <w:marBottom w:val="0"/>
                      <w:divBdr>
                        <w:top w:val="none" w:sz="0" w:space="0" w:color="auto"/>
                        <w:left w:val="none" w:sz="0" w:space="0" w:color="auto"/>
                        <w:bottom w:val="none" w:sz="0" w:space="0" w:color="auto"/>
                        <w:right w:val="none" w:sz="0" w:space="0" w:color="auto"/>
                      </w:divBdr>
                    </w:div>
                  </w:divsChild>
                </w:div>
                <w:div w:id="655456598">
                  <w:marLeft w:val="0"/>
                  <w:marRight w:val="0"/>
                  <w:marTop w:val="0"/>
                  <w:marBottom w:val="0"/>
                  <w:divBdr>
                    <w:top w:val="none" w:sz="0" w:space="0" w:color="auto"/>
                    <w:left w:val="none" w:sz="0" w:space="0" w:color="auto"/>
                    <w:bottom w:val="none" w:sz="0" w:space="0" w:color="auto"/>
                    <w:right w:val="none" w:sz="0" w:space="0" w:color="auto"/>
                  </w:divBdr>
                  <w:divsChild>
                    <w:div w:id="204954671">
                      <w:marLeft w:val="0"/>
                      <w:marRight w:val="0"/>
                      <w:marTop w:val="0"/>
                      <w:marBottom w:val="0"/>
                      <w:divBdr>
                        <w:top w:val="none" w:sz="0" w:space="0" w:color="auto"/>
                        <w:left w:val="none" w:sz="0" w:space="0" w:color="auto"/>
                        <w:bottom w:val="none" w:sz="0" w:space="0" w:color="auto"/>
                        <w:right w:val="none" w:sz="0" w:space="0" w:color="auto"/>
                      </w:divBdr>
                    </w:div>
                  </w:divsChild>
                </w:div>
                <w:div w:id="215941467">
                  <w:marLeft w:val="0"/>
                  <w:marRight w:val="0"/>
                  <w:marTop w:val="0"/>
                  <w:marBottom w:val="0"/>
                  <w:divBdr>
                    <w:top w:val="none" w:sz="0" w:space="0" w:color="auto"/>
                    <w:left w:val="none" w:sz="0" w:space="0" w:color="auto"/>
                    <w:bottom w:val="none" w:sz="0" w:space="0" w:color="auto"/>
                    <w:right w:val="none" w:sz="0" w:space="0" w:color="auto"/>
                  </w:divBdr>
                  <w:divsChild>
                    <w:div w:id="1846553426">
                      <w:marLeft w:val="0"/>
                      <w:marRight w:val="0"/>
                      <w:marTop w:val="0"/>
                      <w:marBottom w:val="0"/>
                      <w:divBdr>
                        <w:top w:val="none" w:sz="0" w:space="0" w:color="auto"/>
                        <w:left w:val="none" w:sz="0" w:space="0" w:color="auto"/>
                        <w:bottom w:val="none" w:sz="0" w:space="0" w:color="auto"/>
                        <w:right w:val="none" w:sz="0" w:space="0" w:color="auto"/>
                      </w:divBdr>
                    </w:div>
                  </w:divsChild>
                </w:div>
                <w:div w:id="719788170">
                  <w:marLeft w:val="0"/>
                  <w:marRight w:val="0"/>
                  <w:marTop w:val="0"/>
                  <w:marBottom w:val="0"/>
                  <w:divBdr>
                    <w:top w:val="none" w:sz="0" w:space="0" w:color="auto"/>
                    <w:left w:val="none" w:sz="0" w:space="0" w:color="auto"/>
                    <w:bottom w:val="none" w:sz="0" w:space="0" w:color="auto"/>
                    <w:right w:val="none" w:sz="0" w:space="0" w:color="auto"/>
                  </w:divBdr>
                  <w:divsChild>
                    <w:div w:id="223219274">
                      <w:marLeft w:val="0"/>
                      <w:marRight w:val="0"/>
                      <w:marTop w:val="0"/>
                      <w:marBottom w:val="0"/>
                      <w:divBdr>
                        <w:top w:val="none" w:sz="0" w:space="0" w:color="auto"/>
                        <w:left w:val="none" w:sz="0" w:space="0" w:color="auto"/>
                        <w:bottom w:val="none" w:sz="0" w:space="0" w:color="auto"/>
                        <w:right w:val="none" w:sz="0" w:space="0" w:color="auto"/>
                      </w:divBdr>
                    </w:div>
                  </w:divsChild>
                </w:div>
                <w:div w:id="1609268586">
                  <w:marLeft w:val="0"/>
                  <w:marRight w:val="0"/>
                  <w:marTop w:val="0"/>
                  <w:marBottom w:val="0"/>
                  <w:divBdr>
                    <w:top w:val="none" w:sz="0" w:space="0" w:color="auto"/>
                    <w:left w:val="none" w:sz="0" w:space="0" w:color="auto"/>
                    <w:bottom w:val="none" w:sz="0" w:space="0" w:color="auto"/>
                    <w:right w:val="none" w:sz="0" w:space="0" w:color="auto"/>
                  </w:divBdr>
                  <w:divsChild>
                    <w:div w:id="332146927">
                      <w:marLeft w:val="0"/>
                      <w:marRight w:val="0"/>
                      <w:marTop w:val="0"/>
                      <w:marBottom w:val="0"/>
                      <w:divBdr>
                        <w:top w:val="none" w:sz="0" w:space="0" w:color="auto"/>
                        <w:left w:val="none" w:sz="0" w:space="0" w:color="auto"/>
                        <w:bottom w:val="none" w:sz="0" w:space="0" w:color="auto"/>
                        <w:right w:val="none" w:sz="0" w:space="0" w:color="auto"/>
                      </w:divBdr>
                    </w:div>
                  </w:divsChild>
                </w:div>
                <w:div w:id="387074514">
                  <w:marLeft w:val="0"/>
                  <w:marRight w:val="0"/>
                  <w:marTop w:val="0"/>
                  <w:marBottom w:val="0"/>
                  <w:divBdr>
                    <w:top w:val="none" w:sz="0" w:space="0" w:color="auto"/>
                    <w:left w:val="none" w:sz="0" w:space="0" w:color="auto"/>
                    <w:bottom w:val="none" w:sz="0" w:space="0" w:color="auto"/>
                    <w:right w:val="none" w:sz="0" w:space="0" w:color="auto"/>
                  </w:divBdr>
                  <w:divsChild>
                    <w:div w:id="612711125">
                      <w:marLeft w:val="0"/>
                      <w:marRight w:val="0"/>
                      <w:marTop w:val="0"/>
                      <w:marBottom w:val="0"/>
                      <w:divBdr>
                        <w:top w:val="none" w:sz="0" w:space="0" w:color="auto"/>
                        <w:left w:val="none" w:sz="0" w:space="0" w:color="auto"/>
                        <w:bottom w:val="none" w:sz="0" w:space="0" w:color="auto"/>
                        <w:right w:val="none" w:sz="0" w:space="0" w:color="auto"/>
                      </w:divBdr>
                    </w:div>
                  </w:divsChild>
                </w:div>
                <w:div w:id="1126001958">
                  <w:marLeft w:val="0"/>
                  <w:marRight w:val="0"/>
                  <w:marTop w:val="0"/>
                  <w:marBottom w:val="0"/>
                  <w:divBdr>
                    <w:top w:val="none" w:sz="0" w:space="0" w:color="auto"/>
                    <w:left w:val="none" w:sz="0" w:space="0" w:color="auto"/>
                    <w:bottom w:val="none" w:sz="0" w:space="0" w:color="auto"/>
                    <w:right w:val="none" w:sz="0" w:space="0" w:color="auto"/>
                  </w:divBdr>
                  <w:divsChild>
                    <w:div w:id="446855902">
                      <w:marLeft w:val="0"/>
                      <w:marRight w:val="0"/>
                      <w:marTop w:val="0"/>
                      <w:marBottom w:val="0"/>
                      <w:divBdr>
                        <w:top w:val="none" w:sz="0" w:space="0" w:color="auto"/>
                        <w:left w:val="none" w:sz="0" w:space="0" w:color="auto"/>
                        <w:bottom w:val="none" w:sz="0" w:space="0" w:color="auto"/>
                        <w:right w:val="none" w:sz="0" w:space="0" w:color="auto"/>
                      </w:divBdr>
                    </w:div>
                  </w:divsChild>
                </w:div>
                <w:div w:id="1019357443">
                  <w:marLeft w:val="0"/>
                  <w:marRight w:val="0"/>
                  <w:marTop w:val="0"/>
                  <w:marBottom w:val="0"/>
                  <w:divBdr>
                    <w:top w:val="none" w:sz="0" w:space="0" w:color="auto"/>
                    <w:left w:val="none" w:sz="0" w:space="0" w:color="auto"/>
                    <w:bottom w:val="none" w:sz="0" w:space="0" w:color="auto"/>
                    <w:right w:val="none" w:sz="0" w:space="0" w:color="auto"/>
                  </w:divBdr>
                  <w:divsChild>
                    <w:div w:id="462039528">
                      <w:marLeft w:val="0"/>
                      <w:marRight w:val="0"/>
                      <w:marTop w:val="0"/>
                      <w:marBottom w:val="0"/>
                      <w:divBdr>
                        <w:top w:val="none" w:sz="0" w:space="0" w:color="auto"/>
                        <w:left w:val="none" w:sz="0" w:space="0" w:color="auto"/>
                        <w:bottom w:val="none" w:sz="0" w:space="0" w:color="auto"/>
                        <w:right w:val="none" w:sz="0" w:space="0" w:color="auto"/>
                      </w:divBdr>
                    </w:div>
                  </w:divsChild>
                </w:div>
                <w:div w:id="514343868">
                  <w:marLeft w:val="0"/>
                  <w:marRight w:val="0"/>
                  <w:marTop w:val="0"/>
                  <w:marBottom w:val="0"/>
                  <w:divBdr>
                    <w:top w:val="none" w:sz="0" w:space="0" w:color="auto"/>
                    <w:left w:val="none" w:sz="0" w:space="0" w:color="auto"/>
                    <w:bottom w:val="none" w:sz="0" w:space="0" w:color="auto"/>
                    <w:right w:val="none" w:sz="0" w:space="0" w:color="auto"/>
                  </w:divBdr>
                  <w:divsChild>
                    <w:div w:id="1970817293">
                      <w:marLeft w:val="0"/>
                      <w:marRight w:val="0"/>
                      <w:marTop w:val="0"/>
                      <w:marBottom w:val="0"/>
                      <w:divBdr>
                        <w:top w:val="none" w:sz="0" w:space="0" w:color="auto"/>
                        <w:left w:val="none" w:sz="0" w:space="0" w:color="auto"/>
                        <w:bottom w:val="none" w:sz="0" w:space="0" w:color="auto"/>
                        <w:right w:val="none" w:sz="0" w:space="0" w:color="auto"/>
                      </w:divBdr>
                    </w:div>
                  </w:divsChild>
                </w:div>
                <w:div w:id="905602906">
                  <w:marLeft w:val="0"/>
                  <w:marRight w:val="0"/>
                  <w:marTop w:val="0"/>
                  <w:marBottom w:val="0"/>
                  <w:divBdr>
                    <w:top w:val="none" w:sz="0" w:space="0" w:color="auto"/>
                    <w:left w:val="none" w:sz="0" w:space="0" w:color="auto"/>
                    <w:bottom w:val="none" w:sz="0" w:space="0" w:color="auto"/>
                    <w:right w:val="none" w:sz="0" w:space="0" w:color="auto"/>
                  </w:divBdr>
                  <w:divsChild>
                    <w:div w:id="575212700">
                      <w:marLeft w:val="0"/>
                      <w:marRight w:val="0"/>
                      <w:marTop w:val="0"/>
                      <w:marBottom w:val="0"/>
                      <w:divBdr>
                        <w:top w:val="none" w:sz="0" w:space="0" w:color="auto"/>
                        <w:left w:val="none" w:sz="0" w:space="0" w:color="auto"/>
                        <w:bottom w:val="none" w:sz="0" w:space="0" w:color="auto"/>
                        <w:right w:val="none" w:sz="0" w:space="0" w:color="auto"/>
                      </w:divBdr>
                    </w:div>
                  </w:divsChild>
                </w:div>
                <w:div w:id="882988294">
                  <w:marLeft w:val="0"/>
                  <w:marRight w:val="0"/>
                  <w:marTop w:val="0"/>
                  <w:marBottom w:val="0"/>
                  <w:divBdr>
                    <w:top w:val="none" w:sz="0" w:space="0" w:color="auto"/>
                    <w:left w:val="none" w:sz="0" w:space="0" w:color="auto"/>
                    <w:bottom w:val="none" w:sz="0" w:space="0" w:color="auto"/>
                    <w:right w:val="none" w:sz="0" w:space="0" w:color="auto"/>
                  </w:divBdr>
                  <w:divsChild>
                    <w:div w:id="578297909">
                      <w:marLeft w:val="0"/>
                      <w:marRight w:val="0"/>
                      <w:marTop w:val="0"/>
                      <w:marBottom w:val="0"/>
                      <w:divBdr>
                        <w:top w:val="none" w:sz="0" w:space="0" w:color="auto"/>
                        <w:left w:val="none" w:sz="0" w:space="0" w:color="auto"/>
                        <w:bottom w:val="none" w:sz="0" w:space="0" w:color="auto"/>
                        <w:right w:val="none" w:sz="0" w:space="0" w:color="auto"/>
                      </w:divBdr>
                    </w:div>
                  </w:divsChild>
                </w:div>
                <w:div w:id="1982733765">
                  <w:marLeft w:val="0"/>
                  <w:marRight w:val="0"/>
                  <w:marTop w:val="0"/>
                  <w:marBottom w:val="0"/>
                  <w:divBdr>
                    <w:top w:val="none" w:sz="0" w:space="0" w:color="auto"/>
                    <w:left w:val="none" w:sz="0" w:space="0" w:color="auto"/>
                    <w:bottom w:val="none" w:sz="0" w:space="0" w:color="auto"/>
                    <w:right w:val="none" w:sz="0" w:space="0" w:color="auto"/>
                  </w:divBdr>
                  <w:divsChild>
                    <w:div w:id="658264016">
                      <w:marLeft w:val="0"/>
                      <w:marRight w:val="0"/>
                      <w:marTop w:val="0"/>
                      <w:marBottom w:val="0"/>
                      <w:divBdr>
                        <w:top w:val="none" w:sz="0" w:space="0" w:color="auto"/>
                        <w:left w:val="none" w:sz="0" w:space="0" w:color="auto"/>
                        <w:bottom w:val="none" w:sz="0" w:space="0" w:color="auto"/>
                        <w:right w:val="none" w:sz="0" w:space="0" w:color="auto"/>
                      </w:divBdr>
                    </w:div>
                  </w:divsChild>
                </w:div>
                <w:div w:id="721248617">
                  <w:marLeft w:val="0"/>
                  <w:marRight w:val="0"/>
                  <w:marTop w:val="0"/>
                  <w:marBottom w:val="0"/>
                  <w:divBdr>
                    <w:top w:val="none" w:sz="0" w:space="0" w:color="auto"/>
                    <w:left w:val="none" w:sz="0" w:space="0" w:color="auto"/>
                    <w:bottom w:val="none" w:sz="0" w:space="0" w:color="auto"/>
                    <w:right w:val="none" w:sz="0" w:space="0" w:color="auto"/>
                  </w:divBdr>
                  <w:divsChild>
                    <w:div w:id="1373457708">
                      <w:marLeft w:val="0"/>
                      <w:marRight w:val="0"/>
                      <w:marTop w:val="0"/>
                      <w:marBottom w:val="0"/>
                      <w:divBdr>
                        <w:top w:val="none" w:sz="0" w:space="0" w:color="auto"/>
                        <w:left w:val="none" w:sz="0" w:space="0" w:color="auto"/>
                        <w:bottom w:val="none" w:sz="0" w:space="0" w:color="auto"/>
                        <w:right w:val="none" w:sz="0" w:space="0" w:color="auto"/>
                      </w:divBdr>
                    </w:div>
                  </w:divsChild>
                </w:div>
                <w:div w:id="1554341134">
                  <w:marLeft w:val="0"/>
                  <w:marRight w:val="0"/>
                  <w:marTop w:val="0"/>
                  <w:marBottom w:val="0"/>
                  <w:divBdr>
                    <w:top w:val="none" w:sz="0" w:space="0" w:color="auto"/>
                    <w:left w:val="none" w:sz="0" w:space="0" w:color="auto"/>
                    <w:bottom w:val="none" w:sz="0" w:space="0" w:color="auto"/>
                    <w:right w:val="none" w:sz="0" w:space="0" w:color="auto"/>
                  </w:divBdr>
                  <w:divsChild>
                    <w:div w:id="740106528">
                      <w:marLeft w:val="0"/>
                      <w:marRight w:val="0"/>
                      <w:marTop w:val="0"/>
                      <w:marBottom w:val="0"/>
                      <w:divBdr>
                        <w:top w:val="none" w:sz="0" w:space="0" w:color="auto"/>
                        <w:left w:val="none" w:sz="0" w:space="0" w:color="auto"/>
                        <w:bottom w:val="none" w:sz="0" w:space="0" w:color="auto"/>
                        <w:right w:val="none" w:sz="0" w:space="0" w:color="auto"/>
                      </w:divBdr>
                    </w:div>
                  </w:divsChild>
                </w:div>
                <w:div w:id="746415334">
                  <w:marLeft w:val="0"/>
                  <w:marRight w:val="0"/>
                  <w:marTop w:val="0"/>
                  <w:marBottom w:val="0"/>
                  <w:divBdr>
                    <w:top w:val="none" w:sz="0" w:space="0" w:color="auto"/>
                    <w:left w:val="none" w:sz="0" w:space="0" w:color="auto"/>
                    <w:bottom w:val="none" w:sz="0" w:space="0" w:color="auto"/>
                    <w:right w:val="none" w:sz="0" w:space="0" w:color="auto"/>
                  </w:divBdr>
                  <w:divsChild>
                    <w:div w:id="1822849234">
                      <w:marLeft w:val="0"/>
                      <w:marRight w:val="0"/>
                      <w:marTop w:val="0"/>
                      <w:marBottom w:val="0"/>
                      <w:divBdr>
                        <w:top w:val="none" w:sz="0" w:space="0" w:color="auto"/>
                        <w:left w:val="none" w:sz="0" w:space="0" w:color="auto"/>
                        <w:bottom w:val="none" w:sz="0" w:space="0" w:color="auto"/>
                        <w:right w:val="none" w:sz="0" w:space="0" w:color="auto"/>
                      </w:divBdr>
                    </w:div>
                  </w:divsChild>
                </w:div>
                <w:div w:id="890379980">
                  <w:marLeft w:val="0"/>
                  <w:marRight w:val="0"/>
                  <w:marTop w:val="0"/>
                  <w:marBottom w:val="0"/>
                  <w:divBdr>
                    <w:top w:val="none" w:sz="0" w:space="0" w:color="auto"/>
                    <w:left w:val="none" w:sz="0" w:space="0" w:color="auto"/>
                    <w:bottom w:val="none" w:sz="0" w:space="0" w:color="auto"/>
                    <w:right w:val="none" w:sz="0" w:space="0" w:color="auto"/>
                  </w:divBdr>
                  <w:divsChild>
                    <w:div w:id="764496866">
                      <w:marLeft w:val="0"/>
                      <w:marRight w:val="0"/>
                      <w:marTop w:val="0"/>
                      <w:marBottom w:val="0"/>
                      <w:divBdr>
                        <w:top w:val="none" w:sz="0" w:space="0" w:color="auto"/>
                        <w:left w:val="none" w:sz="0" w:space="0" w:color="auto"/>
                        <w:bottom w:val="none" w:sz="0" w:space="0" w:color="auto"/>
                        <w:right w:val="none" w:sz="0" w:space="0" w:color="auto"/>
                      </w:divBdr>
                    </w:div>
                  </w:divsChild>
                </w:div>
                <w:div w:id="1108619517">
                  <w:marLeft w:val="0"/>
                  <w:marRight w:val="0"/>
                  <w:marTop w:val="0"/>
                  <w:marBottom w:val="0"/>
                  <w:divBdr>
                    <w:top w:val="none" w:sz="0" w:space="0" w:color="auto"/>
                    <w:left w:val="none" w:sz="0" w:space="0" w:color="auto"/>
                    <w:bottom w:val="none" w:sz="0" w:space="0" w:color="auto"/>
                    <w:right w:val="none" w:sz="0" w:space="0" w:color="auto"/>
                  </w:divBdr>
                  <w:divsChild>
                    <w:div w:id="837379441">
                      <w:marLeft w:val="0"/>
                      <w:marRight w:val="0"/>
                      <w:marTop w:val="0"/>
                      <w:marBottom w:val="0"/>
                      <w:divBdr>
                        <w:top w:val="none" w:sz="0" w:space="0" w:color="auto"/>
                        <w:left w:val="none" w:sz="0" w:space="0" w:color="auto"/>
                        <w:bottom w:val="none" w:sz="0" w:space="0" w:color="auto"/>
                        <w:right w:val="none" w:sz="0" w:space="0" w:color="auto"/>
                      </w:divBdr>
                    </w:div>
                  </w:divsChild>
                </w:div>
                <w:div w:id="852914506">
                  <w:marLeft w:val="0"/>
                  <w:marRight w:val="0"/>
                  <w:marTop w:val="0"/>
                  <w:marBottom w:val="0"/>
                  <w:divBdr>
                    <w:top w:val="none" w:sz="0" w:space="0" w:color="auto"/>
                    <w:left w:val="none" w:sz="0" w:space="0" w:color="auto"/>
                    <w:bottom w:val="none" w:sz="0" w:space="0" w:color="auto"/>
                    <w:right w:val="none" w:sz="0" w:space="0" w:color="auto"/>
                  </w:divBdr>
                  <w:divsChild>
                    <w:div w:id="1692336596">
                      <w:marLeft w:val="0"/>
                      <w:marRight w:val="0"/>
                      <w:marTop w:val="0"/>
                      <w:marBottom w:val="0"/>
                      <w:divBdr>
                        <w:top w:val="none" w:sz="0" w:space="0" w:color="auto"/>
                        <w:left w:val="none" w:sz="0" w:space="0" w:color="auto"/>
                        <w:bottom w:val="none" w:sz="0" w:space="0" w:color="auto"/>
                        <w:right w:val="none" w:sz="0" w:space="0" w:color="auto"/>
                      </w:divBdr>
                    </w:div>
                  </w:divsChild>
                </w:div>
                <w:div w:id="959216585">
                  <w:marLeft w:val="0"/>
                  <w:marRight w:val="0"/>
                  <w:marTop w:val="0"/>
                  <w:marBottom w:val="0"/>
                  <w:divBdr>
                    <w:top w:val="none" w:sz="0" w:space="0" w:color="auto"/>
                    <w:left w:val="none" w:sz="0" w:space="0" w:color="auto"/>
                    <w:bottom w:val="none" w:sz="0" w:space="0" w:color="auto"/>
                    <w:right w:val="none" w:sz="0" w:space="0" w:color="auto"/>
                  </w:divBdr>
                  <w:divsChild>
                    <w:div w:id="1841388185">
                      <w:marLeft w:val="0"/>
                      <w:marRight w:val="0"/>
                      <w:marTop w:val="0"/>
                      <w:marBottom w:val="0"/>
                      <w:divBdr>
                        <w:top w:val="none" w:sz="0" w:space="0" w:color="auto"/>
                        <w:left w:val="none" w:sz="0" w:space="0" w:color="auto"/>
                        <w:bottom w:val="none" w:sz="0" w:space="0" w:color="auto"/>
                        <w:right w:val="none" w:sz="0" w:space="0" w:color="auto"/>
                      </w:divBdr>
                    </w:div>
                  </w:divsChild>
                </w:div>
                <w:div w:id="983461409">
                  <w:marLeft w:val="0"/>
                  <w:marRight w:val="0"/>
                  <w:marTop w:val="0"/>
                  <w:marBottom w:val="0"/>
                  <w:divBdr>
                    <w:top w:val="none" w:sz="0" w:space="0" w:color="auto"/>
                    <w:left w:val="none" w:sz="0" w:space="0" w:color="auto"/>
                    <w:bottom w:val="none" w:sz="0" w:space="0" w:color="auto"/>
                    <w:right w:val="none" w:sz="0" w:space="0" w:color="auto"/>
                  </w:divBdr>
                  <w:divsChild>
                    <w:div w:id="1940798293">
                      <w:marLeft w:val="0"/>
                      <w:marRight w:val="0"/>
                      <w:marTop w:val="0"/>
                      <w:marBottom w:val="0"/>
                      <w:divBdr>
                        <w:top w:val="none" w:sz="0" w:space="0" w:color="auto"/>
                        <w:left w:val="none" w:sz="0" w:space="0" w:color="auto"/>
                        <w:bottom w:val="none" w:sz="0" w:space="0" w:color="auto"/>
                        <w:right w:val="none" w:sz="0" w:space="0" w:color="auto"/>
                      </w:divBdr>
                    </w:div>
                  </w:divsChild>
                </w:div>
                <w:div w:id="1002317131">
                  <w:marLeft w:val="0"/>
                  <w:marRight w:val="0"/>
                  <w:marTop w:val="0"/>
                  <w:marBottom w:val="0"/>
                  <w:divBdr>
                    <w:top w:val="none" w:sz="0" w:space="0" w:color="auto"/>
                    <w:left w:val="none" w:sz="0" w:space="0" w:color="auto"/>
                    <w:bottom w:val="none" w:sz="0" w:space="0" w:color="auto"/>
                    <w:right w:val="none" w:sz="0" w:space="0" w:color="auto"/>
                  </w:divBdr>
                  <w:divsChild>
                    <w:div w:id="1287589540">
                      <w:marLeft w:val="0"/>
                      <w:marRight w:val="0"/>
                      <w:marTop w:val="0"/>
                      <w:marBottom w:val="0"/>
                      <w:divBdr>
                        <w:top w:val="none" w:sz="0" w:space="0" w:color="auto"/>
                        <w:left w:val="none" w:sz="0" w:space="0" w:color="auto"/>
                        <w:bottom w:val="none" w:sz="0" w:space="0" w:color="auto"/>
                        <w:right w:val="none" w:sz="0" w:space="0" w:color="auto"/>
                      </w:divBdr>
                    </w:div>
                  </w:divsChild>
                </w:div>
                <w:div w:id="1046102219">
                  <w:marLeft w:val="0"/>
                  <w:marRight w:val="0"/>
                  <w:marTop w:val="0"/>
                  <w:marBottom w:val="0"/>
                  <w:divBdr>
                    <w:top w:val="none" w:sz="0" w:space="0" w:color="auto"/>
                    <w:left w:val="none" w:sz="0" w:space="0" w:color="auto"/>
                    <w:bottom w:val="none" w:sz="0" w:space="0" w:color="auto"/>
                    <w:right w:val="none" w:sz="0" w:space="0" w:color="auto"/>
                  </w:divBdr>
                  <w:divsChild>
                    <w:div w:id="1704938179">
                      <w:marLeft w:val="0"/>
                      <w:marRight w:val="0"/>
                      <w:marTop w:val="0"/>
                      <w:marBottom w:val="0"/>
                      <w:divBdr>
                        <w:top w:val="none" w:sz="0" w:space="0" w:color="auto"/>
                        <w:left w:val="none" w:sz="0" w:space="0" w:color="auto"/>
                        <w:bottom w:val="none" w:sz="0" w:space="0" w:color="auto"/>
                        <w:right w:val="none" w:sz="0" w:space="0" w:color="auto"/>
                      </w:divBdr>
                    </w:div>
                  </w:divsChild>
                </w:div>
                <w:div w:id="1046682980">
                  <w:marLeft w:val="0"/>
                  <w:marRight w:val="0"/>
                  <w:marTop w:val="0"/>
                  <w:marBottom w:val="0"/>
                  <w:divBdr>
                    <w:top w:val="none" w:sz="0" w:space="0" w:color="auto"/>
                    <w:left w:val="none" w:sz="0" w:space="0" w:color="auto"/>
                    <w:bottom w:val="none" w:sz="0" w:space="0" w:color="auto"/>
                    <w:right w:val="none" w:sz="0" w:space="0" w:color="auto"/>
                  </w:divBdr>
                  <w:divsChild>
                    <w:div w:id="1296982168">
                      <w:marLeft w:val="0"/>
                      <w:marRight w:val="0"/>
                      <w:marTop w:val="0"/>
                      <w:marBottom w:val="0"/>
                      <w:divBdr>
                        <w:top w:val="none" w:sz="0" w:space="0" w:color="auto"/>
                        <w:left w:val="none" w:sz="0" w:space="0" w:color="auto"/>
                        <w:bottom w:val="none" w:sz="0" w:space="0" w:color="auto"/>
                        <w:right w:val="none" w:sz="0" w:space="0" w:color="auto"/>
                      </w:divBdr>
                    </w:div>
                  </w:divsChild>
                </w:div>
                <w:div w:id="1347563903">
                  <w:marLeft w:val="0"/>
                  <w:marRight w:val="0"/>
                  <w:marTop w:val="0"/>
                  <w:marBottom w:val="0"/>
                  <w:divBdr>
                    <w:top w:val="none" w:sz="0" w:space="0" w:color="auto"/>
                    <w:left w:val="none" w:sz="0" w:space="0" w:color="auto"/>
                    <w:bottom w:val="none" w:sz="0" w:space="0" w:color="auto"/>
                    <w:right w:val="none" w:sz="0" w:space="0" w:color="auto"/>
                  </w:divBdr>
                  <w:divsChild>
                    <w:div w:id="1125201115">
                      <w:marLeft w:val="0"/>
                      <w:marRight w:val="0"/>
                      <w:marTop w:val="0"/>
                      <w:marBottom w:val="0"/>
                      <w:divBdr>
                        <w:top w:val="none" w:sz="0" w:space="0" w:color="auto"/>
                        <w:left w:val="none" w:sz="0" w:space="0" w:color="auto"/>
                        <w:bottom w:val="none" w:sz="0" w:space="0" w:color="auto"/>
                        <w:right w:val="none" w:sz="0" w:space="0" w:color="auto"/>
                      </w:divBdr>
                    </w:div>
                  </w:divsChild>
                </w:div>
                <w:div w:id="1297294347">
                  <w:marLeft w:val="0"/>
                  <w:marRight w:val="0"/>
                  <w:marTop w:val="0"/>
                  <w:marBottom w:val="0"/>
                  <w:divBdr>
                    <w:top w:val="none" w:sz="0" w:space="0" w:color="auto"/>
                    <w:left w:val="none" w:sz="0" w:space="0" w:color="auto"/>
                    <w:bottom w:val="none" w:sz="0" w:space="0" w:color="auto"/>
                    <w:right w:val="none" w:sz="0" w:space="0" w:color="auto"/>
                  </w:divBdr>
                  <w:divsChild>
                    <w:div w:id="2076274818">
                      <w:marLeft w:val="0"/>
                      <w:marRight w:val="0"/>
                      <w:marTop w:val="0"/>
                      <w:marBottom w:val="0"/>
                      <w:divBdr>
                        <w:top w:val="none" w:sz="0" w:space="0" w:color="auto"/>
                        <w:left w:val="none" w:sz="0" w:space="0" w:color="auto"/>
                        <w:bottom w:val="none" w:sz="0" w:space="0" w:color="auto"/>
                        <w:right w:val="none" w:sz="0" w:space="0" w:color="auto"/>
                      </w:divBdr>
                    </w:div>
                  </w:divsChild>
                </w:div>
                <w:div w:id="1322344879">
                  <w:marLeft w:val="0"/>
                  <w:marRight w:val="0"/>
                  <w:marTop w:val="0"/>
                  <w:marBottom w:val="0"/>
                  <w:divBdr>
                    <w:top w:val="none" w:sz="0" w:space="0" w:color="auto"/>
                    <w:left w:val="none" w:sz="0" w:space="0" w:color="auto"/>
                    <w:bottom w:val="none" w:sz="0" w:space="0" w:color="auto"/>
                    <w:right w:val="none" w:sz="0" w:space="0" w:color="auto"/>
                  </w:divBdr>
                  <w:divsChild>
                    <w:div w:id="1491825894">
                      <w:marLeft w:val="0"/>
                      <w:marRight w:val="0"/>
                      <w:marTop w:val="0"/>
                      <w:marBottom w:val="0"/>
                      <w:divBdr>
                        <w:top w:val="none" w:sz="0" w:space="0" w:color="auto"/>
                        <w:left w:val="none" w:sz="0" w:space="0" w:color="auto"/>
                        <w:bottom w:val="none" w:sz="0" w:space="0" w:color="auto"/>
                        <w:right w:val="none" w:sz="0" w:space="0" w:color="auto"/>
                      </w:divBdr>
                    </w:div>
                  </w:divsChild>
                </w:div>
                <w:div w:id="1330593469">
                  <w:marLeft w:val="0"/>
                  <w:marRight w:val="0"/>
                  <w:marTop w:val="0"/>
                  <w:marBottom w:val="0"/>
                  <w:divBdr>
                    <w:top w:val="none" w:sz="0" w:space="0" w:color="auto"/>
                    <w:left w:val="none" w:sz="0" w:space="0" w:color="auto"/>
                    <w:bottom w:val="none" w:sz="0" w:space="0" w:color="auto"/>
                    <w:right w:val="none" w:sz="0" w:space="0" w:color="auto"/>
                  </w:divBdr>
                  <w:divsChild>
                    <w:div w:id="1597178202">
                      <w:marLeft w:val="0"/>
                      <w:marRight w:val="0"/>
                      <w:marTop w:val="0"/>
                      <w:marBottom w:val="0"/>
                      <w:divBdr>
                        <w:top w:val="none" w:sz="0" w:space="0" w:color="auto"/>
                        <w:left w:val="none" w:sz="0" w:space="0" w:color="auto"/>
                        <w:bottom w:val="none" w:sz="0" w:space="0" w:color="auto"/>
                        <w:right w:val="none" w:sz="0" w:space="0" w:color="auto"/>
                      </w:divBdr>
                    </w:div>
                  </w:divsChild>
                </w:div>
                <w:div w:id="1844858730">
                  <w:marLeft w:val="0"/>
                  <w:marRight w:val="0"/>
                  <w:marTop w:val="0"/>
                  <w:marBottom w:val="0"/>
                  <w:divBdr>
                    <w:top w:val="none" w:sz="0" w:space="0" w:color="auto"/>
                    <w:left w:val="none" w:sz="0" w:space="0" w:color="auto"/>
                    <w:bottom w:val="none" w:sz="0" w:space="0" w:color="auto"/>
                    <w:right w:val="none" w:sz="0" w:space="0" w:color="auto"/>
                  </w:divBdr>
                  <w:divsChild>
                    <w:div w:id="1371999819">
                      <w:marLeft w:val="0"/>
                      <w:marRight w:val="0"/>
                      <w:marTop w:val="0"/>
                      <w:marBottom w:val="0"/>
                      <w:divBdr>
                        <w:top w:val="none" w:sz="0" w:space="0" w:color="auto"/>
                        <w:left w:val="none" w:sz="0" w:space="0" w:color="auto"/>
                        <w:bottom w:val="none" w:sz="0" w:space="0" w:color="auto"/>
                        <w:right w:val="none" w:sz="0" w:space="0" w:color="auto"/>
                      </w:divBdr>
                    </w:div>
                  </w:divsChild>
                </w:div>
                <w:div w:id="1762605970">
                  <w:marLeft w:val="0"/>
                  <w:marRight w:val="0"/>
                  <w:marTop w:val="0"/>
                  <w:marBottom w:val="0"/>
                  <w:divBdr>
                    <w:top w:val="none" w:sz="0" w:space="0" w:color="auto"/>
                    <w:left w:val="none" w:sz="0" w:space="0" w:color="auto"/>
                    <w:bottom w:val="none" w:sz="0" w:space="0" w:color="auto"/>
                    <w:right w:val="none" w:sz="0" w:space="0" w:color="auto"/>
                  </w:divBdr>
                  <w:divsChild>
                    <w:div w:id="1417242961">
                      <w:marLeft w:val="0"/>
                      <w:marRight w:val="0"/>
                      <w:marTop w:val="0"/>
                      <w:marBottom w:val="0"/>
                      <w:divBdr>
                        <w:top w:val="none" w:sz="0" w:space="0" w:color="auto"/>
                        <w:left w:val="none" w:sz="0" w:space="0" w:color="auto"/>
                        <w:bottom w:val="none" w:sz="0" w:space="0" w:color="auto"/>
                        <w:right w:val="none" w:sz="0" w:space="0" w:color="auto"/>
                      </w:divBdr>
                    </w:div>
                  </w:divsChild>
                </w:div>
                <w:div w:id="1443260337">
                  <w:marLeft w:val="0"/>
                  <w:marRight w:val="0"/>
                  <w:marTop w:val="0"/>
                  <w:marBottom w:val="0"/>
                  <w:divBdr>
                    <w:top w:val="none" w:sz="0" w:space="0" w:color="auto"/>
                    <w:left w:val="none" w:sz="0" w:space="0" w:color="auto"/>
                    <w:bottom w:val="none" w:sz="0" w:space="0" w:color="auto"/>
                    <w:right w:val="none" w:sz="0" w:space="0" w:color="auto"/>
                  </w:divBdr>
                  <w:divsChild>
                    <w:div w:id="2031761140">
                      <w:marLeft w:val="0"/>
                      <w:marRight w:val="0"/>
                      <w:marTop w:val="0"/>
                      <w:marBottom w:val="0"/>
                      <w:divBdr>
                        <w:top w:val="none" w:sz="0" w:space="0" w:color="auto"/>
                        <w:left w:val="none" w:sz="0" w:space="0" w:color="auto"/>
                        <w:bottom w:val="none" w:sz="0" w:space="0" w:color="auto"/>
                        <w:right w:val="none" w:sz="0" w:space="0" w:color="auto"/>
                      </w:divBdr>
                    </w:div>
                  </w:divsChild>
                </w:div>
                <w:div w:id="1665354502">
                  <w:marLeft w:val="0"/>
                  <w:marRight w:val="0"/>
                  <w:marTop w:val="0"/>
                  <w:marBottom w:val="0"/>
                  <w:divBdr>
                    <w:top w:val="none" w:sz="0" w:space="0" w:color="auto"/>
                    <w:left w:val="none" w:sz="0" w:space="0" w:color="auto"/>
                    <w:bottom w:val="none" w:sz="0" w:space="0" w:color="auto"/>
                    <w:right w:val="none" w:sz="0" w:space="0" w:color="auto"/>
                  </w:divBdr>
                  <w:divsChild>
                    <w:div w:id="1864173638">
                      <w:marLeft w:val="0"/>
                      <w:marRight w:val="0"/>
                      <w:marTop w:val="0"/>
                      <w:marBottom w:val="0"/>
                      <w:divBdr>
                        <w:top w:val="none" w:sz="0" w:space="0" w:color="auto"/>
                        <w:left w:val="none" w:sz="0" w:space="0" w:color="auto"/>
                        <w:bottom w:val="none" w:sz="0" w:space="0" w:color="auto"/>
                        <w:right w:val="none" w:sz="0" w:space="0" w:color="auto"/>
                      </w:divBdr>
                    </w:div>
                  </w:divsChild>
                </w:div>
                <w:div w:id="1676419740">
                  <w:marLeft w:val="0"/>
                  <w:marRight w:val="0"/>
                  <w:marTop w:val="0"/>
                  <w:marBottom w:val="0"/>
                  <w:divBdr>
                    <w:top w:val="none" w:sz="0" w:space="0" w:color="auto"/>
                    <w:left w:val="none" w:sz="0" w:space="0" w:color="auto"/>
                    <w:bottom w:val="none" w:sz="0" w:space="0" w:color="auto"/>
                    <w:right w:val="none" w:sz="0" w:space="0" w:color="auto"/>
                  </w:divBdr>
                  <w:divsChild>
                    <w:div w:id="2089881180">
                      <w:marLeft w:val="0"/>
                      <w:marRight w:val="0"/>
                      <w:marTop w:val="0"/>
                      <w:marBottom w:val="0"/>
                      <w:divBdr>
                        <w:top w:val="none" w:sz="0" w:space="0" w:color="auto"/>
                        <w:left w:val="none" w:sz="0" w:space="0" w:color="auto"/>
                        <w:bottom w:val="none" w:sz="0" w:space="0" w:color="auto"/>
                        <w:right w:val="none" w:sz="0" w:space="0" w:color="auto"/>
                      </w:divBdr>
                    </w:div>
                  </w:divsChild>
                </w:div>
                <w:div w:id="1758674355">
                  <w:marLeft w:val="0"/>
                  <w:marRight w:val="0"/>
                  <w:marTop w:val="0"/>
                  <w:marBottom w:val="0"/>
                  <w:divBdr>
                    <w:top w:val="none" w:sz="0" w:space="0" w:color="auto"/>
                    <w:left w:val="none" w:sz="0" w:space="0" w:color="auto"/>
                    <w:bottom w:val="none" w:sz="0" w:space="0" w:color="auto"/>
                    <w:right w:val="none" w:sz="0" w:space="0" w:color="auto"/>
                  </w:divBdr>
                  <w:divsChild>
                    <w:div w:id="1719091260">
                      <w:marLeft w:val="0"/>
                      <w:marRight w:val="0"/>
                      <w:marTop w:val="0"/>
                      <w:marBottom w:val="0"/>
                      <w:divBdr>
                        <w:top w:val="none" w:sz="0" w:space="0" w:color="auto"/>
                        <w:left w:val="none" w:sz="0" w:space="0" w:color="auto"/>
                        <w:bottom w:val="none" w:sz="0" w:space="0" w:color="auto"/>
                        <w:right w:val="none" w:sz="0" w:space="0" w:color="auto"/>
                      </w:divBdr>
                    </w:div>
                  </w:divsChild>
                </w:div>
                <w:div w:id="2076930160">
                  <w:marLeft w:val="0"/>
                  <w:marRight w:val="0"/>
                  <w:marTop w:val="0"/>
                  <w:marBottom w:val="0"/>
                  <w:divBdr>
                    <w:top w:val="none" w:sz="0" w:space="0" w:color="auto"/>
                    <w:left w:val="none" w:sz="0" w:space="0" w:color="auto"/>
                    <w:bottom w:val="none" w:sz="0" w:space="0" w:color="auto"/>
                    <w:right w:val="none" w:sz="0" w:space="0" w:color="auto"/>
                  </w:divBdr>
                  <w:divsChild>
                    <w:div w:id="1993214076">
                      <w:marLeft w:val="0"/>
                      <w:marRight w:val="0"/>
                      <w:marTop w:val="0"/>
                      <w:marBottom w:val="0"/>
                      <w:divBdr>
                        <w:top w:val="none" w:sz="0" w:space="0" w:color="auto"/>
                        <w:left w:val="none" w:sz="0" w:space="0" w:color="auto"/>
                        <w:bottom w:val="none" w:sz="0" w:space="0" w:color="auto"/>
                        <w:right w:val="none" w:sz="0" w:space="0" w:color="auto"/>
                      </w:divBdr>
                    </w:div>
                  </w:divsChild>
                </w:div>
                <w:div w:id="2093115037">
                  <w:marLeft w:val="0"/>
                  <w:marRight w:val="0"/>
                  <w:marTop w:val="0"/>
                  <w:marBottom w:val="0"/>
                  <w:divBdr>
                    <w:top w:val="none" w:sz="0" w:space="0" w:color="auto"/>
                    <w:left w:val="none" w:sz="0" w:space="0" w:color="auto"/>
                    <w:bottom w:val="none" w:sz="0" w:space="0" w:color="auto"/>
                    <w:right w:val="none" w:sz="0" w:space="0" w:color="auto"/>
                  </w:divBdr>
                  <w:divsChild>
                    <w:div w:id="200940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70393">
          <w:marLeft w:val="0"/>
          <w:marRight w:val="0"/>
          <w:marTop w:val="0"/>
          <w:marBottom w:val="0"/>
          <w:divBdr>
            <w:top w:val="none" w:sz="0" w:space="0" w:color="auto"/>
            <w:left w:val="none" w:sz="0" w:space="0" w:color="auto"/>
            <w:bottom w:val="none" w:sz="0" w:space="0" w:color="auto"/>
            <w:right w:val="none" w:sz="0" w:space="0" w:color="auto"/>
          </w:divBdr>
          <w:divsChild>
            <w:div w:id="20129140">
              <w:marLeft w:val="0"/>
              <w:marRight w:val="0"/>
              <w:marTop w:val="0"/>
              <w:marBottom w:val="0"/>
              <w:divBdr>
                <w:top w:val="none" w:sz="0" w:space="0" w:color="auto"/>
                <w:left w:val="none" w:sz="0" w:space="0" w:color="auto"/>
                <w:bottom w:val="none" w:sz="0" w:space="0" w:color="auto"/>
                <w:right w:val="none" w:sz="0" w:space="0" w:color="auto"/>
              </w:divBdr>
            </w:div>
            <w:div w:id="1094669381">
              <w:marLeft w:val="0"/>
              <w:marRight w:val="0"/>
              <w:marTop w:val="0"/>
              <w:marBottom w:val="0"/>
              <w:divBdr>
                <w:top w:val="none" w:sz="0" w:space="0" w:color="auto"/>
                <w:left w:val="none" w:sz="0" w:space="0" w:color="auto"/>
                <w:bottom w:val="none" w:sz="0" w:space="0" w:color="auto"/>
                <w:right w:val="none" w:sz="0" w:space="0" w:color="auto"/>
              </w:divBdr>
            </w:div>
            <w:div w:id="1567570981">
              <w:marLeft w:val="0"/>
              <w:marRight w:val="0"/>
              <w:marTop w:val="0"/>
              <w:marBottom w:val="0"/>
              <w:divBdr>
                <w:top w:val="none" w:sz="0" w:space="0" w:color="auto"/>
                <w:left w:val="none" w:sz="0" w:space="0" w:color="auto"/>
                <w:bottom w:val="none" w:sz="0" w:space="0" w:color="auto"/>
                <w:right w:val="none" w:sz="0" w:space="0" w:color="auto"/>
              </w:divBdr>
            </w:div>
            <w:div w:id="1858884746">
              <w:marLeft w:val="0"/>
              <w:marRight w:val="0"/>
              <w:marTop w:val="0"/>
              <w:marBottom w:val="0"/>
              <w:divBdr>
                <w:top w:val="none" w:sz="0" w:space="0" w:color="auto"/>
                <w:left w:val="none" w:sz="0" w:space="0" w:color="auto"/>
                <w:bottom w:val="none" w:sz="0" w:space="0" w:color="auto"/>
                <w:right w:val="none" w:sz="0" w:space="0" w:color="auto"/>
              </w:divBdr>
            </w:div>
            <w:div w:id="1908566216">
              <w:marLeft w:val="0"/>
              <w:marRight w:val="0"/>
              <w:marTop w:val="0"/>
              <w:marBottom w:val="0"/>
              <w:divBdr>
                <w:top w:val="none" w:sz="0" w:space="0" w:color="auto"/>
                <w:left w:val="none" w:sz="0" w:space="0" w:color="auto"/>
                <w:bottom w:val="none" w:sz="0" w:space="0" w:color="auto"/>
                <w:right w:val="none" w:sz="0" w:space="0" w:color="auto"/>
              </w:divBdr>
            </w:div>
          </w:divsChild>
        </w:div>
        <w:div w:id="25258125">
          <w:marLeft w:val="0"/>
          <w:marRight w:val="0"/>
          <w:marTop w:val="0"/>
          <w:marBottom w:val="0"/>
          <w:divBdr>
            <w:top w:val="none" w:sz="0" w:space="0" w:color="auto"/>
            <w:left w:val="none" w:sz="0" w:space="0" w:color="auto"/>
            <w:bottom w:val="none" w:sz="0" w:space="0" w:color="auto"/>
            <w:right w:val="none" w:sz="0" w:space="0" w:color="auto"/>
          </w:divBdr>
        </w:div>
        <w:div w:id="45489321">
          <w:marLeft w:val="0"/>
          <w:marRight w:val="0"/>
          <w:marTop w:val="0"/>
          <w:marBottom w:val="0"/>
          <w:divBdr>
            <w:top w:val="none" w:sz="0" w:space="0" w:color="auto"/>
            <w:left w:val="none" w:sz="0" w:space="0" w:color="auto"/>
            <w:bottom w:val="none" w:sz="0" w:space="0" w:color="auto"/>
            <w:right w:val="none" w:sz="0" w:space="0" w:color="auto"/>
          </w:divBdr>
        </w:div>
        <w:div w:id="111094887">
          <w:marLeft w:val="0"/>
          <w:marRight w:val="0"/>
          <w:marTop w:val="0"/>
          <w:marBottom w:val="0"/>
          <w:divBdr>
            <w:top w:val="none" w:sz="0" w:space="0" w:color="auto"/>
            <w:left w:val="none" w:sz="0" w:space="0" w:color="auto"/>
            <w:bottom w:val="none" w:sz="0" w:space="0" w:color="auto"/>
            <w:right w:val="none" w:sz="0" w:space="0" w:color="auto"/>
          </w:divBdr>
        </w:div>
        <w:div w:id="976760209">
          <w:marLeft w:val="0"/>
          <w:marRight w:val="0"/>
          <w:marTop w:val="0"/>
          <w:marBottom w:val="0"/>
          <w:divBdr>
            <w:top w:val="none" w:sz="0" w:space="0" w:color="auto"/>
            <w:left w:val="none" w:sz="0" w:space="0" w:color="auto"/>
            <w:bottom w:val="none" w:sz="0" w:space="0" w:color="auto"/>
            <w:right w:val="none" w:sz="0" w:space="0" w:color="auto"/>
          </w:divBdr>
          <w:divsChild>
            <w:div w:id="193885666">
              <w:marLeft w:val="0"/>
              <w:marRight w:val="0"/>
              <w:marTop w:val="0"/>
              <w:marBottom w:val="0"/>
              <w:divBdr>
                <w:top w:val="none" w:sz="0" w:space="0" w:color="auto"/>
                <w:left w:val="none" w:sz="0" w:space="0" w:color="auto"/>
                <w:bottom w:val="none" w:sz="0" w:space="0" w:color="auto"/>
                <w:right w:val="none" w:sz="0" w:space="0" w:color="auto"/>
              </w:divBdr>
            </w:div>
            <w:div w:id="448935179">
              <w:marLeft w:val="0"/>
              <w:marRight w:val="0"/>
              <w:marTop w:val="0"/>
              <w:marBottom w:val="0"/>
              <w:divBdr>
                <w:top w:val="none" w:sz="0" w:space="0" w:color="auto"/>
                <w:left w:val="none" w:sz="0" w:space="0" w:color="auto"/>
                <w:bottom w:val="none" w:sz="0" w:space="0" w:color="auto"/>
                <w:right w:val="none" w:sz="0" w:space="0" w:color="auto"/>
              </w:divBdr>
            </w:div>
            <w:div w:id="809397862">
              <w:marLeft w:val="0"/>
              <w:marRight w:val="0"/>
              <w:marTop w:val="0"/>
              <w:marBottom w:val="0"/>
              <w:divBdr>
                <w:top w:val="none" w:sz="0" w:space="0" w:color="auto"/>
                <w:left w:val="none" w:sz="0" w:space="0" w:color="auto"/>
                <w:bottom w:val="none" w:sz="0" w:space="0" w:color="auto"/>
                <w:right w:val="none" w:sz="0" w:space="0" w:color="auto"/>
              </w:divBdr>
            </w:div>
            <w:div w:id="1714846776">
              <w:marLeft w:val="0"/>
              <w:marRight w:val="0"/>
              <w:marTop w:val="0"/>
              <w:marBottom w:val="0"/>
              <w:divBdr>
                <w:top w:val="none" w:sz="0" w:space="0" w:color="auto"/>
                <w:left w:val="none" w:sz="0" w:space="0" w:color="auto"/>
                <w:bottom w:val="none" w:sz="0" w:space="0" w:color="auto"/>
                <w:right w:val="none" w:sz="0" w:space="0" w:color="auto"/>
              </w:divBdr>
            </w:div>
            <w:div w:id="2119520687">
              <w:marLeft w:val="0"/>
              <w:marRight w:val="0"/>
              <w:marTop w:val="0"/>
              <w:marBottom w:val="0"/>
              <w:divBdr>
                <w:top w:val="none" w:sz="0" w:space="0" w:color="auto"/>
                <w:left w:val="none" w:sz="0" w:space="0" w:color="auto"/>
                <w:bottom w:val="none" w:sz="0" w:space="0" w:color="auto"/>
                <w:right w:val="none" w:sz="0" w:space="0" w:color="auto"/>
              </w:divBdr>
            </w:div>
          </w:divsChild>
        </w:div>
        <w:div w:id="1360546995">
          <w:marLeft w:val="0"/>
          <w:marRight w:val="0"/>
          <w:marTop w:val="0"/>
          <w:marBottom w:val="0"/>
          <w:divBdr>
            <w:top w:val="none" w:sz="0" w:space="0" w:color="auto"/>
            <w:left w:val="none" w:sz="0" w:space="0" w:color="auto"/>
            <w:bottom w:val="none" w:sz="0" w:space="0" w:color="auto"/>
            <w:right w:val="none" w:sz="0" w:space="0" w:color="auto"/>
          </w:divBdr>
          <w:divsChild>
            <w:div w:id="249657149">
              <w:marLeft w:val="0"/>
              <w:marRight w:val="0"/>
              <w:marTop w:val="0"/>
              <w:marBottom w:val="0"/>
              <w:divBdr>
                <w:top w:val="none" w:sz="0" w:space="0" w:color="auto"/>
                <w:left w:val="none" w:sz="0" w:space="0" w:color="auto"/>
                <w:bottom w:val="none" w:sz="0" w:space="0" w:color="auto"/>
                <w:right w:val="none" w:sz="0" w:space="0" w:color="auto"/>
              </w:divBdr>
            </w:div>
            <w:div w:id="320087258">
              <w:marLeft w:val="0"/>
              <w:marRight w:val="0"/>
              <w:marTop w:val="0"/>
              <w:marBottom w:val="0"/>
              <w:divBdr>
                <w:top w:val="none" w:sz="0" w:space="0" w:color="auto"/>
                <w:left w:val="none" w:sz="0" w:space="0" w:color="auto"/>
                <w:bottom w:val="none" w:sz="0" w:space="0" w:color="auto"/>
                <w:right w:val="none" w:sz="0" w:space="0" w:color="auto"/>
              </w:divBdr>
            </w:div>
          </w:divsChild>
        </w:div>
        <w:div w:id="250817135">
          <w:marLeft w:val="0"/>
          <w:marRight w:val="0"/>
          <w:marTop w:val="0"/>
          <w:marBottom w:val="0"/>
          <w:divBdr>
            <w:top w:val="none" w:sz="0" w:space="0" w:color="auto"/>
            <w:left w:val="none" w:sz="0" w:space="0" w:color="auto"/>
            <w:bottom w:val="none" w:sz="0" w:space="0" w:color="auto"/>
            <w:right w:val="none" w:sz="0" w:space="0" w:color="auto"/>
          </w:divBdr>
        </w:div>
        <w:div w:id="421335246">
          <w:marLeft w:val="0"/>
          <w:marRight w:val="0"/>
          <w:marTop w:val="0"/>
          <w:marBottom w:val="0"/>
          <w:divBdr>
            <w:top w:val="none" w:sz="0" w:space="0" w:color="auto"/>
            <w:left w:val="none" w:sz="0" w:space="0" w:color="auto"/>
            <w:bottom w:val="none" w:sz="0" w:space="0" w:color="auto"/>
            <w:right w:val="none" w:sz="0" w:space="0" w:color="auto"/>
          </w:divBdr>
        </w:div>
        <w:div w:id="529298531">
          <w:marLeft w:val="0"/>
          <w:marRight w:val="0"/>
          <w:marTop w:val="0"/>
          <w:marBottom w:val="0"/>
          <w:divBdr>
            <w:top w:val="none" w:sz="0" w:space="0" w:color="auto"/>
            <w:left w:val="none" w:sz="0" w:space="0" w:color="auto"/>
            <w:bottom w:val="none" w:sz="0" w:space="0" w:color="auto"/>
            <w:right w:val="none" w:sz="0" w:space="0" w:color="auto"/>
          </w:divBdr>
        </w:div>
        <w:div w:id="553543587">
          <w:marLeft w:val="0"/>
          <w:marRight w:val="0"/>
          <w:marTop w:val="0"/>
          <w:marBottom w:val="0"/>
          <w:divBdr>
            <w:top w:val="none" w:sz="0" w:space="0" w:color="auto"/>
            <w:left w:val="none" w:sz="0" w:space="0" w:color="auto"/>
            <w:bottom w:val="none" w:sz="0" w:space="0" w:color="auto"/>
            <w:right w:val="none" w:sz="0" w:space="0" w:color="auto"/>
          </w:divBdr>
        </w:div>
        <w:div w:id="567233806">
          <w:marLeft w:val="0"/>
          <w:marRight w:val="0"/>
          <w:marTop w:val="0"/>
          <w:marBottom w:val="0"/>
          <w:divBdr>
            <w:top w:val="none" w:sz="0" w:space="0" w:color="auto"/>
            <w:left w:val="none" w:sz="0" w:space="0" w:color="auto"/>
            <w:bottom w:val="none" w:sz="0" w:space="0" w:color="auto"/>
            <w:right w:val="none" w:sz="0" w:space="0" w:color="auto"/>
          </w:divBdr>
        </w:div>
        <w:div w:id="605385009">
          <w:marLeft w:val="0"/>
          <w:marRight w:val="0"/>
          <w:marTop w:val="0"/>
          <w:marBottom w:val="0"/>
          <w:divBdr>
            <w:top w:val="none" w:sz="0" w:space="0" w:color="auto"/>
            <w:left w:val="none" w:sz="0" w:space="0" w:color="auto"/>
            <w:bottom w:val="none" w:sz="0" w:space="0" w:color="auto"/>
            <w:right w:val="none" w:sz="0" w:space="0" w:color="auto"/>
          </w:divBdr>
        </w:div>
        <w:div w:id="651375285">
          <w:marLeft w:val="0"/>
          <w:marRight w:val="0"/>
          <w:marTop w:val="0"/>
          <w:marBottom w:val="0"/>
          <w:divBdr>
            <w:top w:val="none" w:sz="0" w:space="0" w:color="auto"/>
            <w:left w:val="none" w:sz="0" w:space="0" w:color="auto"/>
            <w:bottom w:val="none" w:sz="0" w:space="0" w:color="auto"/>
            <w:right w:val="none" w:sz="0" w:space="0" w:color="auto"/>
          </w:divBdr>
        </w:div>
        <w:div w:id="680858239">
          <w:marLeft w:val="0"/>
          <w:marRight w:val="0"/>
          <w:marTop w:val="0"/>
          <w:marBottom w:val="0"/>
          <w:divBdr>
            <w:top w:val="none" w:sz="0" w:space="0" w:color="auto"/>
            <w:left w:val="none" w:sz="0" w:space="0" w:color="auto"/>
            <w:bottom w:val="none" w:sz="0" w:space="0" w:color="auto"/>
            <w:right w:val="none" w:sz="0" w:space="0" w:color="auto"/>
          </w:divBdr>
        </w:div>
        <w:div w:id="743340747">
          <w:marLeft w:val="0"/>
          <w:marRight w:val="0"/>
          <w:marTop w:val="0"/>
          <w:marBottom w:val="0"/>
          <w:divBdr>
            <w:top w:val="none" w:sz="0" w:space="0" w:color="auto"/>
            <w:left w:val="none" w:sz="0" w:space="0" w:color="auto"/>
            <w:bottom w:val="none" w:sz="0" w:space="0" w:color="auto"/>
            <w:right w:val="none" w:sz="0" w:space="0" w:color="auto"/>
          </w:divBdr>
        </w:div>
        <w:div w:id="803162755">
          <w:marLeft w:val="0"/>
          <w:marRight w:val="0"/>
          <w:marTop w:val="0"/>
          <w:marBottom w:val="0"/>
          <w:divBdr>
            <w:top w:val="none" w:sz="0" w:space="0" w:color="auto"/>
            <w:left w:val="none" w:sz="0" w:space="0" w:color="auto"/>
            <w:bottom w:val="none" w:sz="0" w:space="0" w:color="auto"/>
            <w:right w:val="none" w:sz="0" w:space="0" w:color="auto"/>
          </w:divBdr>
        </w:div>
        <w:div w:id="1237473768">
          <w:marLeft w:val="0"/>
          <w:marRight w:val="0"/>
          <w:marTop w:val="0"/>
          <w:marBottom w:val="0"/>
          <w:divBdr>
            <w:top w:val="none" w:sz="0" w:space="0" w:color="auto"/>
            <w:left w:val="none" w:sz="0" w:space="0" w:color="auto"/>
            <w:bottom w:val="none" w:sz="0" w:space="0" w:color="auto"/>
            <w:right w:val="none" w:sz="0" w:space="0" w:color="auto"/>
          </w:divBdr>
        </w:div>
        <w:div w:id="1420717101">
          <w:marLeft w:val="0"/>
          <w:marRight w:val="0"/>
          <w:marTop w:val="0"/>
          <w:marBottom w:val="0"/>
          <w:divBdr>
            <w:top w:val="none" w:sz="0" w:space="0" w:color="auto"/>
            <w:left w:val="none" w:sz="0" w:space="0" w:color="auto"/>
            <w:bottom w:val="none" w:sz="0" w:space="0" w:color="auto"/>
            <w:right w:val="none" w:sz="0" w:space="0" w:color="auto"/>
          </w:divBdr>
        </w:div>
        <w:div w:id="1650668170">
          <w:marLeft w:val="0"/>
          <w:marRight w:val="0"/>
          <w:marTop w:val="0"/>
          <w:marBottom w:val="0"/>
          <w:divBdr>
            <w:top w:val="none" w:sz="0" w:space="0" w:color="auto"/>
            <w:left w:val="none" w:sz="0" w:space="0" w:color="auto"/>
            <w:bottom w:val="none" w:sz="0" w:space="0" w:color="auto"/>
            <w:right w:val="none" w:sz="0" w:space="0" w:color="auto"/>
          </w:divBdr>
        </w:div>
        <w:div w:id="1792437073">
          <w:marLeft w:val="0"/>
          <w:marRight w:val="0"/>
          <w:marTop w:val="0"/>
          <w:marBottom w:val="0"/>
          <w:divBdr>
            <w:top w:val="none" w:sz="0" w:space="0" w:color="auto"/>
            <w:left w:val="none" w:sz="0" w:space="0" w:color="auto"/>
            <w:bottom w:val="none" w:sz="0" w:space="0" w:color="auto"/>
            <w:right w:val="none" w:sz="0" w:space="0" w:color="auto"/>
          </w:divBdr>
        </w:div>
        <w:div w:id="1905068978">
          <w:marLeft w:val="0"/>
          <w:marRight w:val="0"/>
          <w:marTop w:val="0"/>
          <w:marBottom w:val="0"/>
          <w:divBdr>
            <w:top w:val="none" w:sz="0" w:space="0" w:color="auto"/>
            <w:left w:val="none" w:sz="0" w:space="0" w:color="auto"/>
            <w:bottom w:val="none" w:sz="0" w:space="0" w:color="auto"/>
            <w:right w:val="none" w:sz="0" w:space="0" w:color="auto"/>
          </w:divBdr>
        </w:div>
        <w:div w:id="1930305814">
          <w:marLeft w:val="0"/>
          <w:marRight w:val="0"/>
          <w:marTop w:val="0"/>
          <w:marBottom w:val="0"/>
          <w:divBdr>
            <w:top w:val="none" w:sz="0" w:space="0" w:color="auto"/>
            <w:left w:val="none" w:sz="0" w:space="0" w:color="auto"/>
            <w:bottom w:val="none" w:sz="0" w:space="0" w:color="auto"/>
            <w:right w:val="none" w:sz="0" w:space="0" w:color="auto"/>
          </w:divBdr>
        </w:div>
        <w:div w:id="1956791722">
          <w:marLeft w:val="0"/>
          <w:marRight w:val="0"/>
          <w:marTop w:val="0"/>
          <w:marBottom w:val="0"/>
          <w:divBdr>
            <w:top w:val="none" w:sz="0" w:space="0" w:color="auto"/>
            <w:left w:val="none" w:sz="0" w:space="0" w:color="auto"/>
            <w:bottom w:val="none" w:sz="0" w:space="0" w:color="auto"/>
            <w:right w:val="none" w:sz="0" w:space="0" w:color="auto"/>
          </w:divBdr>
        </w:div>
        <w:div w:id="2098819086">
          <w:marLeft w:val="0"/>
          <w:marRight w:val="0"/>
          <w:marTop w:val="0"/>
          <w:marBottom w:val="0"/>
          <w:divBdr>
            <w:top w:val="none" w:sz="0" w:space="0" w:color="auto"/>
            <w:left w:val="none" w:sz="0" w:space="0" w:color="auto"/>
            <w:bottom w:val="none" w:sz="0" w:space="0" w:color="auto"/>
            <w:right w:val="none" w:sz="0" w:space="0" w:color="auto"/>
          </w:divBdr>
        </w:div>
        <w:div w:id="2114204462">
          <w:marLeft w:val="0"/>
          <w:marRight w:val="0"/>
          <w:marTop w:val="0"/>
          <w:marBottom w:val="0"/>
          <w:divBdr>
            <w:top w:val="none" w:sz="0" w:space="0" w:color="auto"/>
            <w:left w:val="none" w:sz="0" w:space="0" w:color="auto"/>
            <w:bottom w:val="none" w:sz="0" w:space="0" w:color="auto"/>
            <w:right w:val="none" w:sz="0" w:space="0" w:color="auto"/>
          </w:divBdr>
        </w:div>
        <w:div w:id="2117553001">
          <w:marLeft w:val="0"/>
          <w:marRight w:val="0"/>
          <w:marTop w:val="0"/>
          <w:marBottom w:val="0"/>
          <w:divBdr>
            <w:top w:val="none" w:sz="0" w:space="0" w:color="auto"/>
            <w:left w:val="none" w:sz="0" w:space="0" w:color="auto"/>
            <w:bottom w:val="none" w:sz="0" w:space="0" w:color="auto"/>
            <w:right w:val="none" w:sz="0" w:space="0" w:color="auto"/>
          </w:divBdr>
        </w:div>
      </w:divsChild>
    </w:div>
    <w:div w:id="395511685">
      <w:bodyDiv w:val="1"/>
      <w:marLeft w:val="0"/>
      <w:marRight w:val="0"/>
      <w:marTop w:val="0"/>
      <w:marBottom w:val="0"/>
      <w:divBdr>
        <w:top w:val="none" w:sz="0" w:space="0" w:color="auto"/>
        <w:left w:val="none" w:sz="0" w:space="0" w:color="auto"/>
        <w:bottom w:val="none" w:sz="0" w:space="0" w:color="auto"/>
        <w:right w:val="none" w:sz="0" w:space="0" w:color="auto"/>
      </w:divBdr>
    </w:div>
    <w:div w:id="396394180">
      <w:bodyDiv w:val="1"/>
      <w:marLeft w:val="0"/>
      <w:marRight w:val="0"/>
      <w:marTop w:val="0"/>
      <w:marBottom w:val="0"/>
      <w:divBdr>
        <w:top w:val="none" w:sz="0" w:space="0" w:color="auto"/>
        <w:left w:val="none" w:sz="0" w:space="0" w:color="auto"/>
        <w:bottom w:val="none" w:sz="0" w:space="0" w:color="auto"/>
        <w:right w:val="none" w:sz="0" w:space="0" w:color="auto"/>
      </w:divBdr>
    </w:div>
    <w:div w:id="409738286">
      <w:bodyDiv w:val="1"/>
      <w:marLeft w:val="0"/>
      <w:marRight w:val="0"/>
      <w:marTop w:val="0"/>
      <w:marBottom w:val="0"/>
      <w:divBdr>
        <w:top w:val="none" w:sz="0" w:space="0" w:color="auto"/>
        <w:left w:val="none" w:sz="0" w:space="0" w:color="auto"/>
        <w:bottom w:val="none" w:sz="0" w:space="0" w:color="auto"/>
        <w:right w:val="none" w:sz="0" w:space="0" w:color="auto"/>
      </w:divBdr>
    </w:div>
    <w:div w:id="412287400">
      <w:bodyDiv w:val="1"/>
      <w:marLeft w:val="0"/>
      <w:marRight w:val="0"/>
      <w:marTop w:val="0"/>
      <w:marBottom w:val="0"/>
      <w:divBdr>
        <w:top w:val="none" w:sz="0" w:space="0" w:color="auto"/>
        <w:left w:val="none" w:sz="0" w:space="0" w:color="auto"/>
        <w:bottom w:val="none" w:sz="0" w:space="0" w:color="auto"/>
        <w:right w:val="none" w:sz="0" w:space="0" w:color="auto"/>
      </w:divBdr>
    </w:div>
    <w:div w:id="413936409">
      <w:bodyDiv w:val="1"/>
      <w:marLeft w:val="0"/>
      <w:marRight w:val="0"/>
      <w:marTop w:val="0"/>
      <w:marBottom w:val="0"/>
      <w:divBdr>
        <w:top w:val="none" w:sz="0" w:space="0" w:color="auto"/>
        <w:left w:val="none" w:sz="0" w:space="0" w:color="auto"/>
        <w:bottom w:val="none" w:sz="0" w:space="0" w:color="auto"/>
        <w:right w:val="none" w:sz="0" w:space="0" w:color="auto"/>
      </w:divBdr>
      <w:divsChild>
        <w:div w:id="1556546476">
          <w:marLeft w:val="0"/>
          <w:marRight w:val="0"/>
          <w:marTop w:val="0"/>
          <w:marBottom w:val="0"/>
          <w:divBdr>
            <w:top w:val="none" w:sz="0" w:space="0" w:color="auto"/>
            <w:left w:val="none" w:sz="0" w:space="0" w:color="auto"/>
            <w:bottom w:val="none" w:sz="0" w:space="0" w:color="auto"/>
            <w:right w:val="none" w:sz="0" w:space="0" w:color="auto"/>
          </w:divBdr>
          <w:divsChild>
            <w:div w:id="929503403">
              <w:marLeft w:val="-75"/>
              <w:marRight w:val="0"/>
              <w:marTop w:val="30"/>
              <w:marBottom w:val="30"/>
              <w:divBdr>
                <w:top w:val="none" w:sz="0" w:space="0" w:color="auto"/>
                <w:left w:val="none" w:sz="0" w:space="0" w:color="auto"/>
                <w:bottom w:val="none" w:sz="0" w:space="0" w:color="auto"/>
                <w:right w:val="none" w:sz="0" w:space="0" w:color="auto"/>
              </w:divBdr>
              <w:divsChild>
                <w:div w:id="2100592036">
                  <w:marLeft w:val="0"/>
                  <w:marRight w:val="0"/>
                  <w:marTop w:val="0"/>
                  <w:marBottom w:val="0"/>
                  <w:divBdr>
                    <w:top w:val="none" w:sz="0" w:space="0" w:color="auto"/>
                    <w:left w:val="none" w:sz="0" w:space="0" w:color="auto"/>
                    <w:bottom w:val="none" w:sz="0" w:space="0" w:color="auto"/>
                    <w:right w:val="none" w:sz="0" w:space="0" w:color="auto"/>
                  </w:divBdr>
                  <w:divsChild>
                    <w:div w:id="10452937">
                      <w:marLeft w:val="0"/>
                      <w:marRight w:val="0"/>
                      <w:marTop w:val="0"/>
                      <w:marBottom w:val="0"/>
                      <w:divBdr>
                        <w:top w:val="none" w:sz="0" w:space="0" w:color="auto"/>
                        <w:left w:val="none" w:sz="0" w:space="0" w:color="auto"/>
                        <w:bottom w:val="none" w:sz="0" w:space="0" w:color="auto"/>
                        <w:right w:val="none" w:sz="0" w:space="0" w:color="auto"/>
                      </w:divBdr>
                    </w:div>
                  </w:divsChild>
                </w:div>
                <w:div w:id="12153982">
                  <w:marLeft w:val="0"/>
                  <w:marRight w:val="0"/>
                  <w:marTop w:val="0"/>
                  <w:marBottom w:val="0"/>
                  <w:divBdr>
                    <w:top w:val="none" w:sz="0" w:space="0" w:color="auto"/>
                    <w:left w:val="none" w:sz="0" w:space="0" w:color="auto"/>
                    <w:bottom w:val="none" w:sz="0" w:space="0" w:color="auto"/>
                    <w:right w:val="none" w:sz="0" w:space="0" w:color="auto"/>
                  </w:divBdr>
                  <w:divsChild>
                    <w:div w:id="391271763">
                      <w:marLeft w:val="0"/>
                      <w:marRight w:val="0"/>
                      <w:marTop w:val="0"/>
                      <w:marBottom w:val="0"/>
                      <w:divBdr>
                        <w:top w:val="none" w:sz="0" w:space="0" w:color="auto"/>
                        <w:left w:val="none" w:sz="0" w:space="0" w:color="auto"/>
                        <w:bottom w:val="none" w:sz="0" w:space="0" w:color="auto"/>
                        <w:right w:val="none" w:sz="0" w:space="0" w:color="auto"/>
                      </w:divBdr>
                    </w:div>
                  </w:divsChild>
                </w:div>
                <w:div w:id="37511458">
                  <w:marLeft w:val="0"/>
                  <w:marRight w:val="0"/>
                  <w:marTop w:val="0"/>
                  <w:marBottom w:val="0"/>
                  <w:divBdr>
                    <w:top w:val="none" w:sz="0" w:space="0" w:color="auto"/>
                    <w:left w:val="none" w:sz="0" w:space="0" w:color="auto"/>
                    <w:bottom w:val="none" w:sz="0" w:space="0" w:color="auto"/>
                    <w:right w:val="none" w:sz="0" w:space="0" w:color="auto"/>
                  </w:divBdr>
                  <w:divsChild>
                    <w:div w:id="1250114017">
                      <w:marLeft w:val="0"/>
                      <w:marRight w:val="0"/>
                      <w:marTop w:val="0"/>
                      <w:marBottom w:val="0"/>
                      <w:divBdr>
                        <w:top w:val="none" w:sz="0" w:space="0" w:color="auto"/>
                        <w:left w:val="none" w:sz="0" w:space="0" w:color="auto"/>
                        <w:bottom w:val="none" w:sz="0" w:space="0" w:color="auto"/>
                        <w:right w:val="none" w:sz="0" w:space="0" w:color="auto"/>
                      </w:divBdr>
                    </w:div>
                  </w:divsChild>
                </w:div>
                <w:div w:id="227377084">
                  <w:marLeft w:val="0"/>
                  <w:marRight w:val="0"/>
                  <w:marTop w:val="0"/>
                  <w:marBottom w:val="0"/>
                  <w:divBdr>
                    <w:top w:val="none" w:sz="0" w:space="0" w:color="auto"/>
                    <w:left w:val="none" w:sz="0" w:space="0" w:color="auto"/>
                    <w:bottom w:val="none" w:sz="0" w:space="0" w:color="auto"/>
                    <w:right w:val="none" w:sz="0" w:space="0" w:color="auto"/>
                  </w:divBdr>
                  <w:divsChild>
                    <w:div w:id="37973844">
                      <w:marLeft w:val="0"/>
                      <w:marRight w:val="0"/>
                      <w:marTop w:val="0"/>
                      <w:marBottom w:val="0"/>
                      <w:divBdr>
                        <w:top w:val="none" w:sz="0" w:space="0" w:color="auto"/>
                        <w:left w:val="none" w:sz="0" w:space="0" w:color="auto"/>
                        <w:bottom w:val="none" w:sz="0" w:space="0" w:color="auto"/>
                        <w:right w:val="none" w:sz="0" w:space="0" w:color="auto"/>
                      </w:divBdr>
                    </w:div>
                  </w:divsChild>
                </w:div>
                <w:div w:id="2053462319">
                  <w:marLeft w:val="0"/>
                  <w:marRight w:val="0"/>
                  <w:marTop w:val="0"/>
                  <w:marBottom w:val="0"/>
                  <w:divBdr>
                    <w:top w:val="none" w:sz="0" w:space="0" w:color="auto"/>
                    <w:left w:val="none" w:sz="0" w:space="0" w:color="auto"/>
                    <w:bottom w:val="none" w:sz="0" w:space="0" w:color="auto"/>
                    <w:right w:val="none" w:sz="0" w:space="0" w:color="auto"/>
                  </w:divBdr>
                  <w:divsChild>
                    <w:div w:id="57823281">
                      <w:marLeft w:val="0"/>
                      <w:marRight w:val="0"/>
                      <w:marTop w:val="0"/>
                      <w:marBottom w:val="0"/>
                      <w:divBdr>
                        <w:top w:val="none" w:sz="0" w:space="0" w:color="auto"/>
                        <w:left w:val="none" w:sz="0" w:space="0" w:color="auto"/>
                        <w:bottom w:val="none" w:sz="0" w:space="0" w:color="auto"/>
                        <w:right w:val="none" w:sz="0" w:space="0" w:color="auto"/>
                      </w:divBdr>
                    </w:div>
                  </w:divsChild>
                </w:div>
                <w:div w:id="901522975">
                  <w:marLeft w:val="0"/>
                  <w:marRight w:val="0"/>
                  <w:marTop w:val="0"/>
                  <w:marBottom w:val="0"/>
                  <w:divBdr>
                    <w:top w:val="none" w:sz="0" w:space="0" w:color="auto"/>
                    <w:left w:val="none" w:sz="0" w:space="0" w:color="auto"/>
                    <w:bottom w:val="none" w:sz="0" w:space="0" w:color="auto"/>
                    <w:right w:val="none" w:sz="0" w:space="0" w:color="auto"/>
                  </w:divBdr>
                  <w:divsChild>
                    <w:div w:id="82577333">
                      <w:marLeft w:val="0"/>
                      <w:marRight w:val="0"/>
                      <w:marTop w:val="0"/>
                      <w:marBottom w:val="0"/>
                      <w:divBdr>
                        <w:top w:val="none" w:sz="0" w:space="0" w:color="auto"/>
                        <w:left w:val="none" w:sz="0" w:space="0" w:color="auto"/>
                        <w:bottom w:val="none" w:sz="0" w:space="0" w:color="auto"/>
                        <w:right w:val="none" w:sz="0" w:space="0" w:color="auto"/>
                      </w:divBdr>
                    </w:div>
                  </w:divsChild>
                </w:div>
                <w:div w:id="1205823705">
                  <w:marLeft w:val="0"/>
                  <w:marRight w:val="0"/>
                  <w:marTop w:val="0"/>
                  <w:marBottom w:val="0"/>
                  <w:divBdr>
                    <w:top w:val="none" w:sz="0" w:space="0" w:color="auto"/>
                    <w:left w:val="none" w:sz="0" w:space="0" w:color="auto"/>
                    <w:bottom w:val="none" w:sz="0" w:space="0" w:color="auto"/>
                    <w:right w:val="none" w:sz="0" w:space="0" w:color="auto"/>
                  </w:divBdr>
                  <w:divsChild>
                    <w:div w:id="103353790">
                      <w:marLeft w:val="0"/>
                      <w:marRight w:val="0"/>
                      <w:marTop w:val="0"/>
                      <w:marBottom w:val="0"/>
                      <w:divBdr>
                        <w:top w:val="none" w:sz="0" w:space="0" w:color="auto"/>
                        <w:left w:val="none" w:sz="0" w:space="0" w:color="auto"/>
                        <w:bottom w:val="none" w:sz="0" w:space="0" w:color="auto"/>
                        <w:right w:val="none" w:sz="0" w:space="0" w:color="auto"/>
                      </w:divBdr>
                    </w:div>
                  </w:divsChild>
                </w:div>
                <w:div w:id="820659806">
                  <w:marLeft w:val="0"/>
                  <w:marRight w:val="0"/>
                  <w:marTop w:val="0"/>
                  <w:marBottom w:val="0"/>
                  <w:divBdr>
                    <w:top w:val="none" w:sz="0" w:space="0" w:color="auto"/>
                    <w:left w:val="none" w:sz="0" w:space="0" w:color="auto"/>
                    <w:bottom w:val="none" w:sz="0" w:space="0" w:color="auto"/>
                    <w:right w:val="none" w:sz="0" w:space="0" w:color="auto"/>
                  </w:divBdr>
                  <w:divsChild>
                    <w:div w:id="165021050">
                      <w:marLeft w:val="0"/>
                      <w:marRight w:val="0"/>
                      <w:marTop w:val="0"/>
                      <w:marBottom w:val="0"/>
                      <w:divBdr>
                        <w:top w:val="none" w:sz="0" w:space="0" w:color="auto"/>
                        <w:left w:val="none" w:sz="0" w:space="0" w:color="auto"/>
                        <w:bottom w:val="none" w:sz="0" w:space="0" w:color="auto"/>
                        <w:right w:val="none" w:sz="0" w:space="0" w:color="auto"/>
                      </w:divBdr>
                    </w:div>
                  </w:divsChild>
                </w:div>
                <w:div w:id="442379512">
                  <w:marLeft w:val="0"/>
                  <w:marRight w:val="0"/>
                  <w:marTop w:val="0"/>
                  <w:marBottom w:val="0"/>
                  <w:divBdr>
                    <w:top w:val="none" w:sz="0" w:space="0" w:color="auto"/>
                    <w:left w:val="none" w:sz="0" w:space="0" w:color="auto"/>
                    <w:bottom w:val="none" w:sz="0" w:space="0" w:color="auto"/>
                    <w:right w:val="none" w:sz="0" w:space="0" w:color="auto"/>
                  </w:divBdr>
                  <w:divsChild>
                    <w:div w:id="166794462">
                      <w:marLeft w:val="0"/>
                      <w:marRight w:val="0"/>
                      <w:marTop w:val="0"/>
                      <w:marBottom w:val="0"/>
                      <w:divBdr>
                        <w:top w:val="none" w:sz="0" w:space="0" w:color="auto"/>
                        <w:left w:val="none" w:sz="0" w:space="0" w:color="auto"/>
                        <w:bottom w:val="none" w:sz="0" w:space="0" w:color="auto"/>
                        <w:right w:val="none" w:sz="0" w:space="0" w:color="auto"/>
                      </w:divBdr>
                    </w:div>
                  </w:divsChild>
                </w:div>
                <w:div w:id="240070802">
                  <w:marLeft w:val="0"/>
                  <w:marRight w:val="0"/>
                  <w:marTop w:val="0"/>
                  <w:marBottom w:val="0"/>
                  <w:divBdr>
                    <w:top w:val="none" w:sz="0" w:space="0" w:color="auto"/>
                    <w:left w:val="none" w:sz="0" w:space="0" w:color="auto"/>
                    <w:bottom w:val="none" w:sz="0" w:space="0" w:color="auto"/>
                    <w:right w:val="none" w:sz="0" w:space="0" w:color="auto"/>
                  </w:divBdr>
                  <w:divsChild>
                    <w:div w:id="500851119">
                      <w:marLeft w:val="0"/>
                      <w:marRight w:val="0"/>
                      <w:marTop w:val="0"/>
                      <w:marBottom w:val="0"/>
                      <w:divBdr>
                        <w:top w:val="none" w:sz="0" w:space="0" w:color="auto"/>
                        <w:left w:val="none" w:sz="0" w:space="0" w:color="auto"/>
                        <w:bottom w:val="none" w:sz="0" w:space="0" w:color="auto"/>
                        <w:right w:val="none" w:sz="0" w:space="0" w:color="auto"/>
                      </w:divBdr>
                    </w:div>
                  </w:divsChild>
                </w:div>
                <w:div w:id="241762684">
                  <w:marLeft w:val="0"/>
                  <w:marRight w:val="0"/>
                  <w:marTop w:val="0"/>
                  <w:marBottom w:val="0"/>
                  <w:divBdr>
                    <w:top w:val="none" w:sz="0" w:space="0" w:color="auto"/>
                    <w:left w:val="none" w:sz="0" w:space="0" w:color="auto"/>
                    <w:bottom w:val="none" w:sz="0" w:space="0" w:color="auto"/>
                    <w:right w:val="none" w:sz="0" w:space="0" w:color="auto"/>
                  </w:divBdr>
                  <w:divsChild>
                    <w:div w:id="2101638589">
                      <w:marLeft w:val="0"/>
                      <w:marRight w:val="0"/>
                      <w:marTop w:val="0"/>
                      <w:marBottom w:val="0"/>
                      <w:divBdr>
                        <w:top w:val="none" w:sz="0" w:space="0" w:color="auto"/>
                        <w:left w:val="none" w:sz="0" w:space="0" w:color="auto"/>
                        <w:bottom w:val="none" w:sz="0" w:space="0" w:color="auto"/>
                        <w:right w:val="none" w:sz="0" w:space="0" w:color="auto"/>
                      </w:divBdr>
                    </w:div>
                  </w:divsChild>
                </w:div>
                <w:div w:id="244532735">
                  <w:marLeft w:val="0"/>
                  <w:marRight w:val="0"/>
                  <w:marTop w:val="0"/>
                  <w:marBottom w:val="0"/>
                  <w:divBdr>
                    <w:top w:val="none" w:sz="0" w:space="0" w:color="auto"/>
                    <w:left w:val="none" w:sz="0" w:space="0" w:color="auto"/>
                    <w:bottom w:val="none" w:sz="0" w:space="0" w:color="auto"/>
                    <w:right w:val="none" w:sz="0" w:space="0" w:color="auto"/>
                  </w:divBdr>
                  <w:divsChild>
                    <w:div w:id="742412431">
                      <w:marLeft w:val="0"/>
                      <w:marRight w:val="0"/>
                      <w:marTop w:val="0"/>
                      <w:marBottom w:val="0"/>
                      <w:divBdr>
                        <w:top w:val="none" w:sz="0" w:space="0" w:color="auto"/>
                        <w:left w:val="none" w:sz="0" w:space="0" w:color="auto"/>
                        <w:bottom w:val="none" w:sz="0" w:space="0" w:color="auto"/>
                        <w:right w:val="none" w:sz="0" w:space="0" w:color="auto"/>
                      </w:divBdr>
                    </w:div>
                  </w:divsChild>
                </w:div>
                <w:div w:id="1720007755">
                  <w:marLeft w:val="0"/>
                  <w:marRight w:val="0"/>
                  <w:marTop w:val="0"/>
                  <w:marBottom w:val="0"/>
                  <w:divBdr>
                    <w:top w:val="none" w:sz="0" w:space="0" w:color="auto"/>
                    <w:left w:val="none" w:sz="0" w:space="0" w:color="auto"/>
                    <w:bottom w:val="none" w:sz="0" w:space="0" w:color="auto"/>
                    <w:right w:val="none" w:sz="0" w:space="0" w:color="auto"/>
                  </w:divBdr>
                  <w:divsChild>
                    <w:div w:id="276836965">
                      <w:marLeft w:val="0"/>
                      <w:marRight w:val="0"/>
                      <w:marTop w:val="0"/>
                      <w:marBottom w:val="0"/>
                      <w:divBdr>
                        <w:top w:val="none" w:sz="0" w:space="0" w:color="auto"/>
                        <w:left w:val="none" w:sz="0" w:space="0" w:color="auto"/>
                        <w:bottom w:val="none" w:sz="0" w:space="0" w:color="auto"/>
                        <w:right w:val="none" w:sz="0" w:space="0" w:color="auto"/>
                      </w:divBdr>
                    </w:div>
                  </w:divsChild>
                </w:div>
                <w:div w:id="284391738">
                  <w:marLeft w:val="0"/>
                  <w:marRight w:val="0"/>
                  <w:marTop w:val="0"/>
                  <w:marBottom w:val="0"/>
                  <w:divBdr>
                    <w:top w:val="none" w:sz="0" w:space="0" w:color="auto"/>
                    <w:left w:val="none" w:sz="0" w:space="0" w:color="auto"/>
                    <w:bottom w:val="none" w:sz="0" w:space="0" w:color="auto"/>
                    <w:right w:val="none" w:sz="0" w:space="0" w:color="auto"/>
                  </w:divBdr>
                  <w:divsChild>
                    <w:div w:id="1073814947">
                      <w:marLeft w:val="0"/>
                      <w:marRight w:val="0"/>
                      <w:marTop w:val="0"/>
                      <w:marBottom w:val="0"/>
                      <w:divBdr>
                        <w:top w:val="none" w:sz="0" w:space="0" w:color="auto"/>
                        <w:left w:val="none" w:sz="0" w:space="0" w:color="auto"/>
                        <w:bottom w:val="none" w:sz="0" w:space="0" w:color="auto"/>
                        <w:right w:val="none" w:sz="0" w:space="0" w:color="auto"/>
                      </w:divBdr>
                    </w:div>
                  </w:divsChild>
                </w:div>
                <w:div w:id="284968826">
                  <w:marLeft w:val="0"/>
                  <w:marRight w:val="0"/>
                  <w:marTop w:val="0"/>
                  <w:marBottom w:val="0"/>
                  <w:divBdr>
                    <w:top w:val="none" w:sz="0" w:space="0" w:color="auto"/>
                    <w:left w:val="none" w:sz="0" w:space="0" w:color="auto"/>
                    <w:bottom w:val="none" w:sz="0" w:space="0" w:color="auto"/>
                    <w:right w:val="none" w:sz="0" w:space="0" w:color="auto"/>
                  </w:divBdr>
                  <w:divsChild>
                    <w:div w:id="302008172">
                      <w:marLeft w:val="0"/>
                      <w:marRight w:val="0"/>
                      <w:marTop w:val="0"/>
                      <w:marBottom w:val="0"/>
                      <w:divBdr>
                        <w:top w:val="none" w:sz="0" w:space="0" w:color="auto"/>
                        <w:left w:val="none" w:sz="0" w:space="0" w:color="auto"/>
                        <w:bottom w:val="none" w:sz="0" w:space="0" w:color="auto"/>
                        <w:right w:val="none" w:sz="0" w:space="0" w:color="auto"/>
                      </w:divBdr>
                    </w:div>
                  </w:divsChild>
                </w:div>
                <w:div w:id="405348112">
                  <w:marLeft w:val="0"/>
                  <w:marRight w:val="0"/>
                  <w:marTop w:val="0"/>
                  <w:marBottom w:val="0"/>
                  <w:divBdr>
                    <w:top w:val="none" w:sz="0" w:space="0" w:color="auto"/>
                    <w:left w:val="none" w:sz="0" w:space="0" w:color="auto"/>
                    <w:bottom w:val="none" w:sz="0" w:space="0" w:color="auto"/>
                    <w:right w:val="none" w:sz="0" w:space="0" w:color="auto"/>
                  </w:divBdr>
                  <w:divsChild>
                    <w:div w:id="300310048">
                      <w:marLeft w:val="0"/>
                      <w:marRight w:val="0"/>
                      <w:marTop w:val="0"/>
                      <w:marBottom w:val="0"/>
                      <w:divBdr>
                        <w:top w:val="none" w:sz="0" w:space="0" w:color="auto"/>
                        <w:left w:val="none" w:sz="0" w:space="0" w:color="auto"/>
                        <w:bottom w:val="none" w:sz="0" w:space="0" w:color="auto"/>
                        <w:right w:val="none" w:sz="0" w:space="0" w:color="auto"/>
                      </w:divBdr>
                    </w:div>
                  </w:divsChild>
                </w:div>
                <w:div w:id="457723646">
                  <w:marLeft w:val="0"/>
                  <w:marRight w:val="0"/>
                  <w:marTop w:val="0"/>
                  <w:marBottom w:val="0"/>
                  <w:divBdr>
                    <w:top w:val="none" w:sz="0" w:space="0" w:color="auto"/>
                    <w:left w:val="none" w:sz="0" w:space="0" w:color="auto"/>
                    <w:bottom w:val="none" w:sz="0" w:space="0" w:color="auto"/>
                    <w:right w:val="none" w:sz="0" w:space="0" w:color="auto"/>
                  </w:divBdr>
                  <w:divsChild>
                    <w:div w:id="1662344079">
                      <w:marLeft w:val="0"/>
                      <w:marRight w:val="0"/>
                      <w:marTop w:val="0"/>
                      <w:marBottom w:val="0"/>
                      <w:divBdr>
                        <w:top w:val="none" w:sz="0" w:space="0" w:color="auto"/>
                        <w:left w:val="none" w:sz="0" w:space="0" w:color="auto"/>
                        <w:bottom w:val="none" w:sz="0" w:space="0" w:color="auto"/>
                        <w:right w:val="none" w:sz="0" w:space="0" w:color="auto"/>
                      </w:divBdr>
                    </w:div>
                  </w:divsChild>
                </w:div>
                <w:div w:id="487670952">
                  <w:marLeft w:val="0"/>
                  <w:marRight w:val="0"/>
                  <w:marTop w:val="0"/>
                  <w:marBottom w:val="0"/>
                  <w:divBdr>
                    <w:top w:val="none" w:sz="0" w:space="0" w:color="auto"/>
                    <w:left w:val="none" w:sz="0" w:space="0" w:color="auto"/>
                    <w:bottom w:val="none" w:sz="0" w:space="0" w:color="auto"/>
                    <w:right w:val="none" w:sz="0" w:space="0" w:color="auto"/>
                  </w:divBdr>
                  <w:divsChild>
                    <w:div w:id="1352488863">
                      <w:marLeft w:val="0"/>
                      <w:marRight w:val="0"/>
                      <w:marTop w:val="0"/>
                      <w:marBottom w:val="0"/>
                      <w:divBdr>
                        <w:top w:val="none" w:sz="0" w:space="0" w:color="auto"/>
                        <w:left w:val="none" w:sz="0" w:space="0" w:color="auto"/>
                        <w:bottom w:val="none" w:sz="0" w:space="0" w:color="auto"/>
                        <w:right w:val="none" w:sz="0" w:space="0" w:color="auto"/>
                      </w:divBdr>
                    </w:div>
                  </w:divsChild>
                </w:div>
                <w:div w:id="1970013686">
                  <w:marLeft w:val="0"/>
                  <w:marRight w:val="0"/>
                  <w:marTop w:val="0"/>
                  <w:marBottom w:val="0"/>
                  <w:divBdr>
                    <w:top w:val="none" w:sz="0" w:space="0" w:color="auto"/>
                    <w:left w:val="none" w:sz="0" w:space="0" w:color="auto"/>
                    <w:bottom w:val="none" w:sz="0" w:space="0" w:color="auto"/>
                    <w:right w:val="none" w:sz="0" w:space="0" w:color="auto"/>
                  </w:divBdr>
                  <w:divsChild>
                    <w:div w:id="501047486">
                      <w:marLeft w:val="0"/>
                      <w:marRight w:val="0"/>
                      <w:marTop w:val="0"/>
                      <w:marBottom w:val="0"/>
                      <w:divBdr>
                        <w:top w:val="none" w:sz="0" w:space="0" w:color="auto"/>
                        <w:left w:val="none" w:sz="0" w:space="0" w:color="auto"/>
                        <w:bottom w:val="none" w:sz="0" w:space="0" w:color="auto"/>
                        <w:right w:val="none" w:sz="0" w:space="0" w:color="auto"/>
                      </w:divBdr>
                    </w:div>
                  </w:divsChild>
                </w:div>
                <w:div w:id="1452087750">
                  <w:marLeft w:val="0"/>
                  <w:marRight w:val="0"/>
                  <w:marTop w:val="0"/>
                  <w:marBottom w:val="0"/>
                  <w:divBdr>
                    <w:top w:val="none" w:sz="0" w:space="0" w:color="auto"/>
                    <w:left w:val="none" w:sz="0" w:space="0" w:color="auto"/>
                    <w:bottom w:val="none" w:sz="0" w:space="0" w:color="auto"/>
                    <w:right w:val="none" w:sz="0" w:space="0" w:color="auto"/>
                  </w:divBdr>
                  <w:divsChild>
                    <w:div w:id="517501041">
                      <w:marLeft w:val="0"/>
                      <w:marRight w:val="0"/>
                      <w:marTop w:val="0"/>
                      <w:marBottom w:val="0"/>
                      <w:divBdr>
                        <w:top w:val="none" w:sz="0" w:space="0" w:color="auto"/>
                        <w:left w:val="none" w:sz="0" w:space="0" w:color="auto"/>
                        <w:bottom w:val="none" w:sz="0" w:space="0" w:color="auto"/>
                        <w:right w:val="none" w:sz="0" w:space="0" w:color="auto"/>
                      </w:divBdr>
                    </w:div>
                  </w:divsChild>
                </w:div>
                <w:div w:id="1388334373">
                  <w:marLeft w:val="0"/>
                  <w:marRight w:val="0"/>
                  <w:marTop w:val="0"/>
                  <w:marBottom w:val="0"/>
                  <w:divBdr>
                    <w:top w:val="none" w:sz="0" w:space="0" w:color="auto"/>
                    <w:left w:val="none" w:sz="0" w:space="0" w:color="auto"/>
                    <w:bottom w:val="none" w:sz="0" w:space="0" w:color="auto"/>
                    <w:right w:val="none" w:sz="0" w:space="0" w:color="auto"/>
                  </w:divBdr>
                  <w:divsChild>
                    <w:div w:id="569081804">
                      <w:marLeft w:val="0"/>
                      <w:marRight w:val="0"/>
                      <w:marTop w:val="0"/>
                      <w:marBottom w:val="0"/>
                      <w:divBdr>
                        <w:top w:val="none" w:sz="0" w:space="0" w:color="auto"/>
                        <w:left w:val="none" w:sz="0" w:space="0" w:color="auto"/>
                        <w:bottom w:val="none" w:sz="0" w:space="0" w:color="auto"/>
                        <w:right w:val="none" w:sz="0" w:space="0" w:color="auto"/>
                      </w:divBdr>
                    </w:div>
                  </w:divsChild>
                </w:div>
                <w:div w:id="656610633">
                  <w:marLeft w:val="0"/>
                  <w:marRight w:val="0"/>
                  <w:marTop w:val="0"/>
                  <w:marBottom w:val="0"/>
                  <w:divBdr>
                    <w:top w:val="none" w:sz="0" w:space="0" w:color="auto"/>
                    <w:left w:val="none" w:sz="0" w:space="0" w:color="auto"/>
                    <w:bottom w:val="none" w:sz="0" w:space="0" w:color="auto"/>
                    <w:right w:val="none" w:sz="0" w:space="0" w:color="auto"/>
                  </w:divBdr>
                  <w:divsChild>
                    <w:div w:id="739715546">
                      <w:marLeft w:val="0"/>
                      <w:marRight w:val="0"/>
                      <w:marTop w:val="0"/>
                      <w:marBottom w:val="0"/>
                      <w:divBdr>
                        <w:top w:val="none" w:sz="0" w:space="0" w:color="auto"/>
                        <w:left w:val="none" w:sz="0" w:space="0" w:color="auto"/>
                        <w:bottom w:val="none" w:sz="0" w:space="0" w:color="auto"/>
                        <w:right w:val="none" w:sz="0" w:space="0" w:color="auto"/>
                      </w:divBdr>
                    </w:div>
                  </w:divsChild>
                </w:div>
                <w:div w:id="1290014699">
                  <w:marLeft w:val="0"/>
                  <w:marRight w:val="0"/>
                  <w:marTop w:val="0"/>
                  <w:marBottom w:val="0"/>
                  <w:divBdr>
                    <w:top w:val="none" w:sz="0" w:space="0" w:color="auto"/>
                    <w:left w:val="none" w:sz="0" w:space="0" w:color="auto"/>
                    <w:bottom w:val="none" w:sz="0" w:space="0" w:color="auto"/>
                    <w:right w:val="none" w:sz="0" w:space="0" w:color="auto"/>
                  </w:divBdr>
                  <w:divsChild>
                    <w:div w:id="658536428">
                      <w:marLeft w:val="0"/>
                      <w:marRight w:val="0"/>
                      <w:marTop w:val="0"/>
                      <w:marBottom w:val="0"/>
                      <w:divBdr>
                        <w:top w:val="none" w:sz="0" w:space="0" w:color="auto"/>
                        <w:left w:val="none" w:sz="0" w:space="0" w:color="auto"/>
                        <w:bottom w:val="none" w:sz="0" w:space="0" w:color="auto"/>
                        <w:right w:val="none" w:sz="0" w:space="0" w:color="auto"/>
                      </w:divBdr>
                    </w:div>
                  </w:divsChild>
                </w:div>
                <w:div w:id="759764983">
                  <w:marLeft w:val="0"/>
                  <w:marRight w:val="0"/>
                  <w:marTop w:val="0"/>
                  <w:marBottom w:val="0"/>
                  <w:divBdr>
                    <w:top w:val="none" w:sz="0" w:space="0" w:color="auto"/>
                    <w:left w:val="none" w:sz="0" w:space="0" w:color="auto"/>
                    <w:bottom w:val="none" w:sz="0" w:space="0" w:color="auto"/>
                    <w:right w:val="none" w:sz="0" w:space="0" w:color="auto"/>
                  </w:divBdr>
                  <w:divsChild>
                    <w:div w:id="1039208987">
                      <w:marLeft w:val="0"/>
                      <w:marRight w:val="0"/>
                      <w:marTop w:val="0"/>
                      <w:marBottom w:val="0"/>
                      <w:divBdr>
                        <w:top w:val="none" w:sz="0" w:space="0" w:color="auto"/>
                        <w:left w:val="none" w:sz="0" w:space="0" w:color="auto"/>
                        <w:bottom w:val="none" w:sz="0" w:space="0" w:color="auto"/>
                        <w:right w:val="none" w:sz="0" w:space="0" w:color="auto"/>
                      </w:divBdr>
                    </w:div>
                  </w:divsChild>
                </w:div>
                <w:div w:id="924265302">
                  <w:marLeft w:val="0"/>
                  <w:marRight w:val="0"/>
                  <w:marTop w:val="0"/>
                  <w:marBottom w:val="0"/>
                  <w:divBdr>
                    <w:top w:val="none" w:sz="0" w:space="0" w:color="auto"/>
                    <w:left w:val="none" w:sz="0" w:space="0" w:color="auto"/>
                    <w:bottom w:val="none" w:sz="0" w:space="0" w:color="auto"/>
                    <w:right w:val="none" w:sz="0" w:space="0" w:color="auto"/>
                  </w:divBdr>
                  <w:divsChild>
                    <w:div w:id="935864928">
                      <w:marLeft w:val="0"/>
                      <w:marRight w:val="0"/>
                      <w:marTop w:val="0"/>
                      <w:marBottom w:val="0"/>
                      <w:divBdr>
                        <w:top w:val="none" w:sz="0" w:space="0" w:color="auto"/>
                        <w:left w:val="none" w:sz="0" w:space="0" w:color="auto"/>
                        <w:bottom w:val="none" w:sz="0" w:space="0" w:color="auto"/>
                        <w:right w:val="none" w:sz="0" w:space="0" w:color="auto"/>
                      </w:divBdr>
                    </w:div>
                  </w:divsChild>
                </w:div>
                <w:div w:id="960961888">
                  <w:marLeft w:val="0"/>
                  <w:marRight w:val="0"/>
                  <w:marTop w:val="0"/>
                  <w:marBottom w:val="0"/>
                  <w:divBdr>
                    <w:top w:val="none" w:sz="0" w:space="0" w:color="auto"/>
                    <w:left w:val="none" w:sz="0" w:space="0" w:color="auto"/>
                    <w:bottom w:val="none" w:sz="0" w:space="0" w:color="auto"/>
                    <w:right w:val="none" w:sz="0" w:space="0" w:color="auto"/>
                  </w:divBdr>
                  <w:divsChild>
                    <w:div w:id="930506891">
                      <w:marLeft w:val="0"/>
                      <w:marRight w:val="0"/>
                      <w:marTop w:val="0"/>
                      <w:marBottom w:val="0"/>
                      <w:divBdr>
                        <w:top w:val="none" w:sz="0" w:space="0" w:color="auto"/>
                        <w:left w:val="none" w:sz="0" w:space="0" w:color="auto"/>
                        <w:bottom w:val="none" w:sz="0" w:space="0" w:color="auto"/>
                        <w:right w:val="none" w:sz="0" w:space="0" w:color="auto"/>
                      </w:divBdr>
                    </w:div>
                  </w:divsChild>
                </w:div>
                <w:div w:id="1044142027">
                  <w:marLeft w:val="0"/>
                  <w:marRight w:val="0"/>
                  <w:marTop w:val="0"/>
                  <w:marBottom w:val="0"/>
                  <w:divBdr>
                    <w:top w:val="none" w:sz="0" w:space="0" w:color="auto"/>
                    <w:left w:val="none" w:sz="0" w:space="0" w:color="auto"/>
                    <w:bottom w:val="none" w:sz="0" w:space="0" w:color="auto"/>
                    <w:right w:val="none" w:sz="0" w:space="0" w:color="auto"/>
                  </w:divBdr>
                  <w:divsChild>
                    <w:div w:id="1388915993">
                      <w:marLeft w:val="0"/>
                      <w:marRight w:val="0"/>
                      <w:marTop w:val="0"/>
                      <w:marBottom w:val="0"/>
                      <w:divBdr>
                        <w:top w:val="none" w:sz="0" w:space="0" w:color="auto"/>
                        <w:left w:val="none" w:sz="0" w:space="0" w:color="auto"/>
                        <w:bottom w:val="none" w:sz="0" w:space="0" w:color="auto"/>
                        <w:right w:val="none" w:sz="0" w:space="0" w:color="auto"/>
                      </w:divBdr>
                    </w:div>
                  </w:divsChild>
                </w:div>
                <w:div w:id="1049109191">
                  <w:marLeft w:val="0"/>
                  <w:marRight w:val="0"/>
                  <w:marTop w:val="0"/>
                  <w:marBottom w:val="0"/>
                  <w:divBdr>
                    <w:top w:val="none" w:sz="0" w:space="0" w:color="auto"/>
                    <w:left w:val="none" w:sz="0" w:space="0" w:color="auto"/>
                    <w:bottom w:val="none" w:sz="0" w:space="0" w:color="auto"/>
                    <w:right w:val="none" w:sz="0" w:space="0" w:color="auto"/>
                  </w:divBdr>
                  <w:divsChild>
                    <w:div w:id="1567379787">
                      <w:marLeft w:val="0"/>
                      <w:marRight w:val="0"/>
                      <w:marTop w:val="0"/>
                      <w:marBottom w:val="0"/>
                      <w:divBdr>
                        <w:top w:val="none" w:sz="0" w:space="0" w:color="auto"/>
                        <w:left w:val="none" w:sz="0" w:space="0" w:color="auto"/>
                        <w:bottom w:val="none" w:sz="0" w:space="0" w:color="auto"/>
                        <w:right w:val="none" w:sz="0" w:space="0" w:color="auto"/>
                      </w:divBdr>
                    </w:div>
                  </w:divsChild>
                </w:div>
                <w:div w:id="1154033031">
                  <w:marLeft w:val="0"/>
                  <w:marRight w:val="0"/>
                  <w:marTop w:val="0"/>
                  <w:marBottom w:val="0"/>
                  <w:divBdr>
                    <w:top w:val="none" w:sz="0" w:space="0" w:color="auto"/>
                    <w:left w:val="none" w:sz="0" w:space="0" w:color="auto"/>
                    <w:bottom w:val="none" w:sz="0" w:space="0" w:color="auto"/>
                    <w:right w:val="none" w:sz="0" w:space="0" w:color="auto"/>
                  </w:divBdr>
                  <w:divsChild>
                    <w:div w:id="1654219071">
                      <w:marLeft w:val="0"/>
                      <w:marRight w:val="0"/>
                      <w:marTop w:val="0"/>
                      <w:marBottom w:val="0"/>
                      <w:divBdr>
                        <w:top w:val="none" w:sz="0" w:space="0" w:color="auto"/>
                        <w:left w:val="none" w:sz="0" w:space="0" w:color="auto"/>
                        <w:bottom w:val="none" w:sz="0" w:space="0" w:color="auto"/>
                        <w:right w:val="none" w:sz="0" w:space="0" w:color="auto"/>
                      </w:divBdr>
                    </w:div>
                  </w:divsChild>
                </w:div>
                <w:div w:id="1160609658">
                  <w:marLeft w:val="0"/>
                  <w:marRight w:val="0"/>
                  <w:marTop w:val="0"/>
                  <w:marBottom w:val="0"/>
                  <w:divBdr>
                    <w:top w:val="none" w:sz="0" w:space="0" w:color="auto"/>
                    <w:left w:val="none" w:sz="0" w:space="0" w:color="auto"/>
                    <w:bottom w:val="none" w:sz="0" w:space="0" w:color="auto"/>
                    <w:right w:val="none" w:sz="0" w:space="0" w:color="auto"/>
                  </w:divBdr>
                  <w:divsChild>
                    <w:div w:id="2014187019">
                      <w:marLeft w:val="0"/>
                      <w:marRight w:val="0"/>
                      <w:marTop w:val="0"/>
                      <w:marBottom w:val="0"/>
                      <w:divBdr>
                        <w:top w:val="none" w:sz="0" w:space="0" w:color="auto"/>
                        <w:left w:val="none" w:sz="0" w:space="0" w:color="auto"/>
                        <w:bottom w:val="none" w:sz="0" w:space="0" w:color="auto"/>
                        <w:right w:val="none" w:sz="0" w:space="0" w:color="auto"/>
                      </w:divBdr>
                    </w:div>
                  </w:divsChild>
                </w:div>
                <w:div w:id="1183208459">
                  <w:marLeft w:val="0"/>
                  <w:marRight w:val="0"/>
                  <w:marTop w:val="0"/>
                  <w:marBottom w:val="0"/>
                  <w:divBdr>
                    <w:top w:val="none" w:sz="0" w:space="0" w:color="auto"/>
                    <w:left w:val="none" w:sz="0" w:space="0" w:color="auto"/>
                    <w:bottom w:val="none" w:sz="0" w:space="0" w:color="auto"/>
                    <w:right w:val="none" w:sz="0" w:space="0" w:color="auto"/>
                  </w:divBdr>
                  <w:divsChild>
                    <w:div w:id="1974479723">
                      <w:marLeft w:val="0"/>
                      <w:marRight w:val="0"/>
                      <w:marTop w:val="0"/>
                      <w:marBottom w:val="0"/>
                      <w:divBdr>
                        <w:top w:val="none" w:sz="0" w:space="0" w:color="auto"/>
                        <w:left w:val="none" w:sz="0" w:space="0" w:color="auto"/>
                        <w:bottom w:val="none" w:sz="0" w:space="0" w:color="auto"/>
                        <w:right w:val="none" w:sz="0" w:space="0" w:color="auto"/>
                      </w:divBdr>
                    </w:div>
                  </w:divsChild>
                </w:div>
                <w:div w:id="2060205331">
                  <w:marLeft w:val="0"/>
                  <w:marRight w:val="0"/>
                  <w:marTop w:val="0"/>
                  <w:marBottom w:val="0"/>
                  <w:divBdr>
                    <w:top w:val="none" w:sz="0" w:space="0" w:color="auto"/>
                    <w:left w:val="none" w:sz="0" w:space="0" w:color="auto"/>
                    <w:bottom w:val="none" w:sz="0" w:space="0" w:color="auto"/>
                    <w:right w:val="none" w:sz="0" w:space="0" w:color="auto"/>
                  </w:divBdr>
                  <w:divsChild>
                    <w:div w:id="1209682806">
                      <w:marLeft w:val="0"/>
                      <w:marRight w:val="0"/>
                      <w:marTop w:val="0"/>
                      <w:marBottom w:val="0"/>
                      <w:divBdr>
                        <w:top w:val="none" w:sz="0" w:space="0" w:color="auto"/>
                        <w:left w:val="none" w:sz="0" w:space="0" w:color="auto"/>
                        <w:bottom w:val="none" w:sz="0" w:space="0" w:color="auto"/>
                        <w:right w:val="none" w:sz="0" w:space="0" w:color="auto"/>
                      </w:divBdr>
                    </w:div>
                  </w:divsChild>
                </w:div>
                <w:div w:id="1347175091">
                  <w:marLeft w:val="0"/>
                  <w:marRight w:val="0"/>
                  <w:marTop w:val="0"/>
                  <w:marBottom w:val="0"/>
                  <w:divBdr>
                    <w:top w:val="none" w:sz="0" w:space="0" w:color="auto"/>
                    <w:left w:val="none" w:sz="0" w:space="0" w:color="auto"/>
                    <w:bottom w:val="none" w:sz="0" w:space="0" w:color="auto"/>
                    <w:right w:val="none" w:sz="0" w:space="0" w:color="auto"/>
                  </w:divBdr>
                  <w:divsChild>
                    <w:div w:id="1372537062">
                      <w:marLeft w:val="0"/>
                      <w:marRight w:val="0"/>
                      <w:marTop w:val="0"/>
                      <w:marBottom w:val="0"/>
                      <w:divBdr>
                        <w:top w:val="none" w:sz="0" w:space="0" w:color="auto"/>
                        <w:left w:val="none" w:sz="0" w:space="0" w:color="auto"/>
                        <w:bottom w:val="none" w:sz="0" w:space="0" w:color="auto"/>
                        <w:right w:val="none" w:sz="0" w:space="0" w:color="auto"/>
                      </w:divBdr>
                    </w:div>
                  </w:divsChild>
                </w:div>
                <w:div w:id="1706641211">
                  <w:marLeft w:val="0"/>
                  <w:marRight w:val="0"/>
                  <w:marTop w:val="0"/>
                  <w:marBottom w:val="0"/>
                  <w:divBdr>
                    <w:top w:val="none" w:sz="0" w:space="0" w:color="auto"/>
                    <w:left w:val="none" w:sz="0" w:space="0" w:color="auto"/>
                    <w:bottom w:val="none" w:sz="0" w:space="0" w:color="auto"/>
                    <w:right w:val="none" w:sz="0" w:space="0" w:color="auto"/>
                  </w:divBdr>
                  <w:divsChild>
                    <w:div w:id="1448621209">
                      <w:marLeft w:val="0"/>
                      <w:marRight w:val="0"/>
                      <w:marTop w:val="0"/>
                      <w:marBottom w:val="0"/>
                      <w:divBdr>
                        <w:top w:val="none" w:sz="0" w:space="0" w:color="auto"/>
                        <w:left w:val="none" w:sz="0" w:space="0" w:color="auto"/>
                        <w:bottom w:val="none" w:sz="0" w:space="0" w:color="auto"/>
                        <w:right w:val="none" w:sz="0" w:space="0" w:color="auto"/>
                      </w:divBdr>
                    </w:div>
                  </w:divsChild>
                </w:div>
                <w:div w:id="1978101620">
                  <w:marLeft w:val="0"/>
                  <w:marRight w:val="0"/>
                  <w:marTop w:val="0"/>
                  <w:marBottom w:val="0"/>
                  <w:divBdr>
                    <w:top w:val="none" w:sz="0" w:space="0" w:color="auto"/>
                    <w:left w:val="none" w:sz="0" w:space="0" w:color="auto"/>
                    <w:bottom w:val="none" w:sz="0" w:space="0" w:color="auto"/>
                    <w:right w:val="none" w:sz="0" w:space="0" w:color="auto"/>
                  </w:divBdr>
                  <w:divsChild>
                    <w:div w:id="1477068544">
                      <w:marLeft w:val="0"/>
                      <w:marRight w:val="0"/>
                      <w:marTop w:val="0"/>
                      <w:marBottom w:val="0"/>
                      <w:divBdr>
                        <w:top w:val="none" w:sz="0" w:space="0" w:color="auto"/>
                        <w:left w:val="none" w:sz="0" w:space="0" w:color="auto"/>
                        <w:bottom w:val="none" w:sz="0" w:space="0" w:color="auto"/>
                        <w:right w:val="none" w:sz="0" w:space="0" w:color="auto"/>
                      </w:divBdr>
                    </w:div>
                  </w:divsChild>
                </w:div>
                <w:div w:id="2015372755">
                  <w:marLeft w:val="0"/>
                  <w:marRight w:val="0"/>
                  <w:marTop w:val="0"/>
                  <w:marBottom w:val="0"/>
                  <w:divBdr>
                    <w:top w:val="none" w:sz="0" w:space="0" w:color="auto"/>
                    <w:left w:val="none" w:sz="0" w:space="0" w:color="auto"/>
                    <w:bottom w:val="none" w:sz="0" w:space="0" w:color="auto"/>
                    <w:right w:val="none" w:sz="0" w:space="0" w:color="auto"/>
                  </w:divBdr>
                  <w:divsChild>
                    <w:div w:id="1559391653">
                      <w:marLeft w:val="0"/>
                      <w:marRight w:val="0"/>
                      <w:marTop w:val="0"/>
                      <w:marBottom w:val="0"/>
                      <w:divBdr>
                        <w:top w:val="none" w:sz="0" w:space="0" w:color="auto"/>
                        <w:left w:val="none" w:sz="0" w:space="0" w:color="auto"/>
                        <w:bottom w:val="none" w:sz="0" w:space="0" w:color="auto"/>
                        <w:right w:val="none" w:sz="0" w:space="0" w:color="auto"/>
                      </w:divBdr>
                    </w:div>
                  </w:divsChild>
                </w:div>
                <w:div w:id="1860310680">
                  <w:marLeft w:val="0"/>
                  <w:marRight w:val="0"/>
                  <w:marTop w:val="0"/>
                  <w:marBottom w:val="0"/>
                  <w:divBdr>
                    <w:top w:val="none" w:sz="0" w:space="0" w:color="auto"/>
                    <w:left w:val="none" w:sz="0" w:space="0" w:color="auto"/>
                    <w:bottom w:val="none" w:sz="0" w:space="0" w:color="auto"/>
                    <w:right w:val="none" w:sz="0" w:space="0" w:color="auto"/>
                  </w:divBdr>
                  <w:divsChild>
                    <w:div w:id="1666277355">
                      <w:marLeft w:val="0"/>
                      <w:marRight w:val="0"/>
                      <w:marTop w:val="0"/>
                      <w:marBottom w:val="0"/>
                      <w:divBdr>
                        <w:top w:val="none" w:sz="0" w:space="0" w:color="auto"/>
                        <w:left w:val="none" w:sz="0" w:space="0" w:color="auto"/>
                        <w:bottom w:val="none" w:sz="0" w:space="0" w:color="auto"/>
                        <w:right w:val="none" w:sz="0" w:space="0" w:color="auto"/>
                      </w:divBdr>
                    </w:div>
                  </w:divsChild>
                </w:div>
                <w:div w:id="2058116392">
                  <w:marLeft w:val="0"/>
                  <w:marRight w:val="0"/>
                  <w:marTop w:val="0"/>
                  <w:marBottom w:val="0"/>
                  <w:divBdr>
                    <w:top w:val="none" w:sz="0" w:space="0" w:color="auto"/>
                    <w:left w:val="none" w:sz="0" w:space="0" w:color="auto"/>
                    <w:bottom w:val="none" w:sz="0" w:space="0" w:color="auto"/>
                    <w:right w:val="none" w:sz="0" w:space="0" w:color="auto"/>
                  </w:divBdr>
                  <w:divsChild>
                    <w:div w:id="1696424656">
                      <w:marLeft w:val="0"/>
                      <w:marRight w:val="0"/>
                      <w:marTop w:val="0"/>
                      <w:marBottom w:val="0"/>
                      <w:divBdr>
                        <w:top w:val="none" w:sz="0" w:space="0" w:color="auto"/>
                        <w:left w:val="none" w:sz="0" w:space="0" w:color="auto"/>
                        <w:bottom w:val="none" w:sz="0" w:space="0" w:color="auto"/>
                        <w:right w:val="none" w:sz="0" w:space="0" w:color="auto"/>
                      </w:divBdr>
                    </w:div>
                  </w:divsChild>
                </w:div>
                <w:div w:id="1884898463">
                  <w:marLeft w:val="0"/>
                  <w:marRight w:val="0"/>
                  <w:marTop w:val="0"/>
                  <w:marBottom w:val="0"/>
                  <w:divBdr>
                    <w:top w:val="none" w:sz="0" w:space="0" w:color="auto"/>
                    <w:left w:val="none" w:sz="0" w:space="0" w:color="auto"/>
                    <w:bottom w:val="none" w:sz="0" w:space="0" w:color="auto"/>
                    <w:right w:val="none" w:sz="0" w:space="0" w:color="auto"/>
                  </w:divBdr>
                  <w:divsChild>
                    <w:div w:id="17869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4363">
          <w:marLeft w:val="0"/>
          <w:marRight w:val="0"/>
          <w:marTop w:val="0"/>
          <w:marBottom w:val="0"/>
          <w:divBdr>
            <w:top w:val="none" w:sz="0" w:space="0" w:color="auto"/>
            <w:left w:val="none" w:sz="0" w:space="0" w:color="auto"/>
            <w:bottom w:val="none" w:sz="0" w:space="0" w:color="auto"/>
            <w:right w:val="none" w:sz="0" w:space="0" w:color="auto"/>
          </w:divBdr>
          <w:divsChild>
            <w:div w:id="1743797968">
              <w:marLeft w:val="-75"/>
              <w:marRight w:val="0"/>
              <w:marTop w:val="30"/>
              <w:marBottom w:val="30"/>
              <w:divBdr>
                <w:top w:val="none" w:sz="0" w:space="0" w:color="auto"/>
                <w:left w:val="none" w:sz="0" w:space="0" w:color="auto"/>
                <w:bottom w:val="none" w:sz="0" w:space="0" w:color="auto"/>
                <w:right w:val="none" w:sz="0" w:space="0" w:color="auto"/>
              </w:divBdr>
              <w:divsChild>
                <w:div w:id="807674008">
                  <w:marLeft w:val="0"/>
                  <w:marRight w:val="0"/>
                  <w:marTop w:val="0"/>
                  <w:marBottom w:val="0"/>
                  <w:divBdr>
                    <w:top w:val="none" w:sz="0" w:space="0" w:color="auto"/>
                    <w:left w:val="none" w:sz="0" w:space="0" w:color="auto"/>
                    <w:bottom w:val="none" w:sz="0" w:space="0" w:color="auto"/>
                    <w:right w:val="none" w:sz="0" w:space="0" w:color="auto"/>
                  </w:divBdr>
                  <w:divsChild>
                    <w:div w:id="28994779">
                      <w:marLeft w:val="0"/>
                      <w:marRight w:val="0"/>
                      <w:marTop w:val="0"/>
                      <w:marBottom w:val="0"/>
                      <w:divBdr>
                        <w:top w:val="none" w:sz="0" w:space="0" w:color="auto"/>
                        <w:left w:val="none" w:sz="0" w:space="0" w:color="auto"/>
                        <w:bottom w:val="none" w:sz="0" w:space="0" w:color="auto"/>
                        <w:right w:val="none" w:sz="0" w:space="0" w:color="auto"/>
                      </w:divBdr>
                    </w:div>
                  </w:divsChild>
                </w:div>
                <w:div w:id="1877886709">
                  <w:marLeft w:val="0"/>
                  <w:marRight w:val="0"/>
                  <w:marTop w:val="0"/>
                  <w:marBottom w:val="0"/>
                  <w:divBdr>
                    <w:top w:val="none" w:sz="0" w:space="0" w:color="auto"/>
                    <w:left w:val="none" w:sz="0" w:space="0" w:color="auto"/>
                    <w:bottom w:val="none" w:sz="0" w:space="0" w:color="auto"/>
                    <w:right w:val="none" w:sz="0" w:space="0" w:color="auto"/>
                  </w:divBdr>
                  <w:divsChild>
                    <w:div w:id="52389745">
                      <w:marLeft w:val="0"/>
                      <w:marRight w:val="0"/>
                      <w:marTop w:val="0"/>
                      <w:marBottom w:val="0"/>
                      <w:divBdr>
                        <w:top w:val="none" w:sz="0" w:space="0" w:color="auto"/>
                        <w:left w:val="none" w:sz="0" w:space="0" w:color="auto"/>
                        <w:bottom w:val="none" w:sz="0" w:space="0" w:color="auto"/>
                        <w:right w:val="none" w:sz="0" w:space="0" w:color="auto"/>
                      </w:divBdr>
                    </w:div>
                  </w:divsChild>
                </w:div>
                <w:div w:id="1234923694">
                  <w:marLeft w:val="0"/>
                  <w:marRight w:val="0"/>
                  <w:marTop w:val="0"/>
                  <w:marBottom w:val="0"/>
                  <w:divBdr>
                    <w:top w:val="none" w:sz="0" w:space="0" w:color="auto"/>
                    <w:left w:val="none" w:sz="0" w:space="0" w:color="auto"/>
                    <w:bottom w:val="none" w:sz="0" w:space="0" w:color="auto"/>
                    <w:right w:val="none" w:sz="0" w:space="0" w:color="auto"/>
                  </w:divBdr>
                  <w:divsChild>
                    <w:div w:id="74519151">
                      <w:marLeft w:val="0"/>
                      <w:marRight w:val="0"/>
                      <w:marTop w:val="0"/>
                      <w:marBottom w:val="0"/>
                      <w:divBdr>
                        <w:top w:val="none" w:sz="0" w:space="0" w:color="auto"/>
                        <w:left w:val="none" w:sz="0" w:space="0" w:color="auto"/>
                        <w:bottom w:val="none" w:sz="0" w:space="0" w:color="auto"/>
                        <w:right w:val="none" w:sz="0" w:space="0" w:color="auto"/>
                      </w:divBdr>
                    </w:div>
                  </w:divsChild>
                </w:div>
                <w:div w:id="946888803">
                  <w:marLeft w:val="0"/>
                  <w:marRight w:val="0"/>
                  <w:marTop w:val="0"/>
                  <w:marBottom w:val="0"/>
                  <w:divBdr>
                    <w:top w:val="none" w:sz="0" w:space="0" w:color="auto"/>
                    <w:left w:val="none" w:sz="0" w:space="0" w:color="auto"/>
                    <w:bottom w:val="none" w:sz="0" w:space="0" w:color="auto"/>
                    <w:right w:val="none" w:sz="0" w:space="0" w:color="auto"/>
                  </w:divBdr>
                  <w:divsChild>
                    <w:div w:id="74520389">
                      <w:marLeft w:val="0"/>
                      <w:marRight w:val="0"/>
                      <w:marTop w:val="0"/>
                      <w:marBottom w:val="0"/>
                      <w:divBdr>
                        <w:top w:val="none" w:sz="0" w:space="0" w:color="auto"/>
                        <w:left w:val="none" w:sz="0" w:space="0" w:color="auto"/>
                        <w:bottom w:val="none" w:sz="0" w:space="0" w:color="auto"/>
                        <w:right w:val="none" w:sz="0" w:space="0" w:color="auto"/>
                      </w:divBdr>
                    </w:div>
                  </w:divsChild>
                </w:div>
                <w:div w:id="988747800">
                  <w:marLeft w:val="0"/>
                  <w:marRight w:val="0"/>
                  <w:marTop w:val="0"/>
                  <w:marBottom w:val="0"/>
                  <w:divBdr>
                    <w:top w:val="none" w:sz="0" w:space="0" w:color="auto"/>
                    <w:left w:val="none" w:sz="0" w:space="0" w:color="auto"/>
                    <w:bottom w:val="none" w:sz="0" w:space="0" w:color="auto"/>
                    <w:right w:val="none" w:sz="0" w:space="0" w:color="auto"/>
                  </w:divBdr>
                  <w:divsChild>
                    <w:div w:id="199513125">
                      <w:marLeft w:val="0"/>
                      <w:marRight w:val="0"/>
                      <w:marTop w:val="0"/>
                      <w:marBottom w:val="0"/>
                      <w:divBdr>
                        <w:top w:val="none" w:sz="0" w:space="0" w:color="auto"/>
                        <w:left w:val="none" w:sz="0" w:space="0" w:color="auto"/>
                        <w:bottom w:val="none" w:sz="0" w:space="0" w:color="auto"/>
                        <w:right w:val="none" w:sz="0" w:space="0" w:color="auto"/>
                      </w:divBdr>
                    </w:div>
                  </w:divsChild>
                </w:div>
                <w:div w:id="753285219">
                  <w:marLeft w:val="0"/>
                  <w:marRight w:val="0"/>
                  <w:marTop w:val="0"/>
                  <w:marBottom w:val="0"/>
                  <w:divBdr>
                    <w:top w:val="none" w:sz="0" w:space="0" w:color="auto"/>
                    <w:left w:val="none" w:sz="0" w:space="0" w:color="auto"/>
                    <w:bottom w:val="none" w:sz="0" w:space="0" w:color="auto"/>
                    <w:right w:val="none" w:sz="0" w:space="0" w:color="auto"/>
                  </w:divBdr>
                  <w:divsChild>
                    <w:div w:id="202331537">
                      <w:marLeft w:val="0"/>
                      <w:marRight w:val="0"/>
                      <w:marTop w:val="0"/>
                      <w:marBottom w:val="0"/>
                      <w:divBdr>
                        <w:top w:val="none" w:sz="0" w:space="0" w:color="auto"/>
                        <w:left w:val="none" w:sz="0" w:space="0" w:color="auto"/>
                        <w:bottom w:val="none" w:sz="0" w:space="0" w:color="auto"/>
                        <w:right w:val="none" w:sz="0" w:space="0" w:color="auto"/>
                      </w:divBdr>
                    </w:div>
                  </w:divsChild>
                </w:div>
                <w:div w:id="284426801">
                  <w:marLeft w:val="0"/>
                  <w:marRight w:val="0"/>
                  <w:marTop w:val="0"/>
                  <w:marBottom w:val="0"/>
                  <w:divBdr>
                    <w:top w:val="none" w:sz="0" w:space="0" w:color="auto"/>
                    <w:left w:val="none" w:sz="0" w:space="0" w:color="auto"/>
                    <w:bottom w:val="none" w:sz="0" w:space="0" w:color="auto"/>
                    <w:right w:val="none" w:sz="0" w:space="0" w:color="auto"/>
                  </w:divBdr>
                  <w:divsChild>
                    <w:div w:id="887761229">
                      <w:marLeft w:val="0"/>
                      <w:marRight w:val="0"/>
                      <w:marTop w:val="0"/>
                      <w:marBottom w:val="0"/>
                      <w:divBdr>
                        <w:top w:val="none" w:sz="0" w:space="0" w:color="auto"/>
                        <w:left w:val="none" w:sz="0" w:space="0" w:color="auto"/>
                        <w:bottom w:val="none" w:sz="0" w:space="0" w:color="auto"/>
                        <w:right w:val="none" w:sz="0" w:space="0" w:color="auto"/>
                      </w:divBdr>
                    </w:div>
                  </w:divsChild>
                </w:div>
                <w:div w:id="1133602546">
                  <w:marLeft w:val="0"/>
                  <w:marRight w:val="0"/>
                  <w:marTop w:val="0"/>
                  <w:marBottom w:val="0"/>
                  <w:divBdr>
                    <w:top w:val="none" w:sz="0" w:space="0" w:color="auto"/>
                    <w:left w:val="none" w:sz="0" w:space="0" w:color="auto"/>
                    <w:bottom w:val="none" w:sz="0" w:space="0" w:color="auto"/>
                    <w:right w:val="none" w:sz="0" w:space="0" w:color="auto"/>
                  </w:divBdr>
                  <w:divsChild>
                    <w:div w:id="288977262">
                      <w:marLeft w:val="0"/>
                      <w:marRight w:val="0"/>
                      <w:marTop w:val="0"/>
                      <w:marBottom w:val="0"/>
                      <w:divBdr>
                        <w:top w:val="none" w:sz="0" w:space="0" w:color="auto"/>
                        <w:left w:val="none" w:sz="0" w:space="0" w:color="auto"/>
                        <w:bottom w:val="none" w:sz="0" w:space="0" w:color="auto"/>
                        <w:right w:val="none" w:sz="0" w:space="0" w:color="auto"/>
                      </w:divBdr>
                    </w:div>
                  </w:divsChild>
                </w:div>
                <w:div w:id="1745833617">
                  <w:marLeft w:val="0"/>
                  <w:marRight w:val="0"/>
                  <w:marTop w:val="0"/>
                  <w:marBottom w:val="0"/>
                  <w:divBdr>
                    <w:top w:val="none" w:sz="0" w:space="0" w:color="auto"/>
                    <w:left w:val="none" w:sz="0" w:space="0" w:color="auto"/>
                    <w:bottom w:val="none" w:sz="0" w:space="0" w:color="auto"/>
                    <w:right w:val="none" w:sz="0" w:space="0" w:color="auto"/>
                  </w:divBdr>
                  <w:divsChild>
                    <w:div w:id="309211946">
                      <w:marLeft w:val="0"/>
                      <w:marRight w:val="0"/>
                      <w:marTop w:val="0"/>
                      <w:marBottom w:val="0"/>
                      <w:divBdr>
                        <w:top w:val="none" w:sz="0" w:space="0" w:color="auto"/>
                        <w:left w:val="none" w:sz="0" w:space="0" w:color="auto"/>
                        <w:bottom w:val="none" w:sz="0" w:space="0" w:color="auto"/>
                        <w:right w:val="none" w:sz="0" w:space="0" w:color="auto"/>
                      </w:divBdr>
                    </w:div>
                  </w:divsChild>
                </w:div>
                <w:div w:id="1472595575">
                  <w:marLeft w:val="0"/>
                  <w:marRight w:val="0"/>
                  <w:marTop w:val="0"/>
                  <w:marBottom w:val="0"/>
                  <w:divBdr>
                    <w:top w:val="none" w:sz="0" w:space="0" w:color="auto"/>
                    <w:left w:val="none" w:sz="0" w:space="0" w:color="auto"/>
                    <w:bottom w:val="none" w:sz="0" w:space="0" w:color="auto"/>
                    <w:right w:val="none" w:sz="0" w:space="0" w:color="auto"/>
                  </w:divBdr>
                  <w:divsChild>
                    <w:div w:id="320424761">
                      <w:marLeft w:val="0"/>
                      <w:marRight w:val="0"/>
                      <w:marTop w:val="0"/>
                      <w:marBottom w:val="0"/>
                      <w:divBdr>
                        <w:top w:val="none" w:sz="0" w:space="0" w:color="auto"/>
                        <w:left w:val="none" w:sz="0" w:space="0" w:color="auto"/>
                        <w:bottom w:val="none" w:sz="0" w:space="0" w:color="auto"/>
                        <w:right w:val="none" w:sz="0" w:space="0" w:color="auto"/>
                      </w:divBdr>
                    </w:div>
                  </w:divsChild>
                </w:div>
                <w:div w:id="334458612">
                  <w:marLeft w:val="0"/>
                  <w:marRight w:val="0"/>
                  <w:marTop w:val="0"/>
                  <w:marBottom w:val="0"/>
                  <w:divBdr>
                    <w:top w:val="none" w:sz="0" w:space="0" w:color="auto"/>
                    <w:left w:val="none" w:sz="0" w:space="0" w:color="auto"/>
                    <w:bottom w:val="none" w:sz="0" w:space="0" w:color="auto"/>
                    <w:right w:val="none" w:sz="0" w:space="0" w:color="auto"/>
                  </w:divBdr>
                  <w:divsChild>
                    <w:div w:id="1623488634">
                      <w:marLeft w:val="0"/>
                      <w:marRight w:val="0"/>
                      <w:marTop w:val="0"/>
                      <w:marBottom w:val="0"/>
                      <w:divBdr>
                        <w:top w:val="none" w:sz="0" w:space="0" w:color="auto"/>
                        <w:left w:val="none" w:sz="0" w:space="0" w:color="auto"/>
                        <w:bottom w:val="none" w:sz="0" w:space="0" w:color="auto"/>
                        <w:right w:val="none" w:sz="0" w:space="0" w:color="auto"/>
                      </w:divBdr>
                    </w:div>
                  </w:divsChild>
                </w:div>
                <w:div w:id="340936653">
                  <w:marLeft w:val="0"/>
                  <w:marRight w:val="0"/>
                  <w:marTop w:val="0"/>
                  <w:marBottom w:val="0"/>
                  <w:divBdr>
                    <w:top w:val="none" w:sz="0" w:space="0" w:color="auto"/>
                    <w:left w:val="none" w:sz="0" w:space="0" w:color="auto"/>
                    <w:bottom w:val="none" w:sz="0" w:space="0" w:color="auto"/>
                    <w:right w:val="none" w:sz="0" w:space="0" w:color="auto"/>
                  </w:divBdr>
                  <w:divsChild>
                    <w:div w:id="1838615620">
                      <w:marLeft w:val="0"/>
                      <w:marRight w:val="0"/>
                      <w:marTop w:val="0"/>
                      <w:marBottom w:val="0"/>
                      <w:divBdr>
                        <w:top w:val="none" w:sz="0" w:space="0" w:color="auto"/>
                        <w:left w:val="none" w:sz="0" w:space="0" w:color="auto"/>
                        <w:bottom w:val="none" w:sz="0" w:space="0" w:color="auto"/>
                        <w:right w:val="none" w:sz="0" w:space="0" w:color="auto"/>
                      </w:divBdr>
                    </w:div>
                  </w:divsChild>
                </w:div>
                <w:div w:id="778333235">
                  <w:marLeft w:val="0"/>
                  <w:marRight w:val="0"/>
                  <w:marTop w:val="0"/>
                  <w:marBottom w:val="0"/>
                  <w:divBdr>
                    <w:top w:val="none" w:sz="0" w:space="0" w:color="auto"/>
                    <w:left w:val="none" w:sz="0" w:space="0" w:color="auto"/>
                    <w:bottom w:val="none" w:sz="0" w:space="0" w:color="auto"/>
                    <w:right w:val="none" w:sz="0" w:space="0" w:color="auto"/>
                  </w:divBdr>
                  <w:divsChild>
                    <w:div w:id="382412660">
                      <w:marLeft w:val="0"/>
                      <w:marRight w:val="0"/>
                      <w:marTop w:val="0"/>
                      <w:marBottom w:val="0"/>
                      <w:divBdr>
                        <w:top w:val="none" w:sz="0" w:space="0" w:color="auto"/>
                        <w:left w:val="none" w:sz="0" w:space="0" w:color="auto"/>
                        <w:bottom w:val="none" w:sz="0" w:space="0" w:color="auto"/>
                        <w:right w:val="none" w:sz="0" w:space="0" w:color="auto"/>
                      </w:divBdr>
                    </w:div>
                  </w:divsChild>
                </w:div>
                <w:div w:id="1899054426">
                  <w:marLeft w:val="0"/>
                  <w:marRight w:val="0"/>
                  <w:marTop w:val="0"/>
                  <w:marBottom w:val="0"/>
                  <w:divBdr>
                    <w:top w:val="none" w:sz="0" w:space="0" w:color="auto"/>
                    <w:left w:val="none" w:sz="0" w:space="0" w:color="auto"/>
                    <w:bottom w:val="none" w:sz="0" w:space="0" w:color="auto"/>
                    <w:right w:val="none" w:sz="0" w:space="0" w:color="auto"/>
                  </w:divBdr>
                  <w:divsChild>
                    <w:div w:id="423379599">
                      <w:marLeft w:val="0"/>
                      <w:marRight w:val="0"/>
                      <w:marTop w:val="0"/>
                      <w:marBottom w:val="0"/>
                      <w:divBdr>
                        <w:top w:val="none" w:sz="0" w:space="0" w:color="auto"/>
                        <w:left w:val="none" w:sz="0" w:space="0" w:color="auto"/>
                        <w:bottom w:val="none" w:sz="0" w:space="0" w:color="auto"/>
                        <w:right w:val="none" w:sz="0" w:space="0" w:color="auto"/>
                      </w:divBdr>
                    </w:div>
                  </w:divsChild>
                </w:div>
                <w:div w:id="518618161">
                  <w:marLeft w:val="0"/>
                  <w:marRight w:val="0"/>
                  <w:marTop w:val="0"/>
                  <w:marBottom w:val="0"/>
                  <w:divBdr>
                    <w:top w:val="none" w:sz="0" w:space="0" w:color="auto"/>
                    <w:left w:val="none" w:sz="0" w:space="0" w:color="auto"/>
                    <w:bottom w:val="none" w:sz="0" w:space="0" w:color="auto"/>
                    <w:right w:val="none" w:sz="0" w:space="0" w:color="auto"/>
                  </w:divBdr>
                  <w:divsChild>
                    <w:div w:id="729109180">
                      <w:marLeft w:val="0"/>
                      <w:marRight w:val="0"/>
                      <w:marTop w:val="0"/>
                      <w:marBottom w:val="0"/>
                      <w:divBdr>
                        <w:top w:val="none" w:sz="0" w:space="0" w:color="auto"/>
                        <w:left w:val="none" w:sz="0" w:space="0" w:color="auto"/>
                        <w:bottom w:val="none" w:sz="0" w:space="0" w:color="auto"/>
                        <w:right w:val="none" w:sz="0" w:space="0" w:color="auto"/>
                      </w:divBdr>
                    </w:div>
                  </w:divsChild>
                </w:div>
                <w:div w:id="532230781">
                  <w:marLeft w:val="0"/>
                  <w:marRight w:val="0"/>
                  <w:marTop w:val="0"/>
                  <w:marBottom w:val="0"/>
                  <w:divBdr>
                    <w:top w:val="none" w:sz="0" w:space="0" w:color="auto"/>
                    <w:left w:val="none" w:sz="0" w:space="0" w:color="auto"/>
                    <w:bottom w:val="none" w:sz="0" w:space="0" w:color="auto"/>
                    <w:right w:val="none" w:sz="0" w:space="0" w:color="auto"/>
                  </w:divBdr>
                  <w:divsChild>
                    <w:div w:id="1646353172">
                      <w:marLeft w:val="0"/>
                      <w:marRight w:val="0"/>
                      <w:marTop w:val="0"/>
                      <w:marBottom w:val="0"/>
                      <w:divBdr>
                        <w:top w:val="none" w:sz="0" w:space="0" w:color="auto"/>
                        <w:left w:val="none" w:sz="0" w:space="0" w:color="auto"/>
                        <w:bottom w:val="none" w:sz="0" w:space="0" w:color="auto"/>
                        <w:right w:val="none" w:sz="0" w:space="0" w:color="auto"/>
                      </w:divBdr>
                    </w:div>
                  </w:divsChild>
                </w:div>
                <w:div w:id="1759331824">
                  <w:marLeft w:val="0"/>
                  <w:marRight w:val="0"/>
                  <w:marTop w:val="0"/>
                  <w:marBottom w:val="0"/>
                  <w:divBdr>
                    <w:top w:val="none" w:sz="0" w:space="0" w:color="auto"/>
                    <w:left w:val="none" w:sz="0" w:space="0" w:color="auto"/>
                    <w:bottom w:val="none" w:sz="0" w:space="0" w:color="auto"/>
                    <w:right w:val="none" w:sz="0" w:space="0" w:color="auto"/>
                  </w:divBdr>
                  <w:divsChild>
                    <w:div w:id="542061821">
                      <w:marLeft w:val="0"/>
                      <w:marRight w:val="0"/>
                      <w:marTop w:val="0"/>
                      <w:marBottom w:val="0"/>
                      <w:divBdr>
                        <w:top w:val="none" w:sz="0" w:space="0" w:color="auto"/>
                        <w:left w:val="none" w:sz="0" w:space="0" w:color="auto"/>
                        <w:bottom w:val="none" w:sz="0" w:space="0" w:color="auto"/>
                        <w:right w:val="none" w:sz="0" w:space="0" w:color="auto"/>
                      </w:divBdr>
                    </w:div>
                  </w:divsChild>
                </w:div>
                <w:div w:id="1371489670">
                  <w:marLeft w:val="0"/>
                  <w:marRight w:val="0"/>
                  <w:marTop w:val="0"/>
                  <w:marBottom w:val="0"/>
                  <w:divBdr>
                    <w:top w:val="none" w:sz="0" w:space="0" w:color="auto"/>
                    <w:left w:val="none" w:sz="0" w:space="0" w:color="auto"/>
                    <w:bottom w:val="none" w:sz="0" w:space="0" w:color="auto"/>
                    <w:right w:val="none" w:sz="0" w:space="0" w:color="auto"/>
                  </w:divBdr>
                  <w:divsChild>
                    <w:div w:id="567225376">
                      <w:marLeft w:val="0"/>
                      <w:marRight w:val="0"/>
                      <w:marTop w:val="0"/>
                      <w:marBottom w:val="0"/>
                      <w:divBdr>
                        <w:top w:val="none" w:sz="0" w:space="0" w:color="auto"/>
                        <w:left w:val="none" w:sz="0" w:space="0" w:color="auto"/>
                        <w:bottom w:val="none" w:sz="0" w:space="0" w:color="auto"/>
                        <w:right w:val="none" w:sz="0" w:space="0" w:color="auto"/>
                      </w:divBdr>
                    </w:div>
                  </w:divsChild>
                </w:div>
                <w:div w:id="601449700">
                  <w:marLeft w:val="0"/>
                  <w:marRight w:val="0"/>
                  <w:marTop w:val="0"/>
                  <w:marBottom w:val="0"/>
                  <w:divBdr>
                    <w:top w:val="none" w:sz="0" w:space="0" w:color="auto"/>
                    <w:left w:val="none" w:sz="0" w:space="0" w:color="auto"/>
                    <w:bottom w:val="none" w:sz="0" w:space="0" w:color="auto"/>
                    <w:right w:val="none" w:sz="0" w:space="0" w:color="auto"/>
                  </w:divBdr>
                  <w:divsChild>
                    <w:div w:id="2111512599">
                      <w:marLeft w:val="0"/>
                      <w:marRight w:val="0"/>
                      <w:marTop w:val="0"/>
                      <w:marBottom w:val="0"/>
                      <w:divBdr>
                        <w:top w:val="none" w:sz="0" w:space="0" w:color="auto"/>
                        <w:left w:val="none" w:sz="0" w:space="0" w:color="auto"/>
                        <w:bottom w:val="none" w:sz="0" w:space="0" w:color="auto"/>
                        <w:right w:val="none" w:sz="0" w:space="0" w:color="auto"/>
                      </w:divBdr>
                    </w:div>
                  </w:divsChild>
                </w:div>
                <w:div w:id="648291184">
                  <w:marLeft w:val="0"/>
                  <w:marRight w:val="0"/>
                  <w:marTop w:val="0"/>
                  <w:marBottom w:val="0"/>
                  <w:divBdr>
                    <w:top w:val="none" w:sz="0" w:space="0" w:color="auto"/>
                    <w:left w:val="none" w:sz="0" w:space="0" w:color="auto"/>
                    <w:bottom w:val="none" w:sz="0" w:space="0" w:color="auto"/>
                    <w:right w:val="none" w:sz="0" w:space="0" w:color="auto"/>
                  </w:divBdr>
                  <w:divsChild>
                    <w:div w:id="1364477761">
                      <w:marLeft w:val="0"/>
                      <w:marRight w:val="0"/>
                      <w:marTop w:val="0"/>
                      <w:marBottom w:val="0"/>
                      <w:divBdr>
                        <w:top w:val="none" w:sz="0" w:space="0" w:color="auto"/>
                        <w:left w:val="none" w:sz="0" w:space="0" w:color="auto"/>
                        <w:bottom w:val="none" w:sz="0" w:space="0" w:color="auto"/>
                        <w:right w:val="none" w:sz="0" w:space="0" w:color="auto"/>
                      </w:divBdr>
                    </w:div>
                  </w:divsChild>
                </w:div>
                <w:div w:id="707682338">
                  <w:marLeft w:val="0"/>
                  <w:marRight w:val="0"/>
                  <w:marTop w:val="0"/>
                  <w:marBottom w:val="0"/>
                  <w:divBdr>
                    <w:top w:val="none" w:sz="0" w:space="0" w:color="auto"/>
                    <w:left w:val="none" w:sz="0" w:space="0" w:color="auto"/>
                    <w:bottom w:val="none" w:sz="0" w:space="0" w:color="auto"/>
                    <w:right w:val="none" w:sz="0" w:space="0" w:color="auto"/>
                  </w:divBdr>
                  <w:divsChild>
                    <w:div w:id="672072692">
                      <w:marLeft w:val="0"/>
                      <w:marRight w:val="0"/>
                      <w:marTop w:val="0"/>
                      <w:marBottom w:val="0"/>
                      <w:divBdr>
                        <w:top w:val="none" w:sz="0" w:space="0" w:color="auto"/>
                        <w:left w:val="none" w:sz="0" w:space="0" w:color="auto"/>
                        <w:bottom w:val="none" w:sz="0" w:space="0" w:color="auto"/>
                        <w:right w:val="none" w:sz="0" w:space="0" w:color="auto"/>
                      </w:divBdr>
                    </w:div>
                  </w:divsChild>
                </w:div>
                <w:div w:id="683869233">
                  <w:marLeft w:val="0"/>
                  <w:marRight w:val="0"/>
                  <w:marTop w:val="0"/>
                  <w:marBottom w:val="0"/>
                  <w:divBdr>
                    <w:top w:val="none" w:sz="0" w:space="0" w:color="auto"/>
                    <w:left w:val="none" w:sz="0" w:space="0" w:color="auto"/>
                    <w:bottom w:val="none" w:sz="0" w:space="0" w:color="auto"/>
                    <w:right w:val="none" w:sz="0" w:space="0" w:color="auto"/>
                  </w:divBdr>
                  <w:divsChild>
                    <w:div w:id="1847330304">
                      <w:marLeft w:val="0"/>
                      <w:marRight w:val="0"/>
                      <w:marTop w:val="0"/>
                      <w:marBottom w:val="0"/>
                      <w:divBdr>
                        <w:top w:val="none" w:sz="0" w:space="0" w:color="auto"/>
                        <w:left w:val="none" w:sz="0" w:space="0" w:color="auto"/>
                        <w:bottom w:val="none" w:sz="0" w:space="0" w:color="auto"/>
                        <w:right w:val="none" w:sz="0" w:space="0" w:color="auto"/>
                      </w:divBdr>
                    </w:div>
                  </w:divsChild>
                </w:div>
                <w:div w:id="1604216921">
                  <w:marLeft w:val="0"/>
                  <w:marRight w:val="0"/>
                  <w:marTop w:val="0"/>
                  <w:marBottom w:val="0"/>
                  <w:divBdr>
                    <w:top w:val="none" w:sz="0" w:space="0" w:color="auto"/>
                    <w:left w:val="none" w:sz="0" w:space="0" w:color="auto"/>
                    <w:bottom w:val="none" w:sz="0" w:space="0" w:color="auto"/>
                    <w:right w:val="none" w:sz="0" w:space="0" w:color="auto"/>
                  </w:divBdr>
                  <w:divsChild>
                    <w:div w:id="704671841">
                      <w:marLeft w:val="0"/>
                      <w:marRight w:val="0"/>
                      <w:marTop w:val="0"/>
                      <w:marBottom w:val="0"/>
                      <w:divBdr>
                        <w:top w:val="none" w:sz="0" w:space="0" w:color="auto"/>
                        <w:left w:val="none" w:sz="0" w:space="0" w:color="auto"/>
                        <w:bottom w:val="none" w:sz="0" w:space="0" w:color="auto"/>
                        <w:right w:val="none" w:sz="0" w:space="0" w:color="auto"/>
                      </w:divBdr>
                    </w:div>
                  </w:divsChild>
                </w:div>
                <w:div w:id="866137815">
                  <w:marLeft w:val="0"/>
                  <w:marRight w:val="0"/>
                  <w:marTop w:val="0"/>
                  <w:marBottom w:val="0"/>
                  <w:divBdr>
                    <w:top w:val="none" w:sz="0" w:space="0" w:color="auto"/>
                    <w:left w:val="none" w:sz="0" w:space="0" w:color="auto"/>
                    <w:bottom w:val="none" w:sz="0" w:space="0" w:color="auto"/>
                    <w:right w:val="none" w:sz="0" w:space="0" w:color="auto"/>
                  </w:divBdr>
                  <w:divsChild>
                    <w:div w:id="714892263">
                      <w:marLeft w:val="0"/>
                      <w:marRight w:val="0"/>
                      <w:marTop w:val="0"/>
                      <w:marBottom w:val="0"/>
                      <w:divBdr>
                        <w:top w:val="none" w:sz="0" w:space="0" w:color="auto"/>
                        <w:left w:val="none" w:sz="0" w:space="0" w:color="auto"/>
                        <w:bottom w:val="none" w:sz="0" w:space="0" w:color="auto"/>
                        <w:right w:val="none" w:sz="0" w:space="0" w:color="auto"/>
                      </w:divBdr>
                    </w:div>
                  </w:divsChild>
                </w:div>
                <w:div w:id="1733187320">
                  <w:marLeft w:val="0"/>
                  <w:marRight w:val="0"/>
                  <w:marTop w:val="0"/>
                  <w:marBottom w:val="0"/>
                  <w:divBdr>
                    <w:top w:val="none" w:sz="0" w:space="0" w:color="auto"/>
                    <w:left w:val="none" w:sz="0" w:space="0" w:color="auto"/>
                    <w:bottom w:val="none" w:sz="0" w:space="0" w:color="auto"/>
                    <w:right w:val="none" w:sz="0" w:space="0" w:color="auto"/>
                  </w:divBdr>
                  <w:divsChild>
                    <w:div w:id="751511531">
                      <w:marLeft w:val="0"/>
                      <w:marRight w:val="0"/>
                      <w:marTop w:val="0"/>
                      <w:marBottom w:val="0"/>
                      <w:divBdr>
                        <w:top w:val="none" w:sz="0" w:space="0" w:color="auto"/>
                        <w:left w:val="none" w:sz="0" w:space="0" w:color="auto"/>
                        <w:bottom w:val="none" w:sz="0" w:space="0" w:color="auto"/>
                        <w:right w:val="none" w:sz="0" w:space="0" w:color="auto"/>
                      </w:divBdr>
                    </w:div>
                  </w:divsChild>
                </w:div>
                <w:div w:id="758522936">
                  <w:marLeft w:val="0"/>
                  <w:marRight w:val="0"/>
                  <w:marTop w:val="0"/>
                  <w:marBottom w:val="0"/>
                  <w:divBdr>
                    <w:top w:val="none" w:sz="0" w:space="0" w:color="auto"/>
                    <w:left w:val="none" w:sz="0" w:space="0" w:color="auto"/>
                    <w:bottom w:val="none" w:sz="0" w:space="0" w:color="auto"/>
                    <w:right w:val="none" w:sz="0" w:space="0" w:color="auto"/>
                  </w:divBdr>
                  <w:divsChild>
                    <w:div w:id="1983077273">
                      <w:marLeft w:val="0"/>
                      <w:marRight w:val="0"/>
                      <w:marTop w:val="0"/>
                      <w:marBottom w:val="0"/>
                      <w:divBdr>
                        <w:top w:val="none" w:sz="0" w:space="0" w:color="auto"/>
                        <w:left w:val="none" w:sz="0" w:space="0" w:color="auto"/>
                        <w:bottom w:val="none" w:sz="0" w:space="0" w:color="auto"/>
                        <w:right w:val="none" w:sz="0" w:space="0" w:color="auto"/>
                      </w:divBdr>
                    </w:div>
                  </w:divsChild>
                </w:div>
                <w:div w:id="799568235">
                  <w:marLeft w:val="0"/>
                  <w:marRight w:val="0"/>
                  <w:marTop w:val="0"/>
                  <w:marBottom w:val="0"/>
                  <w:divBdr>
                    <w:top w:val="none" w:sz="0" w:space="0" w:color="auto"/>
                    <w:left w:val="none" w:sz="0" w:space="0" w:color="auto"/>
                    <w:bottom w:val="none" w:sz="0" w:space="0" w:color="auto"/>
                    <w:right w:val="none" w:sz="0" w:space="0" w:color="auto"/>
                  </w:divBdr>
                  <w:divsChild>
                    <w:div w:id="1441995882">
                      <w:marLeft w:val="0"/>
                      <w:marRight w:val="0"/>
                      <w:marTop w:val="0"/>
                      <w:marBottom w:val="0"/>
                      <w:divBdr>
                        <w:top w:val="none" w:sz="0" w:space="0" w:color="auto"/>
                        <w:left w:val="none" w:sz="0" w:space="0" w:color="auto"/>
                        <w:bottom w:val="none" w:sz="0" w:space="0" w:color="auto"/>
                        <w:right w:val="none" w:sz="0" w:space="0" w:color="auto"/>
                      </w:divBdr>
                    </w:div>
                  </w:divsChild>
                </w:div>
                <w:div w:id="1307277269">
                  <w:marLeft w:val="0"/>
                  <w:marRight w:val="0"/>
                  <w:marTop w:val="0"/>
                  <w:marBottom w:val="0"/>
                  <w:divBdr>
                    <w:top w:val="none" w:sz="0" w:space="0" w:color="auto"/>
                    <w:left w:val="none" w:sz="0" w:space="0" w:color="auto"/>
                    <w:bottom w:val="none" w:sz="0" w:space="0" w:color="auto"/>
                    <w:right w:val="none" w:sz="0" w:space="0" w:color="auto"/>
                  </w:divBdr>
                  <w:divsChild>
                    <w:div w:id="808593346">
                      <w:marLeft w:val="0"/>
                      <w:marRight w:val="0"/>
                      <w:marTop w:val="0"/>
                      <w:marBottom w:val="0"/>
                      <w:divBdr>
                        <w:top w:val="none" w:sz="0" w:space="0" w:color="auto"/>
                        <w:left w:val="none" w:sz="0" w:space="0" w:color="auto"/>
                        <w:bottom w:val="none" w:sz="0" w:space="0" w:color="auto"/>
                        <w:right w:val="none" w:sz="0" w:space="0" w:color="auto"/>
                      </w:divBdr>
                    </w:div>
                  </w:divsChild>
                </w:div>
                <w:div w:id="1457873218">
                  <w:marLeft w:val="0"/>
                  <w:marRight w:val="0"/>
                  <w:marTop w:val="0"/>
                  <w:marBottom w:val="0"/>
                  <w:divBdr>
                    <w:top w:val="none" w:sz="0" w:space="0" w:color="auto"/>
                    <w:left w:val="none" w:sz="0" w:space="0" w:color="auto"/>
                    <w:bottom w:val="none" w:sz="0" w:space="0" w:color="auto"/>
                    <w:right w:val="none" w:sz="0" w:space="0" w:color="auto"/>
                  </w:divBdr>
                  <w:divsChild>
                    <w:div w:id="915406910">
                      <w:marLeft w:val="0"/>
                      <w:marRight w:val="0"/>
                      <w:marTop w:val="0"/>
                      <w:marBottom w:val="0"/>
                      <w:divBdr>
                        <w:top w:val="none" w:sz="0" w:space="0" w:color="auto"/>
                        <w:left w:val="none" w:sz="0" w:space="0" w:color="auto"/>
                        <w:bottom w:val="none" w:sz="0" w:space="0" w:color="auto"/>
                        <w:right w:val="none" w:sz="0" w:space="0" w:color="auto"/>
                      </w:divBdr>
                    </w:div>
                  </w:divsChild>
                </w:div>
                <w:div w:id="1295600379">
                  <w:marLeft w:val="0"/>
                  <w:marRight w:val="0"/>
                  <w:marTop w:val="0"/>
                  <w:marBottom w:val="0"/>
                  <w:divBdr>
                    <w:top w:val="none" w:sz="0" w:space="0" w:color="auto"/>
                    <w:left w:val="none" w:sz="0" w:space="0" w:color="auto"/>
                    <w:bottom w:val="none" w:sz="0" w:space="0" w:color="auto"/>
                    <w:right w:val="none" w:sz="0" w:space="0" w:color="auto"/>
                  </w:divBdr>
                  <w:divsChild>
                    <w:div w:id="1132943034">
                      <w:marLeft w:val="0"/>
                      <w:marRight w:val="0"/>
                      <w:marTop w:val="0"/>
                      <w:marBottom w:val="0"/>
                      <w:divBdr>
                        <w:top w:val="none" w:sz="0" w:space="0" w:color="auto"/>
                        <w:left w:val="none" w:sz="0" w:space="0" w:color="auto"/>
                        <w:bottom w:val="none" w:sz="0" w:space="0" w:color="auto"/>
                        <w:right w:val="none" w:sz="0" w:space="0" w:color="auto"/>
                      </w:divBdr>
                    </w:div>
                  </w:divsChild>
                </w:div>
                <w:div w:id="2082170752">
                  <w:marLeft w:val="0"/>
                  <w:marRight w:val="0"/>
                  <w:marTop w:val="0"/>
                  <w:marBottom w:val="0"/>
                  <w:divBdr>
                    <w:top w:val="none" w:sz="0" w:space="0" w:color="auto"/>
                    <w:left w:val="none" w:sz="0" w:space="0" w:color="auto"/>
                    <w:bottom w:val="none" w:sz="0" w:space="0" w:color="auto"/>
                    <w:right w:val="none" w:sz="0" w:space="0" w:color="auto"/>
                  </w:divBdr>
                  <w:divsChild>
                    <w:div w:id="1202091383">
                      <w:marLeft w:val="0"/>
                      <w:marRight w:val="0"/>
                      <w:marTop w:val="0"/>
                      <w:marBottom w:val="0"/>
                      <w:divBdr>
                        <w:top w:val="none" w:sz="0" w:space="0" w:color="auto"/>
                        <w:left w:val="none" w:sz="0" w:space="0" w:color="auto"/>
                        <w:bottom w:val="none" w:sz="0" w:space="0" w:color="auto"/>
                        <w:right w:val="none" w:sz="0" w:space="0" w:color="auto"/>
                      </w:divBdr>
                    </w:div>
                  </w:divsChild>
                </w:div>
                <w:div w:id="2037999112">
                  <w:marLeft w:val="0"/>
                  <w:marRight w:val="0"/>
                  <w:marTop w:val="0"/>
                  <w:marBottom w:val="0"/>
                  <w:divBdr>
                    <w:top w:val="none" w:sz="0" w:space="0" w:color="auto"/>
                    <w:left w:val="none" w:sz="0" w:space="0" w:color="auto"/>
                    <w:bottom w:val="none" w:sz="0" w:space="0" w:color="auto"/>
                    <w:right w:val="none" w:sz="0" w:space="0" w:color="auto"/>
                  </w:divBdr>
                  <w:divsChild>
                    <w:div w:id="1205868622">
                      <w:marLeft w:val="0"/>
                      <w:marRight w:val="0"/>
                      <w:marTop w:val="0"/>
                      <w:marBottom w:val="0"/>
                      <w:divBdr>
                        <w:top w:val="none" w:sz="0" w:space="0" w:color="auto"/>
                        <w:left w:val="none" w:sz="0" w:space="0" w:color="auto"/>
                        <w:bottom w:val="none" w:sz="0" w:space="0" w:color="auto"/>
                        <w:right w:val="none" w:sz="0" w:space="0" w:color="auto"/>
                      </w:divBdr>
                    </w:div>
                  </w:divsChild>
                </w:div>
                <w:div w:id="1832479120">
                  <w:marLeft w:val="0"/>
                  <w:marRight w:val="0"/>
                  <w:marTop w:val="0"/>
                  <w:marBottom w:val="0"/>
                  <w:divBdr>
                    <w:top w:val="none" w:sz="0" w:space="0" w:color="auto"/>
                    <w:left w:val="none" w:sz="0" w:space="0" w:color="auto"/>
                    <w:bottom w:val="none" w:sz="0" w:space="0" w:color="auto"/>
                    <w:right w:val="none" w:sz="0" w:space="0" w:color="auto"/>
                  </w:divBdr>
                  <w:divsChild>
                    <w:div w:id="1309898223">
                      <w:marLeft w:val="0"/>
                      <w:marRight w:val="0"/>
                      <w:marTop w:val="0"/>
                      <w:marBottom w:val="0"/>
                      <w:divBdr>
                        <w:top w:val="none" w:sz="0" w:space="0" w:color="auto"/>
                        <w:left w:val="none" w:sz="0" w:space="0" w:color="auto"/>
                        <w:bottom w:val="none" w:sz="0" w:space="0" w:color="auto"/>
                        <w:right w:val="none" w:sz="0" w:space="0" w:color="auto"/>
                      </w:divBdr>
                    </w:div>
                  </w:divsChild>
                </w:div>
                <w:div w:id="1332174586">
                  <w:marLeft w:val="0"/>
                  <w:marRight w:val="0"/>
                  <w:marTop w:val="0"/>
                  <w:marBottom w:val="0"/>
                  <w:divBdr>
                    <w:top w:val="none" w:sz="0" w:space="0" w:color="auto"/>
                    <w:left w:val="none" w:sz="0" w:space="0" w:color="auto"/>
                    <w:bottom w:val="none" w:sz="0" w:space="0" w:color="auto"/>
                    <w:right w:val="none" w:sz="0" w:space="0" w:color="auto"/>
                  </w:divBdr>
                  <w:divsChild>
                    <w:div w:id="1354380160">
                      <w:marLeft w:val="0"/>
                      <w:marRight w:val="0"/>
                      <w:marTop w:val="0"/>
                      <w:marBottom w:val="0"/>
                      <w:divBdr>
                        <w:top w:val="none" w:sz="0" w:space="0" w:color="auto"/>
                        <w:left w:val="none" w:sz="0" w:space="0" w:color="auto"/>
                        <w:bottom w:val="none" w:sz="0" w:space="0" w:color="auto"/>
                        <w:right w:val="none" w:sz="0" w:space="0" w:color="auto"/>
                      </w:divBdr>
                    </w:div>
                  </w:divsChild>
                </w:div>
                <w:div w:id="1449668221">
                  <w:marLeft w:val="0"/>
                  <w:marRight w:val="0"/>
                  <w:marTop w:val="0"/>
                  <w:marBottom w:val="0"/>
                  <w:divBdr>
                    <w:top w:val="none" w:sz="0" w:space="0" w:color="auto"/>
                    <w:left w:val="none" w:sz="0" w:space="0" w:color="auto"/>
                    <w:bottom w:val="none" w:sz="0" w:space="0" w:color="auto"/>
                    <w:right w:val="none" w:sz="0" w:space="0" w:color="auto"/>
                  </w:divBdr>
                  <w:divsChild>
                    <w:div w:id="1368023302">
                      <w:marLeft w:val="0"/>
                      <w:marRight w:val="0"/>
                      <w:marTop w:val="0"/>
                      <w:marBottom w:val="0"/>
                      <w:divBdr>
                        <w:top w:val="none" w:sz="0" w:space="0" w:color="auto"/>
                        <w:left w:val="none" w:sz="0" w:space="0" w:color="auto"/>
                        <w:bottom w:val="none" w:sz="0" w:space="0" w:color="auto"/>
                        <w:right w:val="none" w:sz="0" w:space="0" w:color="auto"/>
                      </w:divBdr>
                    </w:div>
                  </w:divsChild>
                </w:div>
                <w:div w:id="1533878051">
                  <w:marLeft w:val="0"/>
                  <w:marRight w:val="0"/>
                  <w:marTop w:val="0"/>
                  <w:marBottom w:val="0"/>
                  <w:divBdr>
                    <w:top w:val="none" w:sz="0" w:space="0" w:color="auto"/>
                    <w:left w:val="none" w:sz="0" w:space="0" w:color="auto"/>
                    <w:bottom w:val="none" w:sz="0" w:space="0" w:color="auto"/>
                    <w:right w:val="none" w:sz="0" w:space="0" w:color="auto"/>
                  </w:divBdr>
                  <w:divsChild>
                    <w:div w:id="1385838318">
                      <w:marLeft w:val="0"/>
                      <w:marRight w:val="0"/>
                      <w:marTop w:val="0"/>
                      <w:marBottom w:val="0"/>
                      <w:divBdr>
                        <w:top w:val="none" w:sz="0" w:space="0" w:color="auto"/>
                        <w:left w:val="none" w:sz="0" w:space="0" w:color="auto"/>
                        <w:bottom w:val="none" w:sz="0" w:space="0" w:color="auto"/>
                        <w:right w:val="none" w:sz="0" w:space="0" w:color="auto"/>
                      </w:divBdr>
                    </w:div>
                  </w:divsChild>
                </w:div>
                <w:div w:id="1406416086">
                  <w:marLeft w:val="0"/>
                  <w:marRight w:val="0"/>
                  <w:marTop w:val="0"/>
                  <w:marBottom w:val="0"/>
                  <w:divBdr>
                    <w:top w:val="none" w:sz="0" w:space="0" w:color="auto"/>
                    <w:left w:val="none" w:sz="0" w:space="0" w:color="auto"/>
                    <w:bottom w:val="none" w:sz="0" w:space="0" w:color="auto"/>
                    <w:right w:val="none" w:sz="0" w:space="0" w:color="auto"/>
                  </w:divBdr>
                  <w:divsChild>
                    <w:div w:id="1543471072">
                      <w:marLeft w:val="0"/>
                      <w:marRight w:val="0"/>
                      <w:marTop w:val="0"/>
                      <w:marBottom w:val="0"/>
                      <w:divBdr>
                        <w:top w:val="none" w:sz="0" w:space="0" w:color="auto"/>
                        <w:left w:val="none" w:sz="0" w:space="0" w:color="auto"/>
                        <w:bottom w:val="none" w:sz="0" w:space="0" w:color="auto"/>
                        <w:right w:val="none" w:sz="0" w:space="0" w:color="auto"/>
                      </w:divBdr>
                    </w:div>
                  </w:divsChild>
                </w:div>
                <w:div w:id="1533960190">
                  <w:marLeft w:val="0"/>
                  <w:marRight w:val="0"/>
                  <w:marTop w:val="0"/>
                  <w:marBottom w:val="0"/>
                  <w:divBdr>
                    <w:top w:val="none" w:sz="0" w:space="0" w:color="auto"/>
                    <w:left w:val="none" w:sz="0" w:space="0" w:color="auto"/>
                    <w:bottom w:val="none" w:sz="0" w:space="0" w:color="auto"/>
                    <w:right w:val="none" w:sz="0" w:space="0" w:color="auto"/>
                  </w:divBdr>
                  <w:divsChild>
                    <w:div w:id="2087872975">
                      <w:marLeft w:val="0"/>
                      <w:marRight w:val="0"/>
                      <w:marTop w:val="0"/>
                      <w:marBottom w:val="0"/>
                      <w:divBdr>
                        <w:top w:val="none" w:sz="0" w:space="0" w:color="auto"/>
                        <w:left w:val="none" w:sz="0" w:space="0" w:color="auto"/>
                        <w:bottom w:val="none" w:sz="0" w:space="0" w:color="auto"/>
                        <w:right w:val="none" w:sz="0" w:space="0" w:color="auto"/>
                      </w:divBdr>
                    </w:div>
                  </w:divsChild>
                </w:div>
                <w:div w:id="1861770369">
                  <w:marLeft w:val="0"/>
                  <w:marRight w:val="0"/>
                  <w:marTop w:val="0"/>
                  <w:marBottom w:val="0"/>
                  <w:divBdr>
                    <w:top w:val="none" w:sz="0" w:space="0" w:color="auto"/>
                    <w:left w:val="none" w:sz="0" w:space="0" w:color="auto"/>
                    <w:bottom w:val="none" w:sz="0" w:space="0" w:color="auto"/>
                    <w:right w:val="none" w:sz="0" w:space="0" w:color="auto"/>
                  </w:divBdr>
                  <w:divsChild>
                    <w:div w:id="21395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9061">
          <w:marLeft w:val="0"/>
          <w:marRight w:val="0"/>
          <w:marTop w:val="0"/>
          <w:marBottom w:val="0"/>
          <w:divBdr>
            <w:top w:val="none" w:sz="0" w:space="0" w:color="auto"/>
            <w:left w:val="none" w:sz="0" w:space="0" w:color="auto"/>
            <w:bottom w:val="none" w:sz="0" w:space="0" w:color="auto"/>
            <w:right w:val="none" w:sz="0" w:space="0" w:color="auto"/>
          </w:divBdr>
          <w:divsChild>
            <w:div w:id="906451958">
              <w:marLeft w:val="-75"/>
              <w:marRight w:val="0"/>
              <w:marTop w:val="30"/>
              <w:marBottom w:val="30"/>
              <w:divBdr>
                <w:top w:val="none" w:sz="0" w:space="0" w:color="auto"/>
                <w:left w:val="none" w:sz="0" w:space="0" w:color="auto"/>
                <w:bottom w:val="none" w:sz="0" w:space="0" w:color="auto"/>
                <w:right w:val="none" w:sz="0" w:space="0" w:color="auto"/>
              </w:divBdr>
              <w:divsChild>
                <w:div w:id="41297222">
                  <w:marLeft w:val="0"/>
                  <w:marRight w:val="0"/>
                  <w:marTop w:val="0"/>
                  <w:marBottom w:val="0"/>
                  <w:divBdr>
                    <w:top w:val="none" w:sz="0" w:space="0" w:color="auto"/>
                    <w:left w:val="none" w:sz="0" w:space="0" w:color="auto"/>
                    <w:bottom w:val="none" w:sz="0" w:space="0" w:color="auto"/>
                    <w:right w:val="none" w:sz="0" w:space="0" w:color="auto"/>
                  </w:divBdr>
                  <w:divsChild>
                    <w:div w:id="664283409">
                      <w:marLeft w:val="0"/>
                      <w:marRight w:val="0"/>
                      <w:marTop w:val="0"/>
                      <w:marBottom w:val="0"/>
                      <w:divBdr>
                        <w:top w:val="none" w:sz="0" w:space="0" w:color="auto"/>
                        <w:left w:val="none" w:sz="0" w:space="0" w:color="auto"/>
                        <w:bottom w:val="none" w:sz="0" w:space="0" w:color="auto"/>
                        <w:right w:val="none" w:sz="0" w:space="0" w:color="auto"/>
                      </w:divBdr>
                    </w:div>
                  </w:divsChild>
                </w:div>
                <w:div w:id="41639920">
                  <w:marLeft w:val="0"/>
                  <w:marRight w:val="0"/>
                  <w:marTop w:val="0"/>
                  <w:marBottom w:val="0"/>
                  <w:divBdr>
                    <w:top w:val="none" w:sz="0" w:space="0" w:color="auto"/>
                    <w:left w:val="none" w:sz="0" w:space="0" w:color="auto"/>
                    <w:bottom w:val="none" w:sz="0" w:space="0" w:color="auto"/>
                    <w:right w:val="none" w:sz="0" w:space="0" w:color="auto"/>
                  </w:divBdr>
                  <w:divsChild>
                    <w:div w:id="1828860738">
                      <w:marLeft w:val="0"/>
                      <w:marRight w:val="0"/>
                      <w:marTop w:val="0"/>
                      <w:marBottom w:val="0"/>
                      <w:divBdr>
                        <w:top w:val="none" w:sz="0" w:space="0" w:color="auto"/>
                        <w:left w:val="none" w:sz="0" w:space="0" w:color="auto"/>
                        <w:bottom w:val="none" w:sz="0" w:space="0" w:color="auto"/>
                        <w:right w:val="none" w:sz="0" w:space="0" w:color="auto"/>
                      </w:divBdr>
                    </w:div>
                  </w:divsChild>
                </w:div>
                <w:div w:id="42144802">
                  <w:marLeft w:val="0"/>
                  <w:marRight w:val="0"/>
                  <w:marTop w:val="0"/>
                  <w:marBottom w:val="0"/>
                  <w:divBdr>
                    <w:top w:val="none" w:sz="0" w:space="0" w:color="auto"/>
                    <w:left w:val="none" w:sz="0" w:space="0" w:color="auto"/>
                    <w:bottom w:val="none" w:sz="0" w:space="0" w:color="auto"/>
                    <w:right w:val="none" w:sz="0" w:space="0" w:color="auto"/>
                  </w:divBdr>
                  <w:divsChild>
                    <w:div w:id="1014921378">
                      <w:marLeft w:val="0"/>
                      <w:marRight w:val="0"/>
                      <w:marTop w:val="0"/>
                      <w:marBottom w:val="0"/>
                      <w:divBdr>
                        <w:top w:val="none" w:sz="0" w:space="0" w:color="auto"/>
                        <w:left w:val="none" w:sz="0" w:space="0" w:color="auto"/>
                        <w:bottom w:val="none" w:sz="0" w:space="0" w:color="auto"/>
                        <w:right w:val="none" w:sz="0" w:space="0" w:color="auto"/>
                      </w:divBdr>
                    </w:div>
                  </w:divsChild>
                </w:div>
                <w:div w:id="64913226">
                  <w:marLeft w:val="0"/>
                  <w:marRight w:val="0"/>
                  <w:marTop w:val="0"/>
                  <w:marBottom w:val="0"/>
                  <w:divBdr>
                    <w:top w:val="none" w:sz="0" w:space="0" w:color="auto"/>
                    <w:left w:val="none" w:sz="0" w:space="0" w:color="auto"/>
                    <w:bottom w:val="none" w:sz="0" w:space="0" w:color="auto"/>
                    <w:right w:val="none" w:sz="0" w:space="0" w:color="auto"/>
                  </w:divBdr>
                  <w:divsChild>
                    <w:div w:id="1498378505">
                      <w:marLeft w:val="0"/>
                      <w:marRight w:val="0"/>
                      <w:marTop w:val="0"/>
                      <w:marBottom w:val="0"/>
                      <w:divBdr>
                        <w:top w:val="none" w:sz="0" w:space="0" w:color="auto"/>
                        <w:left w:val="none" w:sz="0" w:space="0" w:color="auto"/>
                        <w:bottom w:val="none" w:sz="0" w:space="0" w:color="auto"/>
                        <w:right w:val="none" w:sz="0" w:space="0" w:color="auto"/>
                      </w:divBdr>
                    </w:div>
                  </w:divsChild>
                </w:div>
                <w:div w:id="1175807307">
                  <w:marLeft w:val="0"/>
                  <w:marRight w:val="0"/>
                  <w:marTop w:val="0"/>
                  <w:marBottom w:val="0"/>
                  <w:divBdr>
                    <w:top w:val="none" w:sz="0" w:space="0" w:color="auto"/>
                    <w:left w:val="none" w:sz="0" w:space="0" w:color="auto"/>
                    <w:bottom w:val="none" w:sz="0" w:space="0" w:color="auto"/>
                    <w:right w:val="none" w:sz="0" w:space="0" w:color="auto"/>
                  </w:divBdr>
                  <w:divsChild>
                    <w:div w:id="108822232">
                      <w:marLeft w:val="0"/>
                      <w:marRight w:val="0"/>
                      <w:marTop w:val="0"/>
                      <w:marBottom w:val="0"/>
                      <w:divBdr>
                        <w:top w:val="none" w:sz="0" w:space="0" w:color="auto"/>
                        <w:left w:val="none" w:sz="0" w:space="0" w:color="auto"/>
                        <w:bottom w:val="none" w:sz="0" w:space="0" w:color="auto"/>
                        <w:right w:val="none" w:sz="0" w:space="0" w:color="auto"/>
                      </w:divBdr>
                    </w:div>
                  </w:divsChild>
                </w:div>
                <w:div w:id="140968824">
                  <w:marLeft w:val="0"/>
                  <w:marRight w:val="0"/>
                  <w:marTop w:val="0"/>
                  <w:marBottom w:val="0"/>
                  <w:divBdr>
                    <w:top w:val="none" w:sz="0" w:space="0" w:color="auto"/>
                    <w:left w:val="none" w:sz="0" w:space="0" w:color="auto"/>
                    <w:bottom w:val="none" w:sz="0" w:space="0" w:color="auto"/>
                    <w:right w:val="none" w:sz="0" w:space="0" w:color="auto"/>
                  </w:divBdr>
                  <w:divsChild>
                    <w:div w:id="1085416344">
                      <w:marLeft w:val="0"/>
                      <w:marRight w:val="0"/>
                      <w:marTop w:val="0"/>
                      <w:marBottom w:val="0"/>
                      <w:divBdr>
                        <w:top w:val="none" w:sz="0" w:space="0" w:color="auto"/>
                        <w:left w:val="none" w:sz="0" w:space="0" w:color="auto"/>
                        <w:bottom w:val="none" w:sz="0" w:space="0" w:color="auto"/>
                        <w:right w:val="none" w:sz="0" w:space="0" w:color="auto"/>
                      </w:divBdr>
                    </w:div>
                  </w:divsChild>
                </w:div>
                <w:div w:id="807668545">
                  <w:marLeft w:val="0"/>
                  <w:marRight w:val="0"/>
                  <w:marTop w:val="0"/>
                  <w:marBottom w:val="0"/>
                  <w:divBdr>
                    <w:top w:val="none" w:sz="0" w:space="0" w:color="auto"/>
                    <w:left w:val="none" w:sz="0" w:space="0" w:color="auto"/>
                    <w:bottom w:val="none" w:sz="0" w:space="0" w:color="auto"/>
                    <w:right w:val="none" w:sz="0" w:space="0" w:color="auto"/>
                  </w:divBdr>
                  <w:divsChild>
                    <w:div w:id="146094489">
                      <w:marLeft w:val="0"/>
                      <w:marRight w:val="0"/>
                      <w:marTop w:val="0"/>
                      <w:marBottom w:val="0"/>
                      <w:divBdr>
                        <w:top w:val="none" w:sz="0" w:space="0" w:color="auto"/>
                        <w:left w:val="none" w:sz="0" w:space="0" w:color="auto"/>
                        <w:bottom w:val="none" w:sz="0" w:space="0" w:color="auto"/>
                        <w:right w:val="none" w:sz="0" w:space="0" w:color="auto"/>
                      </w:divBdr>
                    </w:div>
                  </w:divsChild>
                </w:div>
                <w:div w:id="152307267">
                  <w:marLeft w:val="0"/>
                  <w:marRight w:val="0"/>
                  <w:marTop w:val="0"/>
                  <w:marBottom w:val="0"/>
                  <w:divBdr>
                    <w:top w:val="none" w:sz="0" w:space="0" w:color="auto"/>
                    <w:left w:val="none" w:sz="0" w:space="0" w:color="auto"/>
                    <w:bottom w:val="none" w:sz="0" w:space="0" w:color="auto"/>
                    <w:right w:val="none" w:sz="0" w:space="0" w:color="auto"/>
                  </w:divBdr>
                  <w:divsChild>
                    <w:div w:id="1383017488">
                      <w:marLeft w:val="0"/>
                      <w:marRight w:val="0"/>
                      <w:marTop w:val="0"/>
                      <w:marBottom w:val="0"/>
                      <w:divBdr>
                        <w:top w:val="none" w:sz="0" w:space="0" w:color="auto"/>
                        <w:left w:val="none" w:sz="0" w:space="0" w:color="auto"/>
                        <w:bottom w:val="none" w:sz="0" w:space="0" w:color="auto"/>
                        <w:right w:val="none" w:sz="0" w:space="0" w:color="auto"/>
                      </w:divBdr>
                    </w:div>
                  </w:divsChild>
                </w:div>
                <w:div w:id="1226843077">
                  <w:marLeft w:val="0"/>
                  <w:marRight w:val="0"/>
                  <w:marTop w:val="0"/>
                  <w:marBottom w:val="0"/>
                  <w:divBdr>
                    <w:top w:val="none" w:sz="0" w:space="0" w:color="auto"/>
                    <w:left w:val="none" w:sz="0" w:space="0" w:color="auto"/>
                    <w:bottom w:val="none" w:sz="0" w:space="0" w:color="auto"/>
                    <w:right w:val="none" w:sz="0" w:space="0" w:color="auto"/>
                  </w:divBdr>
                  <w:divsChild>
                    <w:div w:id="299455109">
                      <w:marLeft w:val="0"/>
                      <w:marRight w:val="0"/>
                      <w:marTop w:val="0"/>
                      <w:marBottom w:val="0"/>
                      <w:divBdr>
                        <w:top w:val="none" w:sz="0" w:space="0" w:color="auto"/>
                        <w:left w:val="none" w:sz="0" w:space="0" w:color="auto"/>
                        <w:bottom w:val="none" w:sz="0" w:space="0" w:color="auto"/>
                        <w:right w:val="none" w:sz="0" w:space="0" w:color="auto"/>
                      </w:divBdr>
                    </w:div>
                  </w:divsChild>
                </w:div>
                <w:div w:id="586350779">
                  <w:marLeft w:val="0"/>
                  <w:marRight w:val="0"/>
                  <w:marTop w:val="0"/>
                  <w:marBottom w:val="0"/>
                  <w:divBdr>
                    <w:top w:val="none" w:sz="0" w:space="0" w:color="auto"/>
                    <w:left w:val="none" w:sz="0" w:space="0" w:color="auto"/>
                    <w:bottom w:val="none" w:sz="0" w:space="0" w:color="auto"/>
                    <w:right w:val="none" w:sz="0" w:space="0" w:color="auto"/>
                  </w:divBdr>
                  <w:divsChild>
                    <w:div w:id="306518819">
                      <w:marLeft w:val="0"/>
                      <w:marRight w:val="0"/>
                      <w:marTop w:val="0"/>
                      <w:marBottom w:val="0"/>
                      <w:divBdr>
                        <w:top w:val="none" w:sz="0" w:space="0" w:color="auto"/>
                        <w:left w:val="none" w:sz="0" w:space="0" w:color="auto"/>
                        <w:bottom w:val="none" w:sz="0" w:space="0" w:color="auto"/>
                        <w:right w:val="none" w:sz="0" w:space="0" w:color="auto"/>
                      </w:divBdr>
                    </w:div>
                  </w:divsChild>
                </w:div>
                <w:div w:id="726874801">
                  <w:marLeft w:val="0"/>
                  <w:marRight w:val="0"/>
                  <w:marTop w:val="0"/>
                  <w:marBottom w:val="0"/>
                  <w:divBdr>
                    <w:top w:val="none" w:sz="0" w:space="0" w:color="auto"/>
                    <w:left w:val="none" w:sz="0" w:space="0" w:color="auto"/>
                    <w:bottom w:val="none" w:sz="0" w:space="0" w:color="auto"/>
                    <w:right w:val="none" w:sz="0" w:space="0" w:color="auto"/>
                  </w:divBdr>
                  <w:divsChild>
                    <w:div w:id="328606417">
                      <w:marLeft w:val="0"/>
                      <w:marRight w:val="0"/>
                      <w:marTop w:val="0"/>
                      <w:marBottom w:val="0"/>
                      <w:divBdr>
                        <w:top w:val="none" w:sz="0" w:space="0" w:color="auto"/>
                        <w:left w:val="none" w:sz="0" w:space="0" w:color="auto"/>
                        <w:bottom w:val="none" w:sz="0" w:space="0" w:color="auto"/>
                        <w:right w:val="none" w:sz="0" w:space="0" w:color="auto"/>
                      </w:divBdr>
                    </w:div>
                  </w:divsChild>
                </w:div>
                <w:div w:id="329722726">
                  <w:marLeft w:val="0"/>
                  <w:marRight w:val="0"/>
                  <w:marTop w:val="0"/>
                  <w:marBottom w:val="0"/>
                  <w:divBdr>
                    <w:top w:val="none" w:sz="0" w:space="0" w:color="auto"/>
                    <w:left w:val="none" w:sz="0" w:space="0" w:color="auto"/>
                    <w:bottom w:val="none" w:sz="0" w:space="0" w:color="auto"/>
                    <w:right w:val="none" w:sz="0" w:space="0" w:color="auto"/>
                  </w:divBdr>
                  <w:divsChild>
                    <w:div w:id="1269237894">
                      <w:marLeft w:val="0"/>
                      <w:marRight w:val="0"/>
                      <w:marTop w:val="0"/>
                      <w:marBottom w:val="0"/>
                      <w:divBdr>
                        <w:top w:val="none" w:sz="0" w:space="0" w:color="auto"/>
                        <w:left w:val="none" w:sz="0" w:space="0" w:color="auto"/>
                        <w:bottom w:val="none" w:sz="0" w:space="0" w:color="auto"/>
                        <w:right w:val="none" w:sz="0" w:space="0" w:color="auto"/>
                      </w:divBdr>
                    </w:div>
                  </w:divsChild>
                </w:div>
                <w:div w:id="347218208">
                  <w:marLeft w:val="0"/>
                  <w:marRight w:val="0"/>
                  <w:marTop w:val="0"/>
                  <w:marBottom w:val="0"/>
                  <w:divBdr>
                    <w:top w:val="none" w:sz="0" w:space="0" w:color="auto"/>
                    <w:left w:val="none" w:sz="0" w:space="0" w:color="auto"/>
                    <w:bottom w:val="none" w:sz="0" w:space="0" w:color="auto"/>
                    <w:right w:val="none" w:sz="0" w:space="0" w:color="auto"/>
                  </w:divBdr>
                  <w:divsChild>
                    <w:div w:id="1952859888">
                      <w:marLeft w:val="0"/>
                      <w:marRight w:val="0"/>
                      <w:marTop w:val="0"/>
                      <w:marBottom w:val="0"/>
                      <w:divBdr>
                        <w:top w:val="none" w:sz="0" w:space="0" w:color="auto"/>
                        <w:left w:val="none" w:sz="0" w:space="0" w:color="auto"/>
                        <w:bottom w:val="none" w:sz="0" w:space="0" w:color="auto"/>
                        <w:right w:val="none" w:sz="0" w:space="0" w:color="auto"/>
                      </w:divBdr>
                    </w:div>
                  </w:divsChild>
                </w:div>
                <w:div w:id="367606009">
                  <w:marLeft w:val="0"/>
                  <w:marRight w:val="0"/>
                  <w:marTop w:val="0"/>
                  <w:marBottom w:val="0"/>
                  <w:divBdr>
                    <w:top w:val="none" w:sz="0" w:space="0" w:color="auto"/>
                    <w:left w:val="none" w:sz="0" w:space="0" w:color="auto"/>
                    <w:bottom w:val="none" w:sz="0" w:space="0" w:color="auto"/>
                    <w:right w:val="none" w:sz="0" w:space="0" w:color="auto"/>
                  </w:divBdr>
                  <w:divsChild>
                    <w:div w:id="387000170">
                      <w:marLeft w:val="0"/>
                      <w:marRight w:val="0"/>
                      <w:marTop w:val="0"/>
                      <w:marBottom w:val="0"/>
                      <w:divBdr>
                        <w:top w:val="none" w:sz="0" w:space="0" w:color="auto"/>
                        <w:left w:val="none" w:sz="0" w:space="0" w:color="auto"/>
                        <w:bottom w:val="none" w:sz="0" w:space="0" w:color="auto"/>
                        <w:right w:val="none" w:sz="0" w:space="0" w:color="auto"/>
                      </w:divBdr>
                    </w:div>
                  </w:divsChild>
                </w:div>
                <w:div w:id="370808666">
                  <w:marLeft w:val="0"/>
                  <w:marRight w:val="0"/>
                  <w:marTop w:val="0"/>
                  <w:marBottom w:val="0"/>
                  <w:divBdr>
                    <w:top w:val="none" w:sz="0" w:space="0" w:color="auto"/>
                    <w:left w:val="none" w:sz="0" w:space="0" w:color="auto"/>
                    <w:bottom w:val="none" w:sz="0" w:space="0" w:color="auto"/>
                    <w:right w:val="none" w:sz="0" w:space="0" w:color="auto"/>
                  </w:divBdr>
                  <w:divsChild>
                    <w:div w:id="1717462908">
                      <w:marLeft w:val="0"/>
                      <w:marRight w:val="0"/>
                      <w:marTop w:val="0"/>
                      <w:marBottom w:val="0"/>
                      <w:divBdr>
                        <w:top w:val="none" w:sz="0" w:space="0" w:color="auto"/>
                        <w:left w:val="none" w:sz="0" w:space="0" w:color="auto"/>
                        <w:bottom w:val="none" w:sz="0" w:space="0" w:color="auto"/>
                        <w:right w:val="none" w:sz="0" w:space="0" w:color="auto"/>
                      </w:divBdr>
                    </w:div>
                  </w:divsChild>
                </w:div>
                <w:div w:id="441920082">
                  <w:marLeft w:val="0"/>
                  <w:marRight w:val="0"/>
                  <w:marTop w:val="0"/>
                  <w:marBottom w:val="0"/>
                  <w:divBdr>
                    <w:top w:val="none" w:sz="0" w:space="0" w:color="auto"/>
                    <w:left w:val="none" w:sz="0" w:space="0" w:color="auto"/>
                    <w:bottom w:val="none" w:sz="0" w:space="0" w:color="auto"/>
                    <w:right w:val="none" w:sz="0" w:space="0" w:color="auto"/>
                  </w:divBdr>
                  <w:divsChild>
                    <w:div w:id="628246050">
                      <w:marLeft w:val="0"/>
                      <w:marRight w:val="0"/>
                      <w:marTop w:val="0"/>
                      <w:marBottom w:val="0"/>
                      <w:divBdr>
                        <w:top w:val="none" w:sz="0" w:space="0" w:color="auto"/>
                        <w:left w:val="none" w:sz="0" w:space="0" w:color="auto"/>
                        <w:bottom w:val="none" w:sz="0" w:space="0" w:color="auto"/>
                        <w:right w:val="none" w:sz="0" w:space="0" w:color="auto"/>
                      </w:divBdr>
                    </w:div>
                  </w:divsChild>
                </w:div>
                <w:div w:id="474101326">
                  <w:marLeft w:val="0"/>
                  <w:marRight w:val="0"/>
                  <w:marTop w:val="0"/>
                  <w:marBottom w:val="0"/>
                  <w:divBdr>
                    <w:top w:val="none" w:sz="0" w:space="0" w:color="auto"/>
                    <w:left w:val="none" w:sz="0" w:space="0" w:color="auto"/>
                    <w:bottom w:val="none" w:sz="0" w:space="0" w:color="auto"/>
                    <w:right w:val="none" w:sz="0" w:space="0" w:color="auto"/>
                  </w:divBdr>
                  <w:divsChild>
                    <w:div w:id="492139972">
                      <w:marLeft w:val="0"/>
                      <w:marRight w:val="0"/>
                      <w:marTop w:val="0"/>
                      <w:marBottom w:val="0"/>
                      <w:divBdr>
                        <w:top w:val="none" w:sz="0" w:space="0" w:color="auto"/>
                        <w:left w:val="none" w:sz="0" w:space="0" w:color="auto"/>
                        <w:bottom w:val="none" w:sz="0" w:space="0" w:color="auto"/>
                        <w:right w:val="none" w:sz="0" w:space="0" w:color="auto"/>
                      </w:divBdr>
                    </w:div>
                  </w:divsChild>
                </w:div>
                <w:div w:id="477454003">
                  <w:marLeft w:val="0"/>
                  <w:marRight w:val="0"/>
                  <w:marTop w:val="0"/>
                  <w:marBottom w:val="0"/>
                  <w:divBdr>
                    <w:top w:val="none" w:sz="0" w:space="0" w:color="auto"/>
                    <w:left w:val="none" w:sz="0" w:space="0" w:color="auto"/>
                    <w:bottom w:val="none" w:sz="0" w:space="0" w:color="auto"/>
                    <w:right w:val="none" w:sz="0" w:space="0" w:color="auto"/>
                  </w:divBdr>
                  <w:divsChild>
                    <w:div w:id="1646162235">
                      <w:marLeft w:val="0"/>
                      <w:marRight w:val="0"/>
                      <w:marTop w:val="0"/>
                      <w:marBottom w:val="0"/>
                      <w:divBdr>
                        <w:top w:val="none" w:sz="0" w:space="0" w:color="auto"/>
                        <w:left w:val="none" w:sz="0" w:space="0" w:color="auto"/>
                        <w:bottom w:val="none" w:sz="0" w:space="0" w:color="auto"/>
                        <w:right w:val="none" w:sz="0" w:space="0" w:color="auto"/>
                      </w:divBdr>
                    </w:div>
                  </w:divsChild>
                </w:div>
                <w:div w:id="479881219">
                  <w:marLeft w:val="0"/>
                  <w:marRight w:val="0"/>
                  <w:marTop w:val="0"/>
                  <w:marBottom w:val="0"/>
                  <w:divBdr>
                    <w:top w:val="none" w:sz="0" w:space="0" w:color="auto"/>
                    <w:left w:val="none" w:sz="0" w:space="0" w:color="auto"/>
                    <w:bottom w:val="none" w:sz="0" w:space="0" w:color="auto"/>
                    <w:right w:val="none" w:sz="0" w:space="0" w:color="auto"/>
                  </w:divBdr>
                  <w:divsChild>
                    <w:div w:id="944076465">
                      <w:marLeft w:val="0"/>
                      <w:marRight w:val="0"/>
                      <w:marTop w:val="0"/>
                      <w:marBottom w:val="0"/>
                      <w:divBdr>
                        <w:top w:val="none" w:sz="0" w:space="0" w:color="auto"/>
                        <w:left w:val="none" w:sz="0" w:space="0" w:color="auto"/>
                        <w:bottom w:val="none" w:sz="0" w:space="0" w:color="auto"/>
                        <w:right w:val="none" w:sz="0" w:space="0" w:color="auto"/>
                      </w:divBdr>
                    </w:div>
                  </w:divsChild>
                </w:div>
                <w:div w:id="849952568">
                  <w:marLeft w:val="0"/>
                  <w:marRight w:val="0"/>
                  <w:marTop w:val="0"/>
                  <w:marBottom w:val="0"/>
                  <w:divBdr>
                    <w:top w:val="none" w:sz="0" w:space="0" w:color="auto"/>
                    <w:left w:val="none" w:sz="0" w:space="0" w:color="auto"/>
                    <w:bottom w:val="none" w:sz="0" w:space="0" w:color="auto"/>
                    <w:right w:val="none" w:sz="0" w:space="0" w:color="auto"/>
                  </w:divBdr>
                  <w:divsChild>
                    <w:div w:id="561982635">
                      <w:marLeft w:val="0"/>
                      <w:marRight w:val="0"/>
                      <w:marTop w:val="0"/>
                      <w:marBottom w:val="0"/>
                      <w:divBdr>
                        <w:top w:val="none" w:sz="0" w:space="0" w:color="auto"/>
                        <w:left w:val="none" w:sz="0" w:space="0" w:color="auto"/>
                        <w:bottom w:val="none" w:sz="0" w:space="0" w:color="auto"/>
                        <w:right w:val="none" w:sz="0" w:space="0" w:color="auto"/>
                      </w:divBdr>
                    </w:div>
                  </w:divsChild>
                </w:div>
                <w:div w:id="2141721667">
                  <w:marLeft w:val="0"/>
                  <w:marRight w:val="0"/>
                  <w:marTop w:val="0"/>
                  <w:marBottom w:val="0"/>
                  <w:divBdr>
                    <w:top w:val="none" w:sz="0" w:space="0" w:color="auto"/>
                    <w:left w:val="none" w:sz="0" w:space="0" w:color="auto"/>
                    <w:bottom w:val="none" w:sz="0" w:space="0" w:color="auto"/>
                    <w:right w:val="none" w:sz="0" w:space="0" w:color="auto"/>
                  </w:divBdr>
                  <w:divsChild>
                    <w:div w:id="585966781">
                      <w:marLeft w:val="0"/>
                      <w:marRight w:val="0"/>
                      <w:marTop w:val="0"/>
                      <w:marBottom w:val="0"/>
                      <w:divBdr>
                        <w:top w:val="none" w:sz="0" w:space="0" w:color="auto"/>
                        <w:left w:val="none" w:sz="0" w:space="0" w:color="auto"/>
                        <w:bottom w:val="none" w:sz="0" w:space="0" w:color="auto"/>
                        <w:right w:val="none" w:sz="0" w:space="0" w:color="auto"/>
                      </w:divBdr>
                    </w:div>
                  </w:divsChild>
                </w:div>
                <w:div w:id="1554149198">
                  <w:marLeft w:val="0"/>
                  <w:marRight w:val="0"/>
                  <w:marTop w:val="0"/>
                  <w:marBottom w:val="0"/>
                  <w:divBdr>
                    <w:top w:val="none" w:sz="0" w:space="0" w:color="auto"/>
                    <w:left w:val="none" w:sz="0" w:space="0" w:color="auto"/>
                    <w:bottom w:val="none" w:sz="0" w:space="0" w:color="auto"/>
                    <w:right w:val="none" w:sz="0" w:space="0" w:color="auto"/>
                  </w:divBdr>
                  <w:divsChild>
                    <w:div w:id="650446641">
                      <w:marLeft w:val="0"/>
                      <w:marRight w:val="0"/>
                      <w:marTop w:val="0"/>
                      <w:marBottom w:val="0"/>
                      <w:divBdr>
                        <w:top w:val="none" w:sz="0" w:space="0" w:color="auto"/>
                        <w:left w:val="none" w:sz="0" w:space="0" w:color="auto"/>
                        <w:bottom w:val="none" w:sz="0" w:space="0" w:color="auto"/>
                        <w:right w:val="none" w:sz="0" w:space="0" w:color="auto"/>
                      </w:divBdr>
                    </w:div>
                  </w:divsChild>
                </w:div>
                <w:div w:id="837968044">
                  <w:marLeft w:val="0"/>
                  <w:marRight w:val="0"/>
                  <w:marTop w:val="0"/>
                  <w:marBottom w:val="0"/>
                  <w:divBdr>
                    <w:top w:val="none" w:sz="0" w:space="0" w:color="auto"/>
                    <w:left w:val="none" w:sz="0" w:space="0" w:color="auto"/>
                    <w:bottom w:val="none" w:sz="0" w:space="0" w:color="auto"/>
                    <w:right w:val="none" w:sz="0" w:space="0" w:color="auto"/>
                  </w:divBdr>
                  <w:divsChild>
                    <w:div w:id="663900757">
                      <w:marLeft w:val="0"/>
                      <w:marRight w:val="0"/>
                      <w:marTop w:val="0"/>
                      <w:marBottom w:val="0"/>
                      <w:divBdr>
                        <w:top w:val="none" w:sz="0" w:space="0" w:color="auto"/>
                        <w:left w:val="none" w:sz="0" w:space="0" w:color="auto"/>
                        <w:bottom w:val="none" w:sz="0" w:space="0" w:color="auto"/>
                        <w:right w:val="none" w:sz="0" w:space="0" w:color="auto"/>
                      </w:divBdr>
                    </w:div>
                  </w:divsChild>
                </w:div>
                <w:div w:id="707753590">
                  <w:marLeft w:val="0"/>
                  <w:marRight w:val="0"/>
                  <w:marTop w:val="0"/>
                  <w:marBottom w:val="0"/>
                  <w:divBdr>
                    <w:top w:val="none" w:sz="0" w:space="0" w:color="auto"/>
                    <w:left w:val="none" w:sz="0" w:space="0" w:color="auto"/>
                    <w:bottom w:val="none" w:sz="0" w:space="0" w:color="auto"/>
                    <w:right w:val="none" w:sz="0" w:space="0" w:color="auto"/>
                  </w:divBdr>
                  <w:divsChild>
                    <w:div w:id="936330169">
                      <w:marLeft w:val="0"/>
                      <w:marRight w:val="0"/>
                      <w:marTop w:val="0"/>
                      <w:marBottom w:val="0"/>
                      <w:divBdr>
                        <w:top w:val="none" w:sz="0" w:space="0" w:color="auto"/>
                        <w:left w:val="none" w:sz="0" w:space="0" w:color="auto"/>
                        <w:bottom w:val="none" w:sz="0" w:space="0" w:color="auto"/>
                        <w:right w:val="none" w:sz="0" w:space="0" w:color="auto"/>
                      </w:divBdr>
                    </w:div>
                  </w:divsChild>
                </w:div>
                <w:div w:id="854463739">
                  <w:marLeft w:val="0"/>
                  <w:marRight w:val="0"/>
                  <w:marTop w:val="0"/>
                  <w:marBottom w:val="0"/>
                  <w:divBdr>
                    <w:top w:val="none" w:sz="0" w:space="0" w:color="auto"/>
                    <w:left w:val="none" w:sz="0" w:space="0" w:color="auto"/>
                    <w:bottom w:val="none" w:sz="0" w:space="0" w:color="auto"/>
                    <w:right w:val="none" w:sz="0" w:space="0" w:color="auto"/>
                  </w:divBdr>
                  <w:divsChild>
                    <w:div w:id="714501959">
                      <w:marLeft w:val="0"/>
                      <w:marRight w:val="0"/>
                      <w:marTop w:val="0"/>
                      <w:marBottom w:val="0"/>
                      <w:divBdr>
                        <w:top w:val="none" w:sz="0" w:space="0" w:color="auto"/>
                        <w:left w:val="none" w:sz="0" w:space="0" w:color="auto"/>
                        <w:bottom w:val="none" w:sz="0" w:space="0" w:color="auto"/>
                        <w:right w:val="none" w:sz="0" w:space="0" w:color="auto"/>
                      </w:divBdr>
                    </w:div>
                  </w:divsChild>
                </w:div>
                <w:div w:id="814183997">
                  <w:marLeft w:val="0"/>
                  <w:marRight w:val="0"/>
                  <w:marTop w:val="0"/>
                  <w:marBottom w:val="0"/>
                  <w:divBdr>
                    <w:top w:val="none" w:sz="0" w:space="0" w:color="auto"/>
                    <w:left w:val="none" w:sz="0" w:space="0" w:color="auto"/>
                    <w:bottom w:val="none" w:sz="0" w:space="0" w:color="auto"/>
                    <w:right w:val="none" w:sz="0" w:space="0" w:color="auto"/>
                  </w:divBdr>
                  <w:divsChild>
                    <w:div w:id="1444224680">
                      <w:marLeft w:val="0"/>
                      <w:marRight w:val="0"/>
                      <w:marTop w:val="0"/>
                      <w:marBottom w:val="0"/>
                      <w:divBdr>
                        <w:top w:val="none" w:sz="0" w:space="0" w:color="auto"/>
                        <w:left w:val="none" w:sz="0" w:space="0" w:color="auto"/>
                        <w:bottom w:val="none" w:sz="0" w:space="0" w:color="auto"/>
                        <w:right w:val="none" w:sz="0" w:space="0" w:color="auto"/>
                      </w:divBdr>
                    </w:div>
                  </w:divsChild>
                </w:div>
                <w:div w:id="840195626">
                  <w:marLeft w:val="0"/>
                  <w:marRight w:val="0"/>
                  <w:marTop w:val="0"/>
                  <w:marBottom w:val="0"/>
                  <w:divBdr>
                    <w:top w:val="none" w:sz="0" w:space="0" w:color="auto"/>
                    <w:left w:val="none" w:sz="0" w:space="0" w:color="auto"/>
                    <w:bottom w:val="none" w:sz="0" w:space="0" w:color="auto"/>
                    <w:right w:val="none" w:sz="0" w:space="0" w:color="auto"/>
                  </w:divBdr>
                  <w:divsChild>
                    <w:div w:id="1773671016">
                      <w:marLeft w:val="0"/>
                      <w:marRight w:val="0"/>
                      <w:marTop w:val="0"/>
                      <w:marBottom w:val="0"/>
                      <w:divBdr>
                        <w:top w:val="none" w:sz="0" w:space="0" w:color="auto"/>
                        <w:left w:val="none" w:sz="0" w:space="0" w:color="auto"/>
                        <w:bottom w:val="none" w:sz="0" w:space="0" w:color="auto"/>
                        <w:right w:val="none" w:sz="0" w:space="0" w:color="auto"/>
                      </w:divBdr>
                    </w:div>
                  </w:divsChild>
                </w:div>
                <w:div w:id="2028828832">
                  <w:marLeft w:val="0"/>
                  <w:marRight w:val="0"/>
                  <w:marTop w:val="0"/>
                  <w:marBottom w:val="0"/>
                  <w:divBdr>
                    <w:top w:val="none" w:sz="0" w:space="0" w:color="auto"/>
                    <w:left w:val="none" w:sz="0" w:space="0" w:color="auto"/>
                    <w:bottom w:val="none" w:sz="0" w:space="0" w:color="auto"/>
                    <w:right w:val="none" w:sz="0" w:space="0" w:color="auto"/>
                  </w:divBdr>
                  <w:divsChild>
                    <w:div w:id="857740810">
                      <w:marLeft w:val="0"/>
                      <w:marRight w:val="0"/>
                      <w:marTop w:val="0"/>
                      <w:marBottom w:val="0"/>
                      <w:divBdr>
                        <w:top w:val="none" w:sz="0" w:space="0" w:color="auto"/>
                        <w:left w:val="none" w:sz="0" w:space="0" w:color="auto"/>
                        <w:bottom w:val="none" w:sz="0" w:space="0" w:color="auto"/>
                        <w:right w:val="none" w:sz="0" w:space="0" w:color="auto"/>
                      </w:divBdr>
                    </w:div>
                  </w:divsChild>
                </w:div>
                <w:div w:id="1790275327">
                  <w:marLeft w:val="0"/>
                  <w:marRight w:val="0"/>
                  <w:marTop w:val="0"/>
                  <w:marBottom w:val="0"/>
                  <w:divBdr>
                    <w:top w:val="none" w:sz="0" w:space="0" w:color="auto"/>
                    <w:left w:val="none" w:sz="0" w:space="0" w:color="auto"/>
                    <w:bottom w:val="none" w:sz="0" w:space="0" w:color="auto"/>
                    <w:right w:val="none" w:sz="0" w:space="0" w:color="auto"/>
                  </w:divBdr>
                  <w:divsChild>
                    <w:div w:id="895362487">
                      <w:marLeft w:val="0"/>
                      <w:marRight w:val="0"/>
                      <w:marTop w:val="0"/>
                      <w:marBottom w:val="0"/>
                      <w:divBdr>
                        <w:top w:val="none" w:sz="0" w:space="0" w:color="auto"/>
                        <w:left w:val="none" w:sz="0" w:space="0" w:color="auto"/>
                        <w:bottom w:val="none" w:sz="0" w:space="0" w:color="auto"/>
                        <w:right w:val="none" w:sz="0" w:space="0" w:color="auto"/>
                      </w:divBdr>
                    </w:div>
                  </w:divsChild>
                </w:div>
                <w:div w:id="1991862587">
                  <w:marLeft w:val="0"/>
                  <w:marRight w:val="0"/>
                  <w:marTop w:val="0"/>
                  <w:marBottom w:val="0"/>
                  <w:divBdr>
                    <w:top w:val="none" w:sz="0" w:space="0" w:color="auto"/>
                    <w:left w:val="none" w:sz="0" w:space="0" w:color="auto"/>
                    <w:bottom w:val="none" w:sz="0" w:space="0" w:color="auto"/>
                    <w:right w:val="none" w:sz="0" w:space="0" w:color="auto"/>
                  </w:divBdr>
                  <w:divsChild>
                    <w:div w:id="985007514">
                      <w:marLeft w:val="0"/>
                      <w:marRight w:val="0"/>
                      <w:marTop w:val="0"/>
                      <w:marBottom w:val="0"/>
                      <w:divBdr>
                        <w:top w:val="none" w:sz="0" w:space="0" w:color="auto"/>
                        <w:left w:val="none" w:sz="0" w:space="0" w:color="auto"/>
                        <w:bottom w:val="none" w:sz="0" w:space="0" w:color="auto"/>
                        <w:right w:val="none" w:sz="0" w:space="0" w:color="auto"/>
                      </w:divBdr>
                    </w:div>
                  </w:divsChild>
                </w:div>
                <w:div w:id="1027877919">
                  <w:marLeft w:val="0"/>
                  <w:marRight w:val="0"/>
                  <w:marTop w:val="0"/>
                  <w:marBottom w:val="0"/>
                  <w:divBdr>
                    <w:top w:val="none" w:sz="0" w:space="0" w:color="auto"/>
                    <w:left w:val="none" w:sz="0" w:space="0" w:color="auto"/>
                    <w:bottom w:val="none" w:sz="0" w:space="0" w:color="auto"/>
                    <w:right w:val="none" w:sz="0" w:space="0" w:color="auto"/>
                  </w:divBdr>
                  <w:divsChild>
                    <w:div w:id="1886018087">
                      <w:marLeft w:val="0"/>
                      <w:marRight w:val="0"/>
                      <w:marTop w:val="0"/>
                      <w:marBottom w:val="0"/>
                      <w:divBdr>
                        <w:top w:val="none" w:sz="0" w:space="0" w:color="auto"/>
                        <w:left w:val="none" w:sz="0" w:space="0" w:color="auto"/>
                        <w:bottom w:val="none" w:sz="0" w:space="0" w:color="auto"/>
                        <w:right w:val="none" w:sz="0" w:space="0" w:color="auto"/>
                      </w:divBdr>
                    </w:div>
                  </w:divsChild>
                </w:div>
                <w:div w:id="1080716717">
                  <w:marLeft w:val="0"/>
                  <w:marRight w:val="0"/>
                  <w:marTop w:val="0"/>
                  <w:marBottom w:val="0"/>
                  <w:divBdr>
                    <w:top w:val="none" w:sz="0" w:space="0" w:color="auto"/>
                    <w:left w:val="none" w:sz="0" w:space="0" w:color="auto"/>
                    <w:bottom w:val="none" w:sz="0" w:space="0" w:color="auto"/>
                    <w:right w:val="none" w:sz="0" w:space="0" w:color="auto"/>
                  </w:divBdr>
                  <w:divsChild>
                    <w:div w:id="1205024480">
                      <w:marLeft w:val="0"/>
                      <w:marRight w:val="0"/>
                      <w:marTop w:val="0"/>
                      <w:marBottom w:val="0"/>
                      <w:divBdr>
                        <w:top w:val="none" w:sz="0" w:space="0" w:color="auto"/>
                        <w:left w:val="none" w:sz="0" w:space="0" w:color="auto"/>
                        <w:bottom w:val="none" w:sz="0" w:space="0" w:color="auto"/>
                        <w:right w:val="none" w:sz="0" w:space="0" w:color="auto"/>
                      </w:divBdr>
                    </w:div>
                  </w:divsChild>
                </w:div>
                <w:div w:id="1152674948">
                  <w:marLeft w:val="0"/>
                  <w:marRight w:val="0"/>
                  <w:marTop w:val="0"/>
                  <w:marBottom w:val="0"/>
                  <w:divBdr>
                    <w:top w:val="none" w:sz="0" w:space="0" w:color="auto"/>
                    <w:left w:val="none" w:sz="0" w:space="0" w:color="auto"/>
                    <w:bottom w:val="none" w:sz="0" w:space="0" w:color="auto"/>
                    <w:right w:val="none" w:sz="0" w:space="0" w:color="auto"/>
                  </w:divBdr>
                  <w:divsChild>
                    <w:div w:id="1526600033">
                      <w:marLeft w:val="0"/>
                      <w:marRight w:val="0"/>
                      <w:marTop w:val="0"/>
                      <w:marBottom w:val="0"/>
                      <w:divBdr>
                        <w:top w:val="none" w:sz="0" w:space="0" w:color="auto"/>
                        <w:left w:val="none" w:sz="0" w:space="0" w:color="auto"/>
                        <w:bottom w:val="none" w:sz="0" w:space="0" w:color="auto"/>
                        <w:right w:val="none" w:sz="0" w:space="0" w:color="auto"/>
                      </w:divBdr>
                    </w:div>
                  </w:divsChild>
                </w:div>
                <w:div w:id="1247034826">
                  <w:marLeft w:val="0"/>
                  <w:marRight w:val="0"/>
                  <w:marTop w:val="0"/>
                  <w:marBottom w:val="0"/>
                  <w:divBdr>
                    <w:top w:val="none" w:sz="0" w:space="0" w:color="auto"/>
                    <w:left w:val="none" w:sz="0" w:space="0" w:color="auto"/>
                    <w:bottom w:val="none" w:sz="0" w:space="0" w:color="auto"/>
                    <w:right w:val="none" w:sz="0" w:space="0" w:color="auto"/>
                  </w:divBdr>
                  <w:divsChild>
                    <w:div w:id="1422675211">
                      <w:marLeft w:val="0"/>
                      <w:marRight w:val="0"/>
                      <w:marTop w:val="0"/>
                      <w:marBottom w:val="0"/>
                      <w:divBdr>
                        <w:top w:val="none" w:sz="0" w:space="0" w:color="auto"/>
                        <w:left w:val="none" w:sz="0" w:space="0" w:color="auto"/>
                        <w:bottom w:val="none" w:sz="0" w:space="0" w:color="auto"/>
                        <w:right w:val="none" w:sz="0" w:space="0" w:color="auto"/>
                      </w:divBdr>
                    </w:div>
                  </w:divsChild>
                </w:div>
                <w:div w:id="1418671226">
                  <w:marLeft w:val="0"/>
                  <w:marRight w:val="0"/>
                  <w:marTop w:val="0"/>
                  <w:marBottom w:val="0"/>
                  <w:divBdr>
                    <w:top w:val="none" w:sz="0" w:space="0" w:color="auto"/>
                    <w:left w:val="none" w:sz="0" w:space="0" w:color="auto"/>
                    <w:bottom w:val="none" w:sz="0" w:space="0" w:color="auto"/>
                    <w:right w:val="none" w:sz="0" w:space="0" w:color="auto"/>
                  </w:divBdr>
                  <w:divsChild>
                    <w:div w:id="1702779946">
                      <w:marLeft w:val="0"/>
                      <w:marRight w:val="0"/>
                      <w:marTop w:val="0"/>
                      <w:marBottom w:val="0"/>
                      <w:divBdr>
                        <w:top w:val="none" w:sz="0" w:space="0" w:color="auto"/>
                        <w:left w:val="none" w:sz="0" w:space="0" w:color="auto"/>
                        <w:bottom w:val="none" w:sz="0" w:space="0" w:color="auto"/>
                        <w:right w:val="none" w:sz="0" w:space="0" w:color="auto"/>
                      </w:divBdr>
                    </w:div>
                  </w:divsChild>
                </w:div>
                <w:div w:id="1729763001">
                  <w:marLeft w:val="0"/>
                  <w:marRight w:val="0"/>
                  <w:marTop w:val="0"/>
                  <w:marBottom w:val="0"/>
                  <w:divBdr>
                    <w:top w:val="none" w:sz="0" w:space="0" w:color="auto"/>
                    <w:left w:val="none" w:sz="0" w:space="0" w:color="auto"/>
                    <w:bottom w:val="none" w:sz="0" w:space="0" w:color="auto"/>
                    <w:right w:val="none" w:sz="0" w:space="0" w:color="auto"/>
                  </w:divBdr>
                  <w:divsChild>
                    <w:div w:id="1501430547">
                      <w:marLeft w:val="0"/>
                      <w:marRight w:val="0"/>
                      <w:marTop w:val="0"/>
                      <w:marBottom w:val="0"/>
                      <w:divBdr>
                        <w:top w:val="none" w:sz="0" w:space="0" w:color="auto"/>
                        <w:left w:val="none" w:sz="0" w:space="0" w:color="auto"/>
                        <w:bottom w:val="none" w:sz="0" w:space="0" w:color="auto"/>
                        <w:right w:val="none" w:sz="0" w:space="0" w:color="auto"/>
                      </w:divBdr>
                    </w:div>
                  </w:divsChild>
                </w:div>
                <w:div w:id="1639992333">
                  <w:marLeft w:val="0"/>
                  <w:marRight w:val="0"/>
                  <w:marTop w:val="0"/>
                  <w:marBottom w:val="0"/>
                  <w:divBdr>
                    <w:top w:val="none" w:sz="0" w:space="0" w:color="auto"/>
                    <w:left w:val="none" w:sz="0" w:space="0" w:color="auto"/>
                    <w:bottom w:val="none" w:sz="0" w:space="0" w:color="auto"/>
                    <w:right w:val="none" w:sz="0" w:space="0" w:color="auto"/>
                  </w:divBdr>
                  <w:divsChild>
                    <w:div w:id="1680352554">
                      <w:marLeft w:val="0"/>
                      <w:marRight w:val="0"/>
                      <w:marTop w:val="0"/>
                      <w:marBottom w:val="0"/>
                      <w:divBdr>
                        <w:top w:val="none" w:sz="0" w:space="0" w:color="auto"/>
                        <w:left w:val="none" w:sz="0" w:space="0" w:color="auto"/>
                        <w:bottom w:val="none" w:sz="0" w:space="0" w:color="auto"/>
                        <w:right w:val="none" w:sz="0" w:space="0" w:color="auto"/>
                      </w:divBdr>
                    </w:div>
                  </w:divsChild>
                </w:div>
                <w:div w:id="2097288206">
                  <w:marLeft w:val="0"/>
                  <w:marRight w:val="0"/>
                  <w:marTop w:val="0"/>
                  <w:marBottom w:val="0"/>
                  <w:divBdr>
                    <w:top w:val="none" w:sz="0" w:space="0" w:color="auto"/>
                    <w:left w:val="none" w:sz="0" w:space="0" w:color="auto"/>
                    <w:bottom w:val="none" w:sz="0" w:space="0" w:color="auto"/>
                    <w:right w:val="none" w:sz="0" w:space="0" w:color="auto"/>
                  </w:divBdr>
                  <w:divsChild>
                    <w:div w:id="1711149854">
                      <w:marLeft w:val="0"/>
                      <w:marRight w:val="0"/>
                      <w:marTop w:val="0"/>
                      <w:marBottom w:val="0"/>
                      <w:divBdr>
                        <w:top w:val="none" w:sz="0" w:space="0" w:color="auto"/>
                        <w:left w:val="none" w:sz="0" w:space="0" w:color="auto"/>
                        <w:bottom w:val="none" w:sz="0" w:space="0" w:color="auto"/>
                        <w:right w:val="none" w:sz="0" w:space="0" w:color="auto"/>
                      </w:divBdr>
                    </w:div>
                  </w:divsChild>
                </w:div>
                <w:div w:id="1957171248">
                  <w:marLeft w:val="0"/>
                  <w:marRight w:val="0"/>
                  <w:marTop w:val="0"/>
                  <w:marBottom w:val="0"/>
                  <w:divBdr>
                    <w:top w:val="none" w:sz="0" w:space="0" w:color="auto"/>
                    <w:left w:val="none" w:sz="0" w:space="0" w:color="auto"/>
                    <w:bottom w:val="none" w:sz="0" w:space="0" w:color="auto"/>
                    <w:right w:val="none" w:sz="0" w:space="0" w:color="auto"/>
                  </w:divBdr>
                  <w:divsChild>
                    <w:div w:id="21298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03547">
          <w:marLeft w:val="0"/>
          <w:marRight w:val="0"/>
          <w:marTop w:val="0"/>
          <w:marBottom w:val="0"/>
          <w:divBdr>
            <w:top w:val="none" w:sz="0" w:space="0" w:color="auto"/>
            <w:left w:val="none" w:sz="0" w:space="0" w:color="auto"/>
            <w:bottom w:val="none" w:sz="0" w:space="0" w:color="auto"/>
            <w:right w:val="none" w:sz="0" w:space="0" w:color="auto"/>
          </w:divBdr>
          <w:divsChild>
            <w:div w:id="204636047">
              <w:marLeft w:val="0"/>
              <w:marRight w:val="0"/>
              <w:marTop w:val="0"/>
              <w:marBottom w:val="0"/>
              <w:divBdr>
                <w:top w:val="none" w:sz="0" w:space="0" w:color="auto"/>
                <w:left w:val="none" w:sz="0" w:space="0" w:color="auto"/>
                <w:bottom w:val="none" w:sz="0" w:space="0" w:color="auto"/>
                <w:right w:val="none" w:sz="0" w:space="0" w:color="auto"/>
              </w:divBdr>
            </w:div>
            <w:div w:id="1026367565">
              <w:marLeft w:val="0"/>
              <w:marRight w:val="0"/>
              <w:marTop w:val="0"/>
              <w:marBottom w:val="0"/>
              <w:divBdr>
                <w:top w:val="none" w:sz="0" w:space="0" w:color="auto"/>
                <w:left w:val="none" w:sz="0" w:space="0" w:color="auto"/>
                <w:bottom w:val="none" w:sz="0" w:space="0" w:color="auto"/>
                <w:right w:val="none" w:sz="0" w:space="0" w:color="auto"/>
              </w:divBdr>
            </w:div>
            <w:div w:id="1847668423">
              <w:marLeft w:val="0"/>
              <w:marRight w:val="0"/>
              <w:marTop w:val="0"/>
              <w:marBottom w:val="0"/>
              <w:divBdr>
                <w:top w:val="none" w:sz="0" w:space="0" w:color="auto"/>
                <w:left w:val="none" w:sz="0" w:space="0" w:color="auto"/>
                <w:bottom w:val="none" w:sz="0" w:space="0" w:color="auto"/>
                <w:right w:val="none" w:sz="0" w:space="0" w:color="auto"/>
              </w:divBdr>
            </w:div>
          </w:divsChild>
        </w:div>
        <w:div w:id="513108119">
          <w:marLeft w:val="0"/>
          <w:marRight w:val="0"/>
          <w:marTop w:val="0"/>
          <w:marBottom w:val="0"/>
          <w:divBdr>
            <w:top w:val="none" w:sz="0" w:space="0" w:color="auto"/>
            <w:left w:val="none" w:sz="0" w:space="0" w:color="auto"/>
            <w:bottom w:val="none" w:sz="0" w:space="0" w:color="auto"/>
            <w:right w:val="none" w:sz="0" w:space="0" w:color="auto"/>
          </w:divBdr>
        </w:div>
        <w:div w:id="570773904">
          <w:marLeft w:val="0"/>
          <w:marRight w:val="0"/>
          <w:marTop w:val="0"/>
          <w:marBottom w:val="0"/>
          <w:divBdr>
            <w:top w:val="none" w:sz="0" w:space="0" w:color="auto"/>
            <w:left w:val="none" w:sz="0" w:space="0" w:color="auto"/>
            <w:bottom w:val="none" w:sz="0" w:space="0" w:color="auto"/>
            <w:right w:val="none" w:sz="0" w:space="0" w:color="auto"/>
          </w:divBdr>
          <w:divsChild>
            <w:div w:id="1439982166">
              <w:marLeft w:val="0"/>
              <w:marRight w:val="0"/>
              <w:marTop w:val="0"/>
              <w:marBottom w:val="0"/>
              <w:divBdr>
                <w:top w:val="none" w:sz="0" w:space="0" w:color="auto"/>
                <w:left w:val="none" w:sz="0" w:space="0" w:color="auto"/>
                <w:bottom w:val="none" w:sz="0" w:space="0" w:color="auto"/>
                <w:right w:val="none" w:sz="0" w:space="0" w:color="auto"/>
              </w:divBdr>
            </w:div>
            <w:div w:id="1626345710">
              <w:marLeft w:val="0"/>
              <w:marRight w:val="0"/>
              <w:marTop w:val="0"/>
              <w:marBottom w:val="0"/>
              <w:divBdr>
                <w:top w:val="none" w:sz="0" w:space="0" w:color="auto"/>
                <w:left w:val="none" w:sz="0" w:space="0" w:color="auto"/>
                <w:bottom w:val="none" w:sz="0" w:space="0" w:color="auto"/>
                <w:right w:val="none" w:sz="0" w:space="0" w:color="auto"/>
              </w:divBdr>
            </w:div>
          </w:divsChild>
        </w:div>
        <w:div w:id="1987082996">
          <w:marLeft w:val="0"/>
          <w:marRight w:val="0"/>
          <w:marTop w:val="0"/>
          <w:marBottom w:val="0"/>
          <w:divBdr>
            <w:top w:val="none" w:sz="0" w:space="0" w:color="auto"/>
            <w:left w:val="none" w:sz="0" w:space="0" w:color="auto"/>
            <w:bottom w:val="none" w:sz="0" w:space="0" w:color="auto"/>
            <w:right w:val="none" w:sz="0" w:space="0" w:color="auto"/>
          </w:divBdr>
          <w:divsChild>
            <w:div w:id="1022515621">
              <w:marLeft w:val="0"/>
              <w:marRight w:val="0"/>
              <w:marTop w:val="0"/>
              <w:marBottom w:val="0"/>
              <w:divBdr>
                <w:top w:val="none" w:sz="0" w:space="0" w:color="auto"/>
                <w:left w:val="none" w:sz="0" w:space="0" w:color="auto"/>
                <w:bottom w:val="none" w:sz="0" w:space="0" w:color="auto"/>
                <w:right w:val="none" w:sz="0" w:space="0" w:color="auto"/>
              </w:divBdr>
            </w:div>
            <w:div w:id="1373070263">
              <w:marLeft w:val="0"/>
              <w:marRight w:val="0"/>
              <w:marTop w:val="0"/>
              <w:marBottom w:val="0"/>
              <w:divBdr>
                <w:top w:val="none" w:sz="0" w:space="0" w:color="auto"/>
                <w:left w:val="none" w:sz="0" w:space="0" w:color="auto"/>
                <w:bottom w:val="none" w:sz="0" w:space="0" w:color="auto"/>
                <w:right w:val="none" w:sz="0" w:space="0" w:color="auto"/>
              </w:divBdr>
            </w:div>
            <w:div w:id="15167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4582">
      <w:bodyDiv w:val="1"/>
      <w:marLeft w:val="0"/>
      <w:marRight w:val="0"/>
      <w:marTop w:val="0"/>
      <w:marBottom w:val="0"/>
      <w:divBdr>
        <w:top w:val="none" w:sz="0" w:space="0" w:color="auto"/>
        <w:left w:val="none" w:sz="0" w:space="0" w:color="auto"/>
        <w:bottom w:val="none" w:sz="0" w:space="0" w:color="auto"/>
        <w:right w:val="none" w:sz="0" w:space="0" w:color="auto"/>
      </w:divBdr>
    </w:div>
    <w:div w:id="452335760">
      <w:bodyDiv w:val="1"/>
      <w:marLeft w:val="0"/>
      <w:marRight w:val="0"/>
      <w:marTop w:val="0"/>
      <w:marBottom w:val="0"/>
      <w:divBdr>
        <w:top w:val="none" w:sz="0" w:space="0" w:color="auto"/>
        <w:left w:val="none" w:sz="0" w:space="0" w:color="auto"/>
        <w:bottom w:val="none" w:sz="0" w:space="0" w:color="auto"/>
        <w:right w:val="none" w:sz="0" w:space="0" w:color="auto"/>
      </w:divBdr>
    </w:div>
    <w:div w:id="488638249">
      <w:bodyDiv w:val="1"/>
      <w:marLeft w:val="0"/>
      <w:marRight w:val="0"/>
      <w:marTop w:val="0"/>
      <w:marBottom w:val="0"/>
      <w:divBdr>
        <w:top w:val="none" w:sz="0" w:space="0" w:color="auto"/>
        <w:left w:val="none" w:sz="0" w:space="0" w:color="auto"/>
        <w:bottom w:val="none" w:sz="0" w:space="0" w:color="auto"/>
        <w:right w:val="none" w:sz="0" w:space="0" w:color="auto"/>
      </w:divBdr>
    </w:div>
    <w:div w:id="516312270">
      <w:bodyDiv w:val="1"/>
      <w:marLeft w:val="0"/>
      <w:marRight w:val="0"/>
      <w:marTop w:val="0"/>
      <w:marBottom w:val="0"/>
      <w:divBdr>
        <w:top w:val="none" w:sz="0" w:space="0" w:color="auto"/>
        <w:left w:val="none" w:sz="0" w:space="0" w:color="auto"/>
        <w:bottom w:val="none" w:sz="0" w:space="0" w:color="auto"/>
        <w:right w:val="none" w:sz="0" w:space="0" w:color="auto"/>
      </w:divBdr>
    </w:div>
    <w:div w:id="520356274">
      <w:bodyDiv w:val="1"/>
      <w:marLeft w:val="0"/>
      <w:marRight w:val="0"/>
      <w:marTop w:val="0"/>
      <w:marBottom w:val="0"/>
      <w:divBdr>
        <w:top w:val="none" w:sz="0" w:space="0" w:color="auto"/>
        <w:left w:val="none" w:sz="0" w:space="0" w:color="auto"/>
        <w:bottom w:val="none" w:sz="0" w:space="0" w:color="auto"/>
        <w:right w:val="none" w:sz="0" w:space="0" w:color="auto"/>
      </w:divBdr>
    </w:div>
    <w:div w:id="543106866">
      <w:bodyDiv w:val="1"/>
      <w:marLeft w:val="0"/>
      <w:marRight w:val="0"/>
      <w:marTop w:val="0"/>
      <w:marBottom w:val="0"/>
      <w:divBdr>
        <w:top w:val="none" w:sz="0" w:space="0" w:color="auto"/>
        <w:left w:val="none" w:sz="0" w:space="0" w:color="auto"/>
        <w:bottom w:val="none" w:sz="0" w:space="0" w:color="auto"/>
        <w:right w:val="none" w:sz="0" w:space="0" w:color="auto"/>
      </w:divBdr>
      <w:divsChild>
        <w:div w:id="7216795">
          <w:marLeft w:val="0"/>
          <w:marRight w:val="0"/>
          <w:marTop w:val="0"/>
          <w:marBottom w:val="0"/>
          <w:divBdr>
            <w:top w:val="none" w:sz="0" w:space="0" w:color="auto"/>
            <w:left w:val="none" w:sz="0" w:space="0" w:color="auto"/>
            <w:bottom w:val="none" w:sz="0" w:space="0" w:color="auto"/>
            <w:right w:val="none" w:sz="0" w:space="0" w:color="auto"/>
          </w:divBdr>
        </w:div>
        <w:div w:id="45034957">
          <w:marLeft w:val="0"/>
          <w:marRight w:val="0"/>
          <w:marTop w:val="0"/>
          <w:marBottom w:val="0"/>
          <w:divBdr>
            <w:top w:val="none" w:sz="0" w:space="0" w:color="auto"/>
            <w:left w:val="none" w:sz="0" w:space="0" w:color="auto"/>
            <w:bottom w:val="none" w:sz="0" w:space="0" w:color="auto"/>
            <w:right w:val="none" w:sz="0" w:space="0" w:color="auto"/>
          </w:divBdr>
        </w:div>
        <w:div w:id="1283263796">
          <w:marLeft w:val="0"/>
          <w:marRight w:val="0"/>
          <w:marTop w:val="0"/>
          <w:marBottom w:val="0"/>
          <w:divBdr>
            <w:top w:val="none" w:sz="0" w:space="0" w:color="auto"/>
            <w:left w:val="none" w:sz="0" w:space="0" w:color="auto"/>
            <w:bottom w:val="none" w:sz="0" w:space="0" w:color="auto"/>
            <w:right w:val="none" w:sz="0" w:space="0" w:color="auto"/>
          </w:divBdr>
          <w:divsChild>
            <w:div w:id="717823217">
              <w:marLeft w:val="-75"/>
              <w:marRight w:val="0"/>
              <w:marTop w:val="30"/>
              <w:marBottom w:val="30"/>
              <w:divBdr>
                <w:top w:val="none" w:sz="0" w:space="0" w:color="auto"/>
                <w:left w:val="none" w:sz="0" w:space="0" w:color="auto"/>
                <w:bottom w:val="none" w:sz="0" w:space="0" w:color="auto"/>
                <w:right w:val="none" w:sz="0" w:space="0" w:color="auto"/>
              </w:divBdr>
              <w:divsChild>
                <w:div w:id="1173374939">
                  <w:marLeft w:val="0"/>
                  <w:marRight w:val="0"/>
                  <w:marTop w:val="0"/>
                  <w:marBottom w:val="0"/>
                  <w:divBdr>
                    <w:top w:val="none" w:sz="0" w:space="0" w:color="auto"/>
                    <w:left w:val="none" w:sz="0" w:space="0" w:color="auto"/>
                    <w:bottom w:val="none" w:sz="0" w:space="0" w:color="auto"/>
                    <w:right w:val="none" w:sz="0" w:space="0" w:color="auto"/>
                  </w:divBdr>
                  <w:divsChild>
                    <w:div w:id="53890689">
                      <w:marLeft w:val="0"/>
                      <w:marRight w:val="0"/>
                      <w:marTop w:val="0"/>
                      <w:marBottom w:val="0"/>
                      <w:divBdr>
                        <w:top w:val="none" w:sz="0" w:space="0" w:color="auto"/>
                        <w:left w:val="none" w:sz="0" w:space="0" w:color="auto"/>
                        <w:bottom w:val="none" w:sz="0" w:space="0" w:color="auto"/>
                        <w:right w:val="none" w:sz="0" w:space="0" w:color="auto"/>
                      </w:divBdr>
                    </w:div>
                  </w:divsChild>
                </w:div>
                <w:div w:id="201283753">
                  <w:marLeft w:val="0"/>
                  <w:marRight w:val="0"/>
                  <w:marTop w:val="0"/>
                  <w:marBottom w:val="0"/>
                  <w:divBdr>
                    <w:top w:val="none" w:sz="0" w:space="0" w:color="auto"/>
                    <w:left w:val="none" w:sz="0" w:space="0" w:color="auto"/>
                    <w:bottom w:val="none" w:sz="0" w:space="0" w:color="auto"/>
                    <w:right w:val="none" w:sz="0" w:space="0" w:color="auto"/>
                  </w:divBdr>
                  <w:divsChild>
                    <w:div w:id="93596915">
                      <w:marLeft w:val="0"/>
                      <w:marRight w:val="0"/>
                      <w:marTop w:val="0"/>
                      <w:marBottom w:val="0"/>
                      <w:divBdr>
                        <w:top w:val="none" w:sz="0" w:space="0" w:color="auto"/>
                        <w:left w:val="none" w:sz="0" w:space="0" w:color="auto"/>
                        <w:bottom w:val="none" w:sz="0" w:space="0" w:color="auto"/>
                        <w:right w:val="none" w:sz="0" w:space="0" w:color="auto"/>
                      </w:divBdr>
                    </w:div>
                  </w:divsChild>
                </w:div>
                <w:div w:id="2089501516">
                  <w:marLeft w:val="0"/>
                  <w:marRight w:val="0"/>
                  <w:marTop w:val="0"/>
                  <w:marBottom w:val="0"/>
                  <w:divBdr>
                    <w:top w:val="none" w:sz="0" w:space="0" w:color="auto"/>
                    <w:left w:val="none" w:sz="0" w:space="0" w:color="auto"/>
                    <w:bottom w:val="none" w:sz="0" w:space="0" w:color="auto"/>
                    <w:right w:val="none" w:sz="0" w:space="0" w:color="auto"/>
                  </w:divBdr>
                  <w:divsChild>
                    <w:div w:id="102768882">
                      <w:marLeft w:val="0"/>
                      <w:marRight w:val="0"/>
                      <w:marTop w:val="0"/>
                      <w:marBottom w:val="0"/>
                      <w:divBdr>
                        <w:top w:val="none" w:sz="0" w:space="0" w:color="auto"/>
                        <w:left w:val="none" w:sz="0" w:space="0" w:color="auto"/>
                        <w:bottom w:val="none" w:sz="0" w:space="0" w:color="auto"/>
                        <w:right w:val="none" w:sz="0" w:space="0" w:color="auto"/>
                      </w:divBdr>
                    </w:div>
                  </w:divsChild>
                </w:div>
                <w:div w:id="989557210">
                  <w:marLeft w:val="0"/>
                  <w:marRight w:val="0"/>
                  <w:marTop w:val="0"/>
                  <w:marBottom w:val="0"/>
                  <w:divBdr>
                    <w:top w:val="none" w:sz="0" w:space="0" w:color="auto"/>
                    <w:left w:val="none" w:sz="0" w:space="0" w:color="auto"/>
                    <w:bottom w:val="none" w:sz="0" w:space="0" w:color="auto"/>
                    <w:right w:val="none" w:sz="0" w:space="0" w:color="auto"/>
                  </w:divBdr>
                  <w:divsChild>
                    <w:div w:id="110561706">
                      <w:marLeft w:val="0"/>
                      <w:marRight w:val="0"/>
                      <w:marTop w:val="0"/>
                      <w:marBottom w:val="0"/>
                      <w:divBdr>
                        <w:top w:val="none" w:sz="0" w:space="0" w:color="auto"/>
                        <w:left w:val="none" w:sz="0" w:space="0" w:color="auto"/>
                        <w:bottom w:val="none" w:sz="0" w:space="0" w:color="auto"/>
                        <w:right w:val="none" w:sz="0" w:space="0" w:color="auto"/>
                      </w:divBdr>
                    </w:div>
                  </w:divsChild>
                </w:div>
                <w:div w:id="113257898">
                  <w:marLeft w:val="0"/>
                  <w:marRight w:val="0"/>
                  <w:marTop w:val="0"/>
                  <w:marBottom w:val="0"/>
                  <w:divBdr>
                    <w:top w:val="none" w:sz="0" w:space="0" w:color="auto"/>
                    <w:left w:val="none" w:sz="0" w:space="0" w:color="auto"/>
                    <w:bottom w:val="none" w:sz="0" w:space="0" w:color="auto"/>
                    <w:right w:val="none" w:sz="0" w:space="0" w:color="auto"/>
                  </w:divBdr>
                  <w:divsChild>
                    <w:div w:id="206449717">
                      <w:marLeft w:val="0"/>
                      <w:marRight w:val="0"/>
                      <w:marTop w:val="0"/>
                      <w:marBottom w:val="0"/>
                      <w:divBdr>
                        <w:top w:val="none" w:sz="0" w:space="0" w:color="auto"/>
                        <w:left w:val="none" w:sz="0" w:space="0" w:color="auto"/>
                        <w:bottom w:val="none" w:sz="0" w:space="0" w:color="auto"/>
                        <w:right w:val="none" w:sz="0" w:space="0" w:color="auto"/>
                      </w:divBdr>
                    </w:div>
                  </w:divsChild>
                </w:div>
                <w:div w:id="817189348">
                  <w:marLeft w:val="0"/>
                  <w:marRight w:val="0"/>
                  <w:marTop w:val="0"/>
                  <w:marBottom w:val="0"/>
                  <w:divBdr>
                    <w:top w:val="none" w:sz="0" w:space="0" w:color="auto"/>
                    <w:left w:val="none" w:sz="0" w:space="0" w:color="auto"/>
                    <w:bottom w:val="none" w:sz="0" w:space="0" w:color="auto"/>
                    <w:right w:val="none" w:sz="0" w:space="0" w:color="auto"/>
                  </w:divBdr>
                  <w:divsChild>
                    <w:div w:id="125242980">
                      <w:marLeft w:val="0"/>
                      <w:marRight w:val="0"/>
                      <w:marTop w:val="0"/>
                      <w:marBottom w:val="0"/>
                      <w:divBdr>
                        <w:top w:val="none" w:sz="0" w:space="0" w:color="auto"/>
                        <w:left w:val="none" w:sz="0" w:space="0" w:color="auto"/>
                        <w:bottom w:val="none" w:sz="0" w:space="0" w:color="auto"/>
                        <w:right w:val="none" w:sz="0" w:space="0" w:color="auto"/>
                      </w:divBdr>
                    </w:div>
                  </w:divsChild>
                </w:div>
                <w:div w:id="1207134456">
                  <w:marLeft w:val="0"/>
                  <w:marRight w:val="0"/>
                  <w:marTop w:val="0"/>
                  <w:marBottom w:val="0"/>
                  <w:divBdr>
                    <w:top w:val="none" w:sz="0" w:space="0" w:color="auto"/>
                    <w:left w:val="none" w:sz="0" w:space="0" w:color="auto"/>
                    <w:bottom w:val="none" w:sz="0" w:space="0" w:color="auto"/>
                    <w:right w:val="none" w:sz="0" w:space="0" w:color="auto"/>
                  </w:divBdr>
                  <w:divsChild>
                    <w:div w:id="192307005">
                      <w:marLeft w:val="0"/>
                      <w:marRight w:val="0"/>
                      <w:marTop w:val="0"/>
                      <w:marBottom w:val="0"/>
                      <w:divBdr>
                        <w:top w:val="none" w:sz="0" w:space="0" w:color="auto"/>
                        <w:left w:val="none" w:sz="0" w:space="0" w:color="auto"/>
                        <w:bottom w:val="none" w:sz="0" w:space="0" w:color="auto"/>
                        <w:right w:val="none" w:sz="0" w:space="0" w:color="auto"/>
                      </w:divBdr>
                    </w:div>
                  </w:divsChild>
                </w:div>
                <w:div w:id="233471115">
                  <w:marLeft w:val="0"/>
                  <w:marRight w:val="0"/>
                  <w:marTop w:val="0"/>
                  <w:marBottom w:val="0"/>
                  <w:divBdr>
                    <w:top w:val="none" w:sz="0" w:space="0" w:color="auto"/>
                    <w:left w:val="none" w:sz="0" w:space="0" w:color="auto"/>
                    <w:bottom w:val="none" w:sz="0" w:space="0" w:color="auto"/>
                    <w:right w:val="none" w:sz="0" w:space="0" w:color="auto"/>
                  </w:divBdr>
                  <w:divsChild>
                    <w:div w:id="1882594166">
                      <w:marLeft w:val="0"/>
                      <w:marRight w:val="0"/>
                      <w:marTop w:val="0"/>
                      <w:marBottom w:val="0"/>
                      <w:divBdr>
                        <w:top w:val="none" w:sz="0" w:space="0" w:color="auto"/>
                        <w:left w:val="none" w:sz="0" w:space="0" w:color="auto"/>
                        <w:bottom w:val="none" w:sz="0" w:space="0" w:color="auto"/>
                        <w:right w:val="none" w:sz="0" w:space="0" w:color="auto"/>
                      </w:divBdr>
                    </w:div>
                  </w:divsChild>
                </w:div>
                <w:div w:id="1896962684">
                  <w:marLeft w:val="0"/>
                  <w:marRight w:val="0"/>
                  <w:marTop w:val="0"/>
                  <w:marBottom w:val="0"/>
                  <w:divBdr>
                    <w:top w:val="none" w:sz="0" w:space="0" w:color="auto"/>
                    <w:left w:val="none" w:sz="0" w:space="0" w:color="auto"/>
                    <w:bottom w:val="none" w:sz="0" w:space="0" w:color="auto"/>
                    <w:right w:val="none" w:sz="0" w:space="0" w:color="auto"/>
                  </w:divBdr>
                  <w:divsChild>
                    <w:div w:id="263609857">
                      <w:marLeft w:val="0"/>
                      <w:marRight w:val="0"/>
                      <w:marTop w:val="0"/>
                      <w:marBottom w:val="0"/>
                      <w:divBdr>
                        <w:top w:val="none" w:sz="0" w:space="0" w:color="auto"/>
                        <w:left w:val="none" w:sz="0" w:space="0" w:color="auto"/>
                        <w:bottom w:val="none" w:sz="0" w:space="0" w:color="auto"/>
                        <w:right w:val="none" w:sz="0" w:space="0" w:color="auto"/>
                      </w:divBdr>
                    </w:div>
                  </w:divsChild>
                </w:div>
                <w:div w:id="1872107749">
                  <w:marLeft w:val="0"/>
                  <w:marRight w:val="0"/>
                  <w:marTop w:val="0"/>
                  <w:marBottom w:val="0"/>
                  <w:divBdr>
                    <w:top w:val="none" w:sz="0" w:space="0" w:color="auto"/>
                    <w:left w:val="none" w:sz="0" w:space="0" w:color="auto"/>
                    <w:bottom w:val="none" w:sz="0" w:space="0" w:color="auto"/>
                    <w:right w:val="none" w:sz="0" w:space="0" w:color="auto"/>
                  </w:divBdr>
                  <w:divsChild>
                    <w:div w:id="329909004">
                      <w:marLeft w:val="0"/>
                      <w:marRight w:val="0"/>
                      <w:marTop w:val="0"/>
                      <w:marBottom w:val="0"/>
                      <w:divBdr>
                        <w:top w:val="none" w:sz="0" w:space="0" w:color="auto"/>
                        <w:left w:val="none" w:sz="0" w:space="0" w:color="auto"/>
                        <w:bottom w:val="none" w:sz="0" w:space="0" w:color="auto"/>
                        <w:right w:val="none" w:sz="0" w:space="0" w:color="auto"/>
                      </w:divBdr>
                    </w:div>
                  </w:divsChild>
                </w:div>
                <w:div w:id="601955195">
                  <w:marLeft w:val="0"/>
                  <w:marRight w:val="0"/>
                  <w:marTop w:val="0"/>
                  <w:marBottom w:val="0"/>
                  <w:divBdr>
                    <w:top w:val="none" w:sz="0" w:space="0" w:color="auto"/>
                    <w:left w:val="none" w:sz="0" w:space="0" w:color="auto"/>
                    <w:bottom w:val="none" w:sz="0" w:space="0" w:color="auto"/>
                    <w:right w:val="none" w:sz="0" w:space="0" w:color="auto"/>
                  </w:divBdr>
                  <w:divsChild>
                    <w:div w:id="358505976">
                      <w:marLeft w:val="0"/>
                      <w:marRight w:val="0"/>
                      <w:marTop w:val="0"/>
                      <w:marBottom w:val="0"/>
                      <w:divBdr>
                        <w:top w:val="none" w:sz="0" w:space="0" w:color="auto"/>
                        <w:left w:val="none" w:sz="0" w:space="0" w:color="auto"/>
                        <w:bottom w:val="none" w:sz="0" w:space="0" w:color="auto"/>
                        <w:right w:val="none" w:sz="0" w:space="0" w:color="auto"/>
                      </w:divBdr>
                    </w:div>
                  </w:divsChild>
                </w:div>
                <w:div w:id="426344211">
                  <w:marLeft w:val="0"/>
                  <w:marRight w:val="0"/>
                  <w:marTop w:val="0"/>
                  <w:marBottom w:val="0"/>
                  <w:divBdr>
                    <w:top w:val="none" w:sz="0" w:space="0" w:color="auto"/>
                    <w:left w:val="none" w:sz="0" w:space="0" w:color="auto"/>
                    <w:bottom w:val="none" w:sz="0" w:space="0" w:color="auto"/>
                    <w:right w:val="none" w:sz="0" w:space="0" w:color="auto"/>
                  </w:divBdr>
                  <w:divsChild>
                    <w:div w:id="1867669995">
                      <w:marLeft w:val="0"/>
                      <w:marRight w:val="0"/>
                      <w:marTop w:val="0"/>
                      <w:marBottom w:val="0"/>
                      <w:divBdr>
                        <w:top w:val="none" w:sz="0" w:space="0" w:color="auto"/>
                        <w:left w:val="none" w:sz="0" w:space="0" w:color="auto"/>
                        <w:bottom w:val="none" w:sz="0" w:space="0" w:color="auto"/>
                        <w:right w:val="none" w:sz="0" w:space="0" w:color="auto"/>
                      </w:divBdr>
                    </w:div>
                  </w:divsChild>
                </w:div>
                <w:div w:id="499858338">
                  <w:marLeft w:val="0"/>
                  <w:marRight w:val="0"/>
                  <w:marTop w:val="0"/>
                  <w:marBottom w:val="0"/>
                  <w:divBdr>
                    <w:top w:val="none" w:sz="0" w:space="0" w:color="auto"/>
                    <w:left w:val="none" w:sz="0" w:space="0" w:color="auto"/>
                    <w:bottom w:val="none" w:sz="0" w:space="0" w:color="auto"/>
                    <w:right w:val="none" w:sz="0" w:space="0" w:color="auto"/>
                  </w:divBdr>
                  <w:divsChild>
                    <w:div w:id="1710571895">
                      <w:marLeft w:val="0"/>
                      <w:marRight w:val="0"/>
                      <w:marTop w:val="0"/>
                      <w:marBottom w:val="0"/>
                      <w:divBdr>
                        <w:top w:val="none" w:sz="0" w:space="0" w:color="auto"/>
                        <w:left w:val="none" w:sz="0" w:space="0" w:color="auto"/>
                        <w:bottom w:val="none" w:sz="0" w:space="0" w:color="auto"/>
                        <w:right w:val="none" w:sz="0" w:space="0" w:color="auto"/>
                      </w:divBdr>
                    </w:div>
                  </w:divsChild>
                </w:div>
                <w:div w:id="1702508163">
                  <w:marLeft w:val="0"/>
                  <w:marRight w:val="0"/>
                  <w:marTop w:val="0"/>
                  <w:marBottom w:val="0"/>
                  <w:divBdr>
                    <w:top w:val="none" w:sz="0" w:space="0" w:color="auto"/>
                    <w:left w:val="none" w:sz="0" w:space="0" w:color="auto"/>
                    <w:bottom w:val="none" w:sz="0" w:space="0" w:color="auto"/>
                    <w:right w:val="none" w:sz="0" w:space="0" w:color="auto"/>
                  </w:divBdr>
                  <w:divsChild>
                    <w:div w:id="526993372">
                      <w:marLeft w:val="0"/>
                      <w:marRight w:val="0"/>
                      <w:marTop w:val="0"/>
                      <w:marBottom w:val="0"/>
                      <w:divBdr>
                        <w:top w:val="none" w:sz="0" w:space="0" w:color="auto"/>
                        <w:left w:val="none" w:sz="0" w:space="0" w:color="auto"/>
                        <w:bottom w:val="none" w:sz="0" w:space="0" w:color="auto"/>
                        <w:right w:val="none" w:sz="0" w:space="0" w:color="auto"/>
                      </w:divBdr>
                    </w:div>
                  </w:divsChild>
                </w:div>
                <w:div w:id="559370005">
                  <w:marLeft w:val="0"/>
                  <w:marRight w:val="0"/>
                  <w:marTop w:val="0"/>
                  <w:marBottom w:val="0"/>
                  <w:divBdr>
                    <w:top w:val="none" w:sz="0" w:space="0" w:color="auto"/>
                    <w:left w:val="none" w:sz="0" w:space="0" w:color="auto"/>
                    <w:bottom w:val="none" w:sz="0" w:space="0" w:color="auto"/>
                    <w:right w:val="none" w:sz="0" w:space="0" w:color="auto"/>
                  </w:divBdr>
                  <w:divsChild>
                    <w:div w:id="1578327007">
                      <w:marLeft w:val="0"/>
                      <w:marRight w:val="0"/>
                      <w:marTop w:val="0"/>
                      <w:marBottom w:val="0"/>
                      <w:divBdr>
                        <w:top w:val="none" w:sz="0" w:space="0" w:color="auto"/>
                        <w:left w:val="none" w:sz="0" w:space="0" w:color="auto"/>
                        <w:bottom w:val="none" w:sz="0" w:space="0" w:color="auto"/>
                        <w:right w:val="none" w:sz="0" w:space="0" w:color="auto"/>
                      </w:divBdr>
                    </w:div>
                  </w:divsChild>
                </w:div>
                <w:div w:id="2029139765">
                  <w:marLeft w:val="0"/>
                  <w:marRight w:val="0"/>
                  <w:marTop w:val="0"/>
                  <w:marBottom w:val="0"/>
                  <w:divBdr>
                    <w:top w:val="none" w:sz="0" w:space="0" w:color="auto"/>
                    <w:left w:val="none" w:sz="0" w:space="0" w:color="auto"/>
                    <w:bottom w:val="none" w:sz="0" w:space="0" w:color="auto"/>
                    <w:right w:val="none" w:sz="0" w:space="0" w:color="auto"/>
                  </w:divBdr>
                  <w:divsChild>
                    <w:div w:id="598947964">
                      <w:marLeft w:val="0"/>
                      <w:marRight w:val="0"/>
                      <w:marTop w:val="0"/>
                      <w:marBottom w:val="0"/>
                      <w:divBdr>
                        <w:top w:val="none" w:sz="0" w:space="0" w:color="auto"/>
                        <w:left w:val="none" w:sz="0" w:space="0" w:color="auto"/>
                        <w:bottom w:val="none" w:sz="0" w:space="0" w:color="auto"/>
                        <w:right w:val="none" w:sz="0" w:space="0" w:color="auto"/>
                      </w:divBdr>
                    </w:div>
                  </w:divsChild>
                </w:div>
                <w:div w:id="1699042294">
                  <w:marLeft w:val="0"/>
                  <w:marRight w:val="0"/>
                  <w:marTop w:val="0"/>
                  <w:marBottom w:val="0"/>
                  <w:divBdr>
                    <w:top w:val="none" w:sz="0" w:space="0" w:color="auto"/>
                    <w:left w:val="none" w:sz="0" w:space="0" w:color="auto"/>
                    <w:bottom w:val="none" w:sz="0" w:space="0" w:color="auto"/>
                    <w:right w:val="none" w:sz="0" w:space="0" w:color="auto"/>
                  </w:divBdr>
                  <w:divsChild>
                    <w:div w:id="676930672">
                      <w:marLeft w:val="0"/>
                      <w:marRight w:val="0"/>
                      <w:marTop w:val="0"/>
                      <w:marBottom w:val="0"/>
                      <w:divBdr>
                        <w:top w:val="none" w:sz="0" w:space="0" w:color="auto"/>
                        <w:left w:val="none" w:sz="0" w:space="0" w:color="auto"/>
                        <w:bottom w:val="none" w:sz="0" w:space="0" w:color="auto"/>
                        <w:right w:val="none" w:sz="0" w:space="0" w:color="auto"/>
                      </w:divBdr>
                    </w:div>
                  </w:divsChild>
                </w:div>
                <w:div w:id="1982886049">
                  <w:marLeft w:val="0"/>
                  <w:marRight w:val="0"/>
                  <w:marTop w:val="0"/>
                  <w:marBottom w:val="0"/>
                  <w:divBdr>
                    <w:top w:val="none" w:sz="0" w:space="0" w:color="auto"/>
                    <w:left w:val="none" w:sz="0" w:space="0" w:color="auto"/>
                    <w:bottom w:val="none" w:sz="0" w:space="0" w:color="auto"/>
                    <w:right w:val="none" w:sz="0" w:space="0" w:color="auto"/>
                  </w:divBdr>
                  <w:divsChild>
                    <w:div w:id="714162527">
                      <w:marLeft w:val="0"/>
                      <w:marRight w:val="0"/>
                      <w:marTop w:val="0"/>
                      <w:marBottom w:val="0"/>
                      <w:divBdr>
                        <w:top w:val="none" w:sz="0" w:space="0" w:color="auto"/>
                        <w:left w:val="none" w:sz="0" w:space="0" w:color="auto"/>
                        <w:bottom w:val="none" w:sz="0" w:space="0" w:color="auto"/>
                        <w:right w:val="none" w:sz="0" w:space="0" w:color="auto"/>
                      </w:divBdr>
                    </w:div>
                  </w:divsChild>
                </w:div>
                <w:div w:id="1665013127">
                  <w:marLeft w:val="0"/>
                  <w:marRight w:val="0"/>
                  <w:marTop w:val="0"/>
                  <w:marBottom w:val="0"/>
                  <w:divBdr>
                    <w:top w:val="none" w:sz="0" w:space="0" w:color="auto"/>
                    <w:left w:val="none" w:sz="0" w:space="0" w:color="auto"/>
                    <w:bottom w:val="none" w:sz="0" w:space="0" w:color="auto"/>
                    <w:right w:val="none" w:sz="0" w:space="0" w:color="auto"/>
                  </w:divBdr>
                  <w:divsChild>
                    <w:div w:id="717704283">
                      <w:marLeft w:val="0"/>
                      <w:marRight w:val="0"/>
                      <w:marTop w:val="0"/>
                      <w:marBottom w:val="0"/>
                      <w:divBdr>
                        <w:top w:val="none" w:sz="0" w:space="0" w:color="auto"/>
                        <w:left w:val="none" w:sz="0" w:space="0" w:color="auto"/>
                        <w:bottom w:val="none" w:sz="0" w:space="0" w:color="auto"/>
                        <w:right w:val="none" w:sz="0" w:space="0" w:color="auto"/>
                      </w:divBdr>
                    </w:div>
                  </w:divsChild>
                </w:div>
                <w:div w:id="728580617">
                  <w:marLeft w:val="0"/>
                  <w:marRight w:val="0"/>
                  <w:marTop w:val="0"/>
                  <w:marBottom w:val="0"/>
                  <w:divBdr>
                    <w:top w:val="none" w:sz="0" w:space="0" w:color="auto"/>
                    <w:left w:val="none" w:sz="0" w:space="0" w:color="auto"/>
                    <w:bottom w:val="none" w:sz="0" w:space="0" w:color="auto"/>
                    <w:right w:val="none" w:sz="0" w:space="0" w:color="auto"/>
                  </w:divBdr>
                  <w:divsChild>
                    <w:div w:id="1211576264">
                      <w:marLeft w:val="0"/>
                      <w:marRight w:val="0"/>
                      <w:marTop w:val="0"/>
                      <w:marBottom w:val="0"/>
                      <w:divBdr>
                        <w:top w:val="none" w:sz="0" w:space="0" w:color="auto"/>
                        <w:left w:val="none" w:sz="0" w:space="0" w:color="auto"/>
                        <w:bottom w:val="none" w:sz="0" w:space="0" w:color="auto"/>
                        <w:right w:val="none" w:sz="0" w:space="0" w:color="auto"/>
                      </w:divBdr>
                    </w:div>
                  </w:divsChild>
                </w:div>
                <w:div w:id="1365204750">
                  <w:marLeft w:val="0"/>
                  <w:marRight w:val="0"/>
                  <w:marTop w:val="0"/>
                  <w:marBottom w:val="0"/>
                  <w:divBdr>
                    <w:top w:val="none" w:sz="0" w:space="0" w:color="auto"/>
                    <w:left w:val="none" w:sz="0" w:space="0" w:color="auto"/>
                    <w:bottom w:val="none" w:sz="0" w:space="0" w:color="auto"/>
                    <w:right w:val="none" w:sz="0" w:space="0" w:color="auto"/>
                  </w:divBdr>
                  <w:divsChild>
                    <w:div w:id="741370513">
                      <w:marLeft w:val="0"/>
                      <w:marRight w:val="0"/>
                      <w:marTop w:val="0"/>
                      <w:marBottom w:val="0"/>
                      <w:divBdr>
                        <w:top w:val="none" w:sz="0" w:space="0" w:color="auto"/>
                        <w:left w:val="none" w:sz="0" w:space="0" w:color="auto"/>
                        <w:bottom w:val="none" w:sz="0" w:space="0" w:color="auto"/>
                        <w:right w:val="none" w:sz="0" w:space="0" w:color="auto"/>
                      </w:divBdr>
                    </w:div>
                  </w:divsChild>
                </w:div>
                <w:div w:id="742525957">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
                  </w:divsChild>
                </w:div>
                <w:div w:id="748505626">
                  <w:marLeft w:val="0"/>
                  <w:marRight w:val="0"/>
                  <w:marTop w:val="0"/>
                  <w:marBottom w:val="0"/>
                  <w:divBdr>
                    <w:top w:val="none" w:sz="0" w:space="0" w:color="auto"/>
                    <w:left w:val="none" w:sz="0" w:space="0" w:color="auto"/>
                    <w:bottom w:val="none" w:sz="0" w:space="0" w:color="auto"/>
                    <w:right w:val="none" w:sz="0" w:space="0" w:color="auto"/>
                  </w:divBdr>
                  <w:divsChild>
                    <w:div w:id="1044520553">
                      <w:marLeft w:val="0"/>
                      <w:marRight w:val="0"/>
                      <w:marTop w:val="0"/>
                      <w:marBottom w:val="0"/>
                      <w:divBdr>
                        <w:top w:val="none" w:sz="0" w:space="0" w:color="auto"/>
                        <w:left w:val="none" w:sz="0" w:space="0" w:color="auto"/>
                        <w:bottom w:val="none" w:sz="0" w:space="0" w:color="auto"/>
                        <w:right w:val="none" w:sz="0" w:space="0" w:color="auto"/>
                      </w:divBdr>
                    </w:div>
                  </w:divsChild>
                </w:div>
                <w:div w:id="1223836043">
                  <w:marLeft w:val="0"/>
                  <w:marRight w:val="0"/>
                  <w:marTop w:val="0"/>
                  <w:marBottom w:val="0"/>
                  <w:divBdr>
                    <w:top w:val="none" w:sz="0" w:space="0" w:color="auto"/>
                    <w:left w:val="none" w:sz="0" w:space="0" w:color="auto"/>
                    <w:bottom w:val="none" w:sz="0" w:space="0" w:color="auto"/>
                    <w:right w:val="none" w:sz="0" w:space="0" w:color="auto"/>
                  </w:divBdr>
                  <w:divsChild>
                    <w:div w:id="780613978">
                      <w:marLeft w:val="0"/>
                      <w:marRight w:val="0"/>
                      <w:marTop w:val="0"/>
                      <w:marBottom w:val="0"/>
                      <w:divBdr>
                        <w:top w:val="none" w:sz="0" w:space="0" w:color="auto"/>
                        <w:left w:val="none" w:sz="0" w:space="0" w:color="auto"/>
                        <w:bottom w:val="none" w:sz="0" w:space="0" w:color="auto"/>
                        <w:right w:val="none" w:sz="0" w:space="0" w:color="auto"/>
                      </w:divBdr>
                    </w:div>
                  </w:divsChild>
                </w:div>
                <w:div w:id="2003465017">
                  <w:marLeft w:val="0"/>
                  <w:marRight w:val="0"/>
                  <w:marTop w:val="0"/>
                  <w:marBottom w:val="0"/>
                  <w:divBdr>
                    <w:top w:val="none" w:sz="0" w:space="0" w:color="auto"/>
                    <w:left w:val="none" w:sz="0" w:space="0" w:color="auto"/>
                    <w:bottom w:val="none" w:sz="0" w:space="0" w:color="auto"/>
                    <w:right w:val="none" w:sz="0" w:space="0" w:color="auto"/>
                  </w:divBdr>
                  <w:divsChild>
                    <w:div w:id="782069777">
                      <w:marLeft w:val="0"/>
                      <w:marRight w:val="0"/>
                      <w:marTop w:val="0"/>
                      <w:marBottom w:val="0"/>
                      <w:divBdr>
                        <w:top w:val="none" w:sz="0" w:space="0" w:color="auto"/>
                        <w:left w:val="none" w:sz="0" w:space="0" w:color="auto"/>
                        <w:bottom w:val="none" w:sz="0" w:space="0" w:color="auto"/>
                        <w:right w:val="none" w:sz="0" w:space="0" w:color="auto"/>
                      </w:divBdr>
                    </w:div>
                  </w:divsChild>
                </w:div>
                <w:div w:id="1907034998">
                  <w:marLeft w:val="0"/>
                  <w:marRight w:val="0"/>
                  <w:marTop w:val="0"/>
                  <w:marBottom w:val="0"/>
                  <w:divBdr>
                    <w:top w:val="none" w:sz="0" w:space="0" w:color="auto"/>
                    <w:left w:val="none" w:sz="0" w:space="0" w:color="auto"/>
                    <w:bottom w:val="none" w:sz="0" w:space="0" w:color="auto"/>
                    <w:right w:val="none" w:sz="0" w:space="0" w:color="auto"/>
                  </w:divBdr>
                  <w:divsChild>
                    <w:div w:id="790901319">
                      <w:marLeft w:val="0"/>
                      <w:marRight w:val="0"/>
                      <w:marTop w:val="0"/>
                      <w:marBottom w:val="0"/>
                      <w:divBdr>
                        <w:top w:val="none" w:sz="0" w:space="0" w:color="auto"/>
                        <w:left w:val="none" w:sz="0" w:space="0" w:color="auto"/>
                        <w:bottom w:val="none" w:sz="0" w:space="0" w:color="auto"/>
                        <w:right w:val="none" w:sz="0" w:space="0" w:color="auto"/>
                      </w:divBdr>
                    </w:div>
                  </w:divsChild>
                </w:div>
                <w:div w:id="793446125">
                  <w:marLeft w:val="0"/>
                  <w:marRight w:val="0"/>
                  <w:marTop w:val="0"/>
                  <w:marBottom w:val="0"/>
                  <w:divBdr>
                    <w:top w:val="none" w:sz="0" w:space="0" w:color="auto"/>
                    <w:left w:val="none" w:sz="0" w:space="0" w:color="auto"/>
                    <w:bottom w:val="none" w:sz="0" w:space="0" w:color="auto"/>
                    <w:right w:val="none" w:sz="0" w:space="0" w:color="auto"/>
                  </w:divBdr>
                  <w:divsChild>
                    <w:div w:id="1240603197">
                      <w:marLeft w:val="0"/>
                      <w:marRight w:val="0"/>
                      <w:marTop w:val="0"/>
                      <w:marBottom w:val="0"/>
                      <w:divBdr>
                        <w:top w:val="none" w:sz="0" w:space="0" w:color="auto"/>
                        <w:left w:val="none" w:sz="0" w:space="0" w:color="auto"/>
                        <w:bottom w:val="none" w:sz="0" w:space="0" w:color="auto"/>
                        <w:right w:val="none" w:sz="0" w:space="0" w:color="auto"/>
                      </w:divBdr>
                    </w:div>
                  </w:divsChild>
                </w:div>
                <w:div w:id="796065938">
                  <w:marLeft w:val="0"/>
                  <w:marRight w:val="0"/>
                  <w:marTop w:val="0"/>
                  <w:marBottom w:val="0"/>
                  <w:divBdr>
                    <w:top w:val="none" w:sz="0" w:space="0" w:color="auto"/>
                    <w:left w:val="none" w:sz="0" w:space="0" w:color="auto"/>
                    <w:bottom w:val="none" w:sz="0" w:space="0" w:color="auto"/>
                    <w:right w:val="none" w:sz="0" w:space="0" w:color="auto"/>
                  </w:divBdr>
                  <w:divsChild>
                    <w:div w:id="1710521501">
                      <w:marLeft w:val="0"/>
                      <w:marRight w:val="0"/>
                      <w:marTop w:val="0"/>
                      <w:marBottom w:val="0"/>
                      <w:divBdr>
                        <w:top w:val="none" w:sz="0" w:space="0" w:color="auto"/>
                        <w:left w:val="none" w:sz="0" w:space="0" w:color="auto"/>
                        <w:bottom w:val="none" w:sz="0" w:space="0" w:color="auto"/>
                        <w:right w:val="none" w:sz="0" w:space="0" w:color="auto"/>
                      </w:divBdr>
                    </w:div>
                  </w:divsChild>
                </w:div>
                <w:div w:id="1325821990">
                  <w:marLeft w:val="0"/>
                  <w:marRight w:val="0"/>
                  <w:marTop w:val="0"/>
                  <w:marBottom w:val="0"/>
                  <w:divBdr>
                    <w:top w:val="none" w:sz="0" w:space="0" w:color="auto"/>
                    <w:left w:val="none" w:sz="0" w:space="0" w:color="auto"/>
                    <w:bottom w:val="none" w:sz="0" w:space="0" w:color="auto"/>
                    <w:right w:val="none" w:sz="0" w:space="0" w:color="auto"/>
                  </w:divBdr>
                  <w:divsChild>
                    <w:div w:id="799149449">
                      <w:marLeft w:val="0"/>
                      <w:marRight w:val="0"/>
                      <w:marTop w:val="0"/>
                      <w:marBottom w:val="0"/>
                      <w:divBdr>
                        <w:top w:val="none" w:sz="0" w:space="0" w:color="auto"/>
                        <w:left w:val="none" w:sz="0" w:space="0" w:color="auto"/>
                        <w:bottom w:val="none" w:sz="0" w:space="0" w:color="auto"/>
                        <w:right w:val="none" w:sz="0" w:space="0" w:color="auto"/>
                      </w:divBdr>
                    </w:div>
                  </w:divsChild>
                </w:div>
                <w:div w:id="807012565">
                  <w:marLeft w:val="0"/>
                  <w:marRight w:val="0"/>
                  <w:marTop w:val="0"/>
                  <w:marBottom w:val="0"/>
                  <w:divBdr>
                    <w:top w:val="none" w:sz="0" w:space="0" w:color="auto"/>
                    <w:left w:val="none" w:sz="0" w:space="0" w:color="auto"/>
                    <w:bottom w:val="none" w:sz="0" w:space="0" w:color="auto"/>
                    <w:right w:val="none" w:sz="0" w:space="0" w:color="auto"/>
                  </w:divBdr>
                  <w:divsChild>
                    <w:div w:id="1018195623">
                      <w:marLeft w:val="0"/>
                      <w:marRight w:val="0"/>
                      <w:marTop w:val="0"/>
                      <w:marBottom w:val="0"/>
                      <w:divBdr>
                        <w:top w:val="none" w:sz="0" w:space="0" w:color="auto"/>
                        <w:left w:val="none" w:sz="0" w:space="0" w:color="auto"/>
                        <w:bottom w:val="none" w:sz="0" w:space="0" w:color="auto"/>
                        <w:right w:val="none" w:sz="0" w:space="0" w:color="auto"/>
                      </w:divBdr>
                    </w:div>
                  </w:divsChild>
                </w:div>
                <w:div w:id="820804762">
                  <w:marLeft w:val="0"/>
                  <w:marRight w:val="0"/>
                  <w:marTop w:val="0"/>
                  <w:marBottom w:val="0"/>
                  <w:divBdr>
                    <w:top w:val="none" w:sz="0" w:space="0" w:color="auto"/>
                    <w:left w:val="none" w:sz="0" w:space="0" w:color="auto"/>
                    <w:bottom w:val="none" w:sz="0" w:space="0" w:color="auto"/>
                    <w:right w:val="none" w:sz="0" w:space="0" w:color="auto"/>
                  </w:divBdr>
                  <w:divsChild>
                    <w:div w:id="1196969137">
                      <w:marLeft w:val="0"/>
                      <w:marRight w:val="0"/>
                      <w:marTop w:val="0"/>
                      <w:marBottom w:val="0"/>
                      <w:divBdr>
                        <w:top w:val="none" w:sz="0" w:space="0" w:color="auto"/>
                        <w:left w:val="none" w:sz="0" w:space="0" w:color="auto"/>
                        <w:bottom w:val="none" w:sz="0" w:space="0" w:color="auto"/>
                        <w:right w:val="none" w:sz="0" w:space="0" w:color="auto"/>
                      </w:divBdr>
                    </w:div>
                  </w:divsChild>
                </w:div>
                <w:div w:id="863787504">
                  <w:marLeft w:val="0"/>
                  <w:marRight w:val="0"/>
                  <w:marTop w:val="0"/>
                  <w:marBottom w:val="0"/>
                  <w:divBdr>
                    <w:top w:val="none" w:sz="0" w:space="0" w:color="auto"/>
                    <w:left w:val="none" w:sz="0" w:space="0" w:color="auto"/>
                    <w:bottom w:val="none" w:sz="0" w:space="0" w:color="auto"/>
                    <w:right w:val="none" w:sz="0" w:space="0" w:color="auto"/>
                  </w:divBdr>
                  <w:divsChild>
                    <w:div w:id="1655598239">
                      <w:marLeft w:val="0"/>
                      <w:marRight w:val="0"/>
                      <w:marTop w:val="0"/>
                      <w:marBottom w:val="0"/>
                      <w:divBdr>
                        <w:top w:val="none" w:sz="0" w:space="0" w:color="auto"/>
                        <w:left w:val="none" w:sz="0" w:space="0" w:color="auto"/>
                        <w:bottom w:val="none" w:sz="0" w:space="0" w:color="auto"/>
                        <w:right w:val="none" w:sz="0" w:space="0" w:color="auto"/>
                      </w:divBdr>
                    </w:div>
                  </w:divsChild>
                </w:div>
                <w:div w:id="1917402036">
                  <w:marLeft w:val="0"/>
                  <w:marRight w:val="0"/>
                  <w:marTop w:val="0"/>
                  <w:marBottom w:val="0"/>
                  <w:divBdr>
                    <w:top w:val="none" w:sz="0" w:space="0" w:color="auto"/>
                    <w:left w:val="none" w:sz="0" w:space="0" w:color="auto"/>
                    <w:bottom w:val="none" w:sz="0" w:space="0" w:color="auto"/>
                    <w:right w:val="none" w:sz="0" w:space="0" w:color="auto"/>
                  </w:divBdr>
                  <w:divsChild>
                    <w:div w:id="900362608">
                      <w:marLeft w:val="0"/>
                      <w:marRight w:val="0"/>
                      <w:marTop w:val="0"/>
                      <w:marBottom w:val="0"/>
                      <w:divBdr>
                        <w:top w:val="none" w:sz="0" w:space="0" w:color="auto"/>
                        <w:left w:val="none" w:sz="0" w:space="0" w:color="auto"/>
                        <w:bottom w:val="none" w:sz="0" w:space="0" w:color="auto"/>
                        <w:right w:val="none" w:sz="0" w:space="0" w:color="auto"/>
                      </w:divBdr>
                    </w:div>
                  </w:divsChild>
                </w:div>
                <w:div w:id="1947154907">
                  <w:marLeft w:val="0"/>
                  <w:marRight w:val="0"/>
                  <w:marTop w:val="0"/>
                  <w:marBottom w:val="0"/>
                  <w:divBdr>
                    <w:top w:val="none" w:sz="0" w:space="0" w:color="auto"/>
                    <w:left w:val="none" w:sz="0" w:space="0" w:color="auto"/>
                    <w:bottom w:val="none" w:sz="0" w:space="0" w:color="auto"/>
                    <w:right w:val="none" w:sz="0" w:space="0" w:color="auto"/>
                  </w:divBdr>
                  <w:divsChild>
                    <w:div w:id="945817867">
                      <w:marLeft w:val="0"/>
                      <w:marRight w:val="0"/>
                      <w:marTop w:val="0"/>
                      <w:marBottom w:val="0"/>
                      <w:divBdr>
                        <w:top w:val="none" w:sz="0" w:space="0" w:color="auto"/>
                        <w:left w:val="none" w:sz="0" w:space="0" w:color="auto"/>
                        <w:bottom w:val="none" w:sz="0" w:space="0" w:color="auto"/>
                        <w:right w:val="none" w:sz="0" w:space="0" w:color="auto"/>
                      </w:divBdr>
                    </w:div>
                  </w:divsChild>
                </w:div>
                <w:div w:id="957953328">
                  <w:marLeft w:val="0"/>
                  <w:marRight w:val="0"/>
                  <w:marTop w:val="0"/>
                  <w:marBottom w:val="0"/>
                  <w:divBdr>
                    <w:top w:val="none" w:sz="0" w:space="0" w:color="auto"/>
                    <w:left w:val="none" w:sz="0" w:space="0" w:color="auto"/>
                    <w:bottom w:val="none" w:sz="0" w:space="0" w:color="auto"/>
                    <w:right w:val="none" w:sz="0" w:space="0" w:color="auto"/>
                  </w:divBdr>
                  <w:divsChild>
                    <w:div w:id="1346664798">
                      <w:marLeft w:val="0"/>
                      <w:marRight w:val="0"/>
                      <w:marTop w:val="0"/>
                      <w:marBottom w:val="0"/>
                      <w:divBdr>
                        <w:top w:val="none" w:sz="0" w:space="0" w:color="auto"/>
                        <w:left w:val="none" w:sz="0" w:space="0" w:color="auto"/>
                        <w:bottom w:val="none" w:sz="0" w:space="0" w:color="auto"/>
                        <w:right w:val="none" w:sz="0" w:space="0" w:color="auto"/>
                      </w:divBdr>
                    </w:div>
                  </w:divsChild>
                </w:div>
                <w:div w:id="1531064463">
                  <w:marLeft w:val="0"/>
                  <w:marRight w:val="0"/>
                  <w:marTop w:val="0"/>
                  <w:marBottom w:val="0"/>
                  <w:divBdr>
                    <w:top w:val="none" w:sz="0" w:space="0" w:color="auto"/>
                    <w:left w:val="none" w:sz="0" w:space="0" w:color="auto"/>
                    <w:bottom w:val="none" w:sz="0" w:space="0" w:color="auto"/>
                    <w:right w:val="none" w:sz="0" w:space="0" w:color="auto"/>
                  </w:divBdr>
                  <w:divsChild>
                    <w:div w:id="999233580">
                      <w:marLeft w:val="0"/>
                      <w:marRight w:val="0"/>
                      <w:marTop w:val="0"/>
                      <w:marBottom w:val="0"/>
                      <w:divBdr>
                        <w:top w:val="none" w:sz="0" w:space="0" w:color="auto"/>
                        <w:left w:val="none" w:sz="0" w:space="0" w:color="auto"/>
                        <w:bottom w:val="none" w:sz="0" w:space="0" w:color="auto"/>
                        <w:right w:val="none" w:sz="0" w:space="0" w:color="auto"/>
                      </w:divBdr>
                    </w:div>
                  </w:divsChild>
                </w:div>
                <w:div w:id="1707675513">
                  <w:marLeft w:val="0"/>
                  <w:marRight w:val="0"/>
                  <w:marTop w:val="0"/>
                  <w:marBottom w:val="0"/>
                  <w:divBdr>
                    <w:top w:val="none" w:sz="0" w:space="0" w:color="auto"/>
                    <w:left w:val="none" w:sz="0" w:space="0" w:color="auto"/>
                    <w:bottom w:val="none" w:sz="0" w:space="0" w:color="auto"/>
                    <w:right w:val="none" w:sz="0" w:space="0" w:color="auto"/>
                  </w:divBdr>
                  <w:divsChild>
                    <w:div w:id="1008600891">
                      <w:marLeft w:val="0"/>
                      <w:marRight w:val="0"/>
                      <w:marTop w:val="0"/>
                      <w:marBottom w:val="0"/>
                      <w:divBdr>
                        <w:top w:val="none" w:sz="0" w:space="0" w:color="auto"/>
                        <w:left w:val="none" w:sz="0" w:space="0" w:color="auto"/>
                        <w:bottom w:val="none" w:sz="0" w:space="0" w:color="auto"/>
                        <w:right w:val="none" w:sz="0" w:space="0" w:color="auto"/>
                      </w:divBdr>
                    </w:div>
                  </w:divsChild>
                </w:div>
                <w:div w:id="1139345208">
                  <w:marLeft w:val="0"/>
                  <w:marRight w:val="0"/>
                  <w:marTop w:val="0"/>
                  <w:marBottom w:val="0"/>
                  <w:divBdr>
                    <w:top w:val="none" w:sz="0" w:space="0" w:color="auto"/>
                    <w:left w:val="none" w:sz="0" w:space="0" w:color="auto"/>
                    <w:bottom w:val="none" w:sz="0" w:space="0" w:color="auto"/>
                    <w:right w:val="none" w:sz="0" w:space="0" w:color="auto"/>
                  </w:divBdr>
                  <w:divsChild>
                    <w:div w:id="1088111472">
                      <w:marLeft w:val="0"/>
                      <w:marRight w:val="0"/>
                      <w:marTop w:val="0"/>
                      <w:marBottom w:val="0"/>
                      <w:divBdr>
                        <w:top w:val="none" w:sz="0" w:space="0" w:color="auto"/>
                        <w:left w:val="none" w:sz="0" w:space="0" w:color="auto"/>
                        <w:bottom w:val="none" w:sz="0" w:space="0" w:color="auto"/>
                        <w:right w:val="none" w:sz="0" w:space="0" w:color="auto"/>
                      </w:divBdr>
                    </w:div>
                  </w:divsChild>
                </w:div>
                <w:div w:id="1105812250">
                  <w:marLeft w:val="0"/>
                  <w:marRight w:val="0"/>
                  <w:marTop w:val="0"/>
                  <w:marBottom w:val="0"/>
                  <w:divBdr>
                    <w:top w:val="none" w:sz="0" w:space="0" w:color="auto"/>
                    <w:left w:val="none" w:sz="0" w:space="0" w:color="auto"/>
                    <w:bottom w:val="none" w:sz="0" w:space="0" w:color="auto"/>
                    <w:right w:val="none" w:sz="0" w:space="0" w:color="auto"/>
                  </w:divBdr>
                  <w:divsChild>
                    <w:div w:id="1759672140">
                      <w:marLeft w:val="0"/>
                      <w:marRight w:val="0"/>
                      <w:marTop w:val="0"/>
                      <w:marBottom w:val="0"/>
                      <w:divBdr>
                        <w:top w:val="none" w:sz="0" w:space="0" w:color="auto"/>
                        <w:left w:val="none" w:sz="0" w:space="0" w:color="auto"/>
                        <w:bottom w:val="none" w:sz="0" w:space="0" w:color="auto"/>
                        <w:right w:val="none" w:sz="0" w:space="0" w:color="auto"/>
                      </w:divBdr>
                    </w:div>
                  </w:divsChild>
                </w:div>
                <w:div w:id="1120993335">
                  <w:marLeft w:val="0"/>
                  <w:marRight w:val="0"/>
                  <w:marTop w:val="0"/>
                  <w:marBottom w:val="0"/>
                  <w:divBdr>
                    <w:top w:val="none" w:sz="0" w:space="0" w:color="auto"/>
                    <w:left w:val="none" w:sz="0" w:space="0" w:color="auto"/>
                    <w:bottom w:val="none" w:sz="0" w:space="0" w:color="auto"/>
                    <w:right w:val="none" w:sz="0" w:space="0" w:color="auto"/>
                  </w:divBdr>
                  <w:divsChild>
                    <w:div w:id="1707411091">
                      <w:marLeft w:val="0"/>
                      <w:marRight w:val="0"/>
                      <w:marTop w:val="0"/>
                      <w:marBottom w:val="0"/>
                      <w:divBdr>
                        <w:top w:val="none" w:sz="0" w:space="0" w:color="auto"/>
                        <w:left w:val="none" w:sz="0" w:space="0" w:color="auto"/>
                        <w:bottom w:val="none" w:sz="0" w:space="0" w:color="auto"/>
                        <w:right w:val="none" w:sz="0" w:space="0" w:color="auto"/>
                      </w:divBdr>
                    </w:div>
                  </w:divsChild>
                </w:div>
                <w:div w:id="1301888625">
                  <w:marLeft w:val="0"/>
                  <w:marRight w:val="0"/>
                  <w:marTop w:val="0"/>
                  <w:marBottom w:val="0"/>
                  <w:divBdr>
                    <w:top w:val="none" w:sz="0" w:space="0" w:color="auto"/>
                    <w:left w:val="none" w:sz="0" w:space="0" w:color="auto"/>
                    <w:bottom w:val="none" w:sz="0" w:space="0" w:color="auto"/>
                    <w:right w:val="none" w:sz="0" w:space="0" w:color="auto"/>
                  </w:divBdr>
                  <w:divsChild>
                    <w:div w:id="1207526339">
                      <w:marLeft w:val="0"/>
                      <w:marRight w:val="0"/>
                      <w:marTop w:val="0"/>
                      <w:marBottom w:val="0"/>
                      <w:divBdr>
                        <w:top w:val="none" w:sz="0" w:space="0" w:color="auto"/>
                        <w:left w:val="none" w:sz="0" w:space="0" w:color="auto"/>
                        <w:bottom w:val="none" w:sz="0" w:space="0" w:color="auto"/>
                        <w:right w:val="none" w:sz="0" w:space="0" w:color="auto"/>
                      </w:divBdr>
                    </w:div>
                  </w:divsChild>
                </w:div>
                <w:div w:id="1442913031">
                  <w:marLeft w:val="0"/>
                  <w:marRight w:val="0"/>
                  <w:marTop w:val="0"/>
                  <w:marBottom w:val="0"/>
                  <w:divBdr>
                    <w:top w:val="none" w:sz="0" w:space="0" w:color="auto"/>
                    <w:left w:val="none" w:sz="0" w:space="0" w:color="auto"/>
                    <w:bottom w:val="none" w:sz="0" w:space="0" w:color="auto"/>
                    <w:right w:val="none" w:sz="0" w:space="0" w:color="auto"/>
                  </w:divBdr>
                  <w:divsChild>
                    <w:div w:id="1838378180">
                      <w:marLeft w:val="0"/>
                      <w:marRight w:val="0"/>
                      <w:marTop w:val="0"/>
                      <w:marBottom w:val="0"/>
                      <w:divBdr>
                        <w:top w:val="none" w:sz="0" w:space="0" w:color="auto"/>
                        <w:left w:val="none" w:sz="0" w:space="0" w:color="auto"/>
                        <w:bottom w:val="none" w:sz="0" w:space="0" w:color="auto"/>
                        <w:right w:val="none" w:sz="0" w:space="0" w:color="auto"/>
                      </w:divBdr>
                    </w:div>
                  </w:divsChild>
                </w:div>
                <w:div w:id="1560433691">
                  <w:marLeft w:val="0"/>
                  <w:marRight w:val="0"/>
                  <w:marTop w:val="0"/>
                  <w:marBottom w:val="0"/>
                  <w:divBdr>
                    <w:top w:val="none" w:sz="0" w:space="0" w:color="auto"/>
                    <w:left w:val="none" w:sz="0" w:space="0" w:color="auto"/>
                    <w:bottom w:val="none" w:sz="0" w:space="0" w:color="auto"/>
                    <w:right w:val="none" w:sz="0" w:space="0" w:color="auto"/>
                  </w:divBdr>
                  <w:divsChild>
                    <w:div w:id="2113932258">
                      <w:marLeft w:val="0"/>
                      <w:marRight w:val="0"/>
                      <w:marTop w:val="0"/>
                      <w:marBottom w:val="0"/>
                      <w:divBdr>
                        <w:top w:val="none" w:sz="0" w:space="0" w:color="auto"/>
                        <w:left w:val="none" w:sz="0" w:space="0" w:color="auto"/>
                        <w:bottom w:val="none" w:sz="0" w:space="0" w:color="auto"/>
                        <w:right w:val="none" w:sz="0" w:space="0" w:color="auto"/>
                      </w:divBdr>
                    </w:div>
                  </w:divsChild>
                </w:div>
                <w:div w:id="1945067504">
                  <w:marLeft w:val="0"/>
                  <w:marRight w:val="0"/>
                  <w:marTop w:val="0"/>
                  <w:marBottom w:val="0"/>
                  <w:divBdr>
                    <w:top w:val="none" w:sz="0" w:space="0" w:color="auto"/>
                    <w:left w:val="none" w:sz="0" w:space="0" w:color="auto"/>
                    <w:bottom w:val="none" w:sz="0" w:space="0" w:color="auto"/>
                    <w:right w:val="none" w:sz="0" w:space="0" w:color="auto"/>
                  </w:divBdr>
                  <w:divsChild>
                    <w:div w:id="1911036636">
                      <w:marLeft w:val="0"/>
                      <w:marRight w:val="0"/>
                      <w:marTop w:val="0"/>
                      <w:marBottom w:val="0"/>
                      <w:divBdr>
                        <w:top w:val="none" w:sz="0" w:space="0" w:color="auto"/>
                        <w:left w:val="none" w:sz="0" w:space="0" w:color="auto"/>
                        <w:bottom w:val="none" w:sz="0" w:space="0" w:color="auto"/>
                        <w:right w:val="none" w:sz="0" w:space="0" w:color="auto"/>
                      </w:divBdr>
                    </w:div>
                  </w:divsChild>
                </w:div>
                <w:div w:id="2074346384">
                  <w:marLeft w:val="0"/>
                  <w:marRight w:val="0"/>
                  <w:marTop w:val="0"/>
                  <w:marBottom w:val="0"/>
                  <w:divBdr>
                    <w:top w:val="none" w:sz="0" w:space="0" w:color="auto"/>
                    <w:left w:val="none" w:sz="0" w:space="0" w:color="auto"/>
                    <w:bottom w:val="none" w:sz="0" w:space="0" w:color="auto"/>
                    <w:right w:val="none" w:sz="0" w:space="0" w:color="auto"/>
                  </w:divBdr>
                  <w:divsChild>
                    <w:div w:id="19664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5832">
          <w:marLeft w:val="0"/>
          <w:marRight w:val="0"/>
          <w:marTop w:val="0"/>
          <w:marBottom w:val="0"/>
          <w:divBdr>
            <w:top w:val="none" w:sz="0" w:space="0" w:color="auto"/>
            <w:left w:val="none" w:sz="0" w:space="0" w:color="auto"/>
            <w:bottom w:val="none" w:sz="0" w:space="0" w:color="auto"/>
            <w:right w:val="none" w:sz="0" w:space="0" w:color="auto"/>
          </w:divBdr>
          <w:divsChild>
            <w:div w:id="127748892">
              <w:marLeft w:val="0"/>
              <w:marRight w:val="0"/>
              <w:marTop w:val="0"/>
              <w:marBottom w:val="0"/>
              <w:divBdr>
                <w:top w:val="none" w:sz="0" w:space="0" w:color="auto"/>
                <w:left w:val="none" w:sz="0" w:space="0" w:color="auto"/>
                <w:bottom w:val="none" w:sz="0" w:space="0" w:color="auto"/>
                <w:right w:val="none" w:sz="0" w:space="0" w:color="auto"/>
              </w:divBdr>
            </w:div>
            <w:div w:id="1198395770">
              <w:marLeft w:val="0"/>
              <w:marRight w:val="0"/>
              <w:marTop w:val="0"/>
              <w:marBottom w:val="0"/>
              <w:divBdr>
                <w:top w:val="none" w:sz="0" w:space="0" w:color="auto"/>
                <w:left w:val="none" w:sz="0" w:space="0" w:color="auto"/>
                <w:bottom w:val="none" w:sz="0" w:space="0" w:color="auto"/>
                <w:right w:val="none" w:sz="0" w:space="0" w:color="auto"/>
              </w:divBdr>
            </w:div>
            <w:div w:id="1566992177">
              <w:marLeft w:val="0"/>
              <w:marRight w:val="0"/>
              <w:marTop w:val="0"/>
              <w:marBottom w:val="0"/>
              <w:divBdr>
                <w:top w:val="none" w:sz="0" w:space="0" w:color="auto"/>
                <w:left w:val="none" w:sz="0" w:space="0" w:color="auto"/>
                <w:bottom w:val="none" w:sz="0" w:space="0" w:color="auto"/>
                <w:right w:val="none" w:sz="0" w:space="0" w:color="auto"/>
              </w:divBdr>
            </w:div>
            <w:div w:id="2097246980">
              <w:marLeft w:val="0"/>
              <w:marRight w:val="0"/>
              <w:marTop w:val="0"/>
              <w:marBottom w:val="0"/>
              <w:divBdr>
                <w:top w:val="none" w:sz="0" w:space="0" w:color="auto"/>
                <w:left w:val="none" w:sz="0" w:space="0" w:color="auto"/>
                <w:bottom w:val="none" w:sz="0" w:space="0" w:color="auto"/>
                <w:right w:val="none" w:sz="0" w:space="0" w:color="auto"/>
              </w:divBdr>
            </w:div>
            <w:div w:id="2126922757">
              <w:marLeft w:val="0"/>
              <w:marRight w:val="0"/>
              <w:marTop w:val="0"/>
              <w:marBottom w:val="0"/>
              <w:divBdr>
                <w:top w:val="none" w:sz="0" w:space="0" w:color="auto"/>
                <w:left w:val="none" w:sz="0" w:space="0" w:color="auto"/>
                <w:bottom w:val="none" w:sz="0" w:space="0" w:color="auto"/>
                <w:right w:val="none" w:sz="0" w:space="0" w:color="auto"/>
              </w:divBdr>
            </w:div>
          </w:divsChild>
        </w:div>
        <w:div w:id="307511706">
          <w:marLeft w:val="0"/>
          <w:marRight w:val="0"/>
          <w:marTop w:val="0"/>
          <w:marBottom w:val="0"/>
          <w:divBdr>
            <w:top w:val="none" w:sz="0" w:space="0" w:color="auto"/>
            <w:left w:val="none" w:sz="0" w:space="0" w:color="auto"/>
            <w:bottom w:val="none" w:sz="0" w:space="0" w:color="auto"/>
            <w:right w:val="none" w:sz="0" w:space="0" w:color="auto"/>
          </w:divBdr>
        </w:div>
        <w:div w:id="308368407">
          <w:marLeft w:val="0"/>
          <w:marRight w:val="0"/>
          <w:marTop w:val="0"/>
          <w:marBottom w:val="0"/>
          <w:divBdr>
            <w:top w:val="none" w:sz="0" w:space="0" w:color="auto"/>
            <w:left w:val="none" w:sz="0" w:space="0" w:color="auto"/>
            <w:bottom w:val="none" w:sz="0" w:space="0" w:color="auto"/>
            <w:right w:val="none" w:sz="0" w:space="0" w:color="auto"/>
          </w:divBdr>
        </w:div>
        <w:div w:id="314840016">
          <w:marLeft w:val="0"/>
          <w:marRight w:val="0"/>
          <w:marTop w:val="0"/>
          <w:marBottom w:val="0"/>
          <w:divBdr>
            <w:top w:val="none" w:sz="0" w:space="0" w:color="auto"/>
            <w:left w:val="none" w:sz="0" w:space="0" w:color="auto"/>
            <w:bottom w:val="none" w:sz="0" w:space="0" w:color="auto"/>
            <w:right w:val="none" w:sz="0" w:space="0" w:color="auto"/>
          </w:divBdr>
        </w:div>
        <w:div w:id="336856847">
          <w:marLeft w:val="0"/>
          <w:marRight w:val="0"/>
          <w:marTop w:val="0"/>
          <w:marBottom w:val="0"/>
          <w:divBdr>
            <w:top w:val="none" w:sz="0" w:space="0" w:color="auto"/>
            <w:left w:val="none" w:sz="0" w:space="0" w:color="auto"/>
            <w:bottom w:val="none" w:sz="0" w:space="0" w:color="auto"/>
            <w:right w:val="none" w:sz="0" w:space="0" w:color="auto"/>
          </w:divBdr>
        </w:div>
        <w:div w:id="425002965">
          <w:marLeft w:val="0"/>
          <w:marRight w:val="0"/>
          <w:marTop w:val="0"/>
          <w:marBottom w:val="0"/>
          <w:divBdr>
            <w:top w:val="none" w:sz="0" w:space="0" w:color="auto"/>
            <w:left w:val="none" w:sz="0" w:space="0" w:color="auto"/>
            <w:bottom w:val="none" w:sz="0" w:space="0" w:color="auto"/>
            <w:right w:val="none" w:sz="0" w:space="0" w:color="auto"/>
          </w:divBdr>
        </w:div>
        <w:div w:id="623120818">
          <w:marLeft w:val="0"/>
          <w:marRight w:val="0"/>
          <w:marTop w:val="0"/>
          <w:marBottom w:val="0"/>
          <w:divBdr>
            <w:top w:val="none" w:sz="0" w:space="0" w:color="auto"/>
            <w:left w:val="none" w:sz="0" w:space="0" w:color="auto"/>
            <w:bottom w:val="none" w:sz="0" w:space="0" w:color="auto"/>
            <w:right w:val="none" w:sz="0" w:space="0" w:color="auto"/>
          </w:divBdr>
          <w:divsChild>
            <w:div w:id="502551078">
              <w:marLeft w:val="0"/>
              <w:marRight w:val="0"/>
              <w:marTop w:val="0"/>
              <w:marBottom w:val="0"/>
              <w:divBdr>
                <w:top w:val="none" w:sz="0" w:space="0" w:color="auto"/>
                <w:left w:val="none" w:sz="0" w:space="0" w:color="auto"/>
                <w:bottom w:val="none" w:sz="0" w:space="0" w:color="auto"/>
                <w:right w:val="none" w:sz="0" w:space="0" w:color="auto"/>
              </w:divBdr>
            </w:div>
            <w:div w:id="933586028">
              <w:marLeft w:val="0"/>
              <w:marRight w:val="0"/>
              <w:marTop w:val="0"/>
              <w:marBottom w:val="0"/>
              <w:divBdr>
                <w:top w:val="none" w:sz="0" w:space="0" w:color="auto"/>
                <w:left w:val="none" w:sz="0" w:space="0" w:color="auto"/>
                <w:bottom w:val="none" w:sz="0" w:space="0" w:color="auto"/>
                <w:right w:val="none" w:sz="0" w:space="0" w:color="auto"/>
              </w:divBdr>
            </w:div>
            <w:div w:id="1343237741">
              <w:marLeft w:val="0"/>
              <w:marRight w:val="0"/>
              <w:marTop w:val="0"/>
              <w:marBottom w:val="0"/>
              <w:divBdr>
                <w:top w:val="none" w:sz="0" w:space="0" w:color="auto"/>
                <w:left w:val="none" w:sz="0" w:space="0" w:color="auto"/>
                <w:bottom w:val="none" w:sz="0" w:space="0" w:color="auto"/>
                <w:right w:val="none" w:sz="0" w:space="0" w:color="auto"/>
              </w:divBdr>
            </w:div>
            <w:div w:id="1505323076">
              <w:marLeft w:val="0"/>
              <w:marRight w:val="0"/>
              <w:marTop w:val="0"/>
              <w:marBottom w:val="0"/>
              <w:divBdr>
                <w:top w:val="none" w:sz="0" w:space="0" w:color="auto"/>
                <w:left w:val="none" w:sz="0" w:space="0" w:color="auto"/>
                <w:bottom w:val="none" w:sz="0" w:space="0" w:color="auto"/>
                <w:right w:val="none" w:sz="0" w:space="0" w:color="auto"/>
              </w:divBdr>
            </w:div>
            <w:div w:id="2042320479">
              <w:marLeft w:val="0"/>
              <w:marRight w:val="0"/>
              <w:marTop w:val="0"/>
              <w:marBottom w:val="0"/>
              <w:divBdr>
                <w:top w:val="none" w:sz="0" w:space="0" w:color="auto"/>
                <w:left w:val="none" w:sz="0" w:space="0" w:color="auto"/>
                <w:bottom w:val="none" w:sz="0" w:space="0" w:color="auto"/>
                <w:right w:val="none" w:sz="0" w:space="0" w:color="auto"/>
              </w:divBdr>
            </w:div>
          </w:divsChild>
        </w:div>
        <w:div w:id="534387907">
          <w:marLeft w:val="0"/>
          <w:marRight w:val="0"/>
          <w:marTop w:val="0"/>
          <w:marBottom w:val="0"/>
          <w:divBdr>
            <w:top w:val="none" w:sz="0" w:space="0" w:color="auto"/>
            <w:left w:val="none" w:sz="0" w:space="0" w:color="auto"/>
            <w:bottom w:val="none" w:sz="0" w:space="0" w:color="auto"/>
            <w:right w:val="none" w:sz="0" w:space="0" w:color="auto"/>
          </w:divBdr>
          <w:divsChild>
            <w:div w:id="955140062">
              <w:marLeft w:val="0"/>
              <w:marRight w:val="0"/>
              <w:marTop w:val="0"/>
              <w:marBottom w:val="0"/>
              <w:divBdr>
                <w:top w:val="none" w:sz="0" w:space="0" w:color="auto"/>
                <w:left w:val="none" w:sz="0" w:space="0" w:color="auto"/>
                <w:bottom w:val="none" w:sz="0" w:space="0" w:color="auto"/>
                <w:right w:val="none" w:sz="0" w:space="0" w:color="auto"/>
              </w:divBdr>
            </w:div>
            <w:div w:id="1624919741">
              <w:marLeft w:val="0"/>
              <w:marRight w:val="0"/>
              <w:marTop w:val="0"/>
              <w:marBottom w:val="0"/>
              <w:divBdr>
                <w:top w:val="none" w:sz="0" w:space="0" w:color="auto"/>
                <w:left w:val="none" w:sz="0" w:space="0" w:color="auto"/>
                <w:bottom w:val="none" w:sz="0" w:space="0" w:color="auto"/>
                <w:right w:val="none" w:sz="0" w:space="0" w:color="auto"/>
              </w:divBdr>
            </w:div>
          </w:divsChild>
        </w:div>
        <w:div w:id="601763095">
          <w:marLeft w:val="0"/>
          <w:marRight w:val="0"/>
          <w:marTop w:val="0"/>
          <w:marBottom w:val="0"/>
          <w:divBdr>
            <w:top w:val="none" w:sz="0" w:space="0" w:color="auto"/>
            <w:left w:val="none" w:sz="0" w:space="0" w:color="auto"/>
            <w:bottom w:val="none" w:sz="0" w:space="0" w:color="auto"/>
            <w:right w:val="none" w:sz="0" w:space="0" w:color="auto"/>
          </w:divBdr>
        </w:div>
        <w:div w:id="675227387">
          <w:marLeft w:val="0"/>
          <w:marRight w:val="0"/>
          <w:marTop w:val="0"/>
          <w:marBottom w:val="0"/>
          <w:divBdr>
            <w:top w:val="none" w:sz="0" w:space="0" w:color="auto"/>
            <w:left w:val="none" w:sz="0" w:space="0" w:color="auto"/>
            <w:bottom w:val="none" w:sz="0" w:space="0" w:color="auto"/>
            <w:right w:val="none" w:sz="0" w:space="0" w:color="auto"/>
          </w:divBdr>
        </w:div>
        <w:div w:id="680548105">
          <w:marLeft w:val="0"/>
          <w:marRight w:val="0"/>
          <w:marTop w:val="0"/>
          <w:marBottom w:val="0"/>
          <w:divBdr>
            <w:top w:val="none" w:sz="0" w:space="0" w:color="auto"/>
            <w:left w:val="none" w:sz="0" w:space="0" w:color="auto"/>
            <w:bottom w:val="none" w:sz="0" w:space="0" w:color="auto"/>
            <w:right w:val="none" w:sz="0" w:space="0" w:color="auto"/>
          </w:divBdr>
        </w:div>
        <w:div w:id="694228444">
          <w:marLeft w:val="0"/>
          <w:marRight w:val="0"/>
          <w:marTop w:val="0"/>
          <w:marBottom w:val="0"/>
          <w:divBdr>
            <w:top w:val="none" w:sz="0" w:space="0" w:color="auto"/>
            <w:left w:val="none" w:sz="0" w:space="0" w:color="auto"/>
            <w:bottom w:val="none" w:sz="0" w:space="0" w:color="auto"/>
            <w:right w:val="none" w:sz="0" w:space="0" w:color="auto"/>
          </w:divBdr>
        </w:div>
        <w:div w:id="830952750">
          <w:marLeft w:val="0"/>
          <w:marRight w:val="0"/>
          <w:marTop w:val="0"/>
          <w:marBottom w:val="0"/>
          <w:divBdr>
            <w:top w:val="none" w:sz="0" w:space="0" w:color="auto"/>
            <w:left w:val="none" w:sz="0" w:space="0" w:color="auto"/>
            <w:bottom w:val="none" w:sz="0" w:space="0" w:color="auto"/>
            <w:right w:val="none" w:sz="0" w:space="0" w:color="auto"/>
          </w:divBdr>
        </w:div>
        <w:div w:id="927276430">
          <w:marLeft w:val="0"/>
          <w:marRight w:val="0"/>
          <w:marTop w:val="0"/>
          <w:marBottom w:val="0"/>
          <w:divBdr>
            <w:top w:val="none" w:sz="0" w:space="0" w:color="auto"/>
            <w:left w:val="none" w:sz="0" w:space="0" w:color="auto"/>
            <w:bottom w:val="none" w:sz="0" w:space="0" w:color="auto"/>
            <w:right w:val="none" w:sz="0" w:space="0" w:color="auto"/>
          </w:divBdr>
        </w:div>
        <w:div w:id="1110248406">
          <w:marLeft w:val="0"/>
          <w:marRight w:val="0"/>
          <w:marTop w:val="0"/>
          <w:marBottom w:val="0"/>
          <w:divBdr>
            <w:top w:val="none" w:sz="0" w:space="0" w:color="auto"/>
            <w:left w:val="none" w:sz="0" w:space="0" w:color="auto"/>
            <w:bottom w:val="none" w:sz="0" w:space="0" w:color="auto"/>
            <w:right w:val="none" w:sz="0" w:space="0" w:color="auto"/>
          </w:divBdr>
        </w:div>
        <w:div w:id="1263612718">
          <w:marLeft w:val="0"/>
          <w:marRight w:val="0"/>
          <w:marTop w:val="0"/>
          <w:marBottom w:val="0"/>
          <w:divBdr>
            <w:top w:val="none" w:sz="0" w:space="0" w:color="auto"/>
            <w:left w:val="none" w:sz="0" w:space="0" w:color="auto"/>
            <w:bottom w:val="none" w:sz="0" w:space="0" w:color="auto"/>
            <w:right w:val="none" w:sz="0" w:space="0" w:color="auto"/>
          </w:divBdr>
        </w:div>
        <w:div w:id="1391924096">
          <w:marLeft w:val="0"/>
          <w:marRight w:val="0"/>
          <w:marTop w:val="0"/>
          <w:marBottom w:val="0"/>
          <w:divBdr>
            <w:top w:val="none" w:sz="0" w:space="0" w:color="auto"/>
            <w:left w:val="none" w:sz="0" w:space="0" w:color="auto"/>
            <w:bottom w:val="none" w:sz="0" w:space="0" w:color="auto"/>
            <w:right w:val="none" w:sz="0" w:space="0" w:color="auto"/>
          </w:divBdr>
        </w:div>
        <w:div w:id="1466193494">
          <w:marLeft w:val="0"/>
          <w:marRight w:val="0"/>
          <w:marTop w:val="0"/>
          <w:marBottom w:val="0"/>
          <w:divBdr>
            <w:top w:val="none" w:sz="0" w:space="0" w:color="auto"/>
            <w:left w:val="none" w:sz="0" w:space="0" w:color="auto"/>
            <w:bottom w:val="none" w:sz="0" w:space="0" w:color="auto"/>
            <w:right w:val="none" w:sz="0" w:space="0" w:color="auto"/>
          </w:divBdr>
        </w:div>
        <w:div w:id="1492023516">
          <w:marLeft w:val="0"/>
          <w:marRight w:val="0"/>
          <w:marTop w:val="0"/>
          <w:marBottom w:val="0"/>
          <w:divBdr>
            <w:top w:val="none" w:sz="0" w:space="0" w:color="auto"/>
            <w:left w:val="none" w:sz="0" w:space="0" w:color="auto"/>
            <w:bottom w:val="none" w:sz="0" w:space="0" w:color="auto"/>
            <w:right w:val="none" w:sz="0" w:space="0" w:color="auto"/>
          </w:divBdr>
        </w:div>
        <w:div w:id="1638223188">
          <w:marLeft w:val="0"/>
          <w:marRight w:val="0"/>
          <w:marTop w:val="0"/>
          <w:marBottom w:val="0"/>
          <w:divBdr>
            <w:top w:val="none" w:sz="0" w:space="0" w:color="auto"/>
            <w:left w:val="none" w:sz="0" w:space="0" w:color="auto"/>
            <w:bottom w:val="none" w:sz="0" w:space="0" w:color="auto"/>
            <w:right w:val="none" w:sz="0" w:space="0" w:color="auto"/>
          </w:divBdr>
        </w:div>
        <w:div w:id="1725566273">
          <w:marLeft w:val="0"/>
          <w:marRight w:val="0"/>
          <w:marTop w:val="0"/>
          <w:marBottom w:val="0"/>
          <w:divBdr>
            <w:top w:val="none" w:sz="0" w:space="0" w:color="auto"/>
            <w:left w:val="none" w:sz="0" w:space="0" w:color="auto"/>
            <w:bottom w:val="none" w:sz="0" w:space="0" w:color="auto"/>
            <w:right w:val="none" w:sz="0" w:space="0" w:color="auto"/>
          </w:divBdr>
        </w:div>
        <w:div w:id="2013332808">
          <w:marLeft w:val="0"/>
          <w:marRight w:val="0"/>
          <w:marTop w:val="0"/>
          <w:marBottom w:val="0"/>
          <w:divBdr>
            <w:top w:val="none" w:sz="0" w:space="0" w:color="auto"/>
            <w:left w:val="none" w:sz="0" w:space="0" w:color="auto"/>
            <w:bottom w:val="none" w:sz="0" w:space="0" w:color="auto"/>
            <w:right w:val="none" w:sz="0" w:space="0" w:color="auto"/>
          </w:divBdr>
        </w:div>
        <w:div w:id="2032489037">
          <w:marLeft w:val="0"/>
          <w:marRight w:val="0"/>
          <w:marTop w:val="0"/>
          <w:marBottom w:val="0"/>
          <w:divBdr>
            <w:top w:val="none" w:sz="0" w:space="0" w:color="auto"/>
            <w:left w:val="none" w:sz="0" w:space="0" w:color="auto"/>
            <w:bottom w:val="none" w:sz="0" w:space="0" w:color="auto"/>
            <w:right w:val="none" w:sz="0" w:space="0" w:color="auto"/>
          </w:divBdr>
        </w:div>
        <w:div w:id="2046128084">
          <w:marLeft w:val="0"/>
          <w:marRight w:val="0"/>
          <w:marTop w:val="0"/>
          <w:marBottom w:val="0"/>
          <w:divBdr>
            <w:top w:val="none" w:sz="0" w:space="0" w:color="auto"/>
            <w:left w:val="none" w:sz="0" w:space="0" w:color="auto"/>
            <w:bottom w:val="none" w:sz="0" w:space="0" w:color="auto"/>
            <w:right w:val="none" w:sz="0" w:space="0" w:color="auto"/>
          </w:divBdr>
        </w:div>
      </w:divsChild>
    </w:div>
    <w:div w:id="555240104">
      <w:bodyDiv w:val="1"/>
      <w:marLeft w:val="0"/>
      <w:marRight w:val="0"/>
      <w:marTop w:val="0"/>
      <w:marBottom w:val="0"/>
      <w:divBdr>
        <w:top w:val="none" w:sz="0" w:space="0" w:color="auto"/>
        <w:left w:val="none" w:sz="0" w:space="0" w:color="auto"/>
        <w:bottom w:val="none" w:sz="0" w:space="0" w:color="auto"/>
        <w:right w:val="none" w:sz="0" w:space="0" w:color="auto"/>
      </w:divBdr>
    </w:div>
    <w:div w:id="560333922">
      <w:bodyDiv w:val="1"/>
      <w:marLeft w:val="0"/>
      <w:marRight w:val="0"/>
      <w:marTop w:val="0"/>
      <w:marBottom w:val="0"/>
      <w:divBdr>
        <w:top w:val="none" w:sz="0" w:space="0" w:color="auto"/>
        <w:left w:val="none" w:sz="0" w:space="0" w:color="auto"/>
        <w:bottom w:val="none" w:sz="0" w:space="0" w:color="auto"/>
        <w:right w:val="none" w:sz="0" w:space="0" w:color="auto"/>
      </w:divBdr>
    </w:div>
    <w:div w:id="565645686">
      <w:bodyDiv w:val="1"/>
      <w:marLeft w:val="0"/>
      <w:marRight w:val="0"/>
      <w:marTop w:val="0"/>
      <w:marBottom w:val="0"/>
      <w:divBdr>
        <w:top w:val="none" w:sz="0" w:space="0" w:color="auto"/>
        <w:left w:val="none" w:sz="0" w:space="0" w:color="auto"/>
        <w:bottom w:val="none" w:sz="0" w:space="0" w:color="auto"/>
        <w:right w:val="none" w:sz="0" w:space="0" w:color="auto"/>
      </w:divBdr>
    </w:div>
    <w:div w:id="576595985">
      <w:bodyDiv w:val="1"/>
      <w:marLeft w:val="0"/>
      <w:marRight w:val="0"/>
      <w:marTop w:val="0"/>
      <w:marBottom w:val="0"/>
      <w:divBdr>
        <w:top w:val="none" w:sz="0" w:space="0" w:color="auto"/>
        <w:left w:val="none" w:sz="0" w:space="0" w:color="auto"/>
        <w:bottom w:val="none" w:sz="0" w:space="0" w:color="auto"/>
        <w:right w:val="none" w:sz="0" w:space="0" w:color="auto"/>
      </w:divBdr>
    </w:div>
    <w:div w:id="584144615">
      <w:bodyDiv w:val="1"/>
      <w:marLeft w:val="0"/>
      <w:marRight w:val="0"/>
      <w:marTop w:val="0"/>
      <w:marBottom w:val="0"/>
      <w:divBdr>
        <w:top w:val="none" w:sz="0" w:space="0" w:color="auto"/>
        <w:left w:val="none" w:sz="0" w:space="0" w:color="auto"/>
        <w:bottom w:val="none" w:sz="0" w:space="0" w:color="auto"/>
        <w:right w:val="none" w:sz="0" w:space="0" w:color="auto"/>
      </w:divBdr>
    </w:div>
    <w:div w:id="592083475">
      <w:bodyDiv w:val="1"/>
      <w:marLeft w:val="0"/>
      <w:marRight w:val="0"/>
      <w:marTop w:val="0"/>
      <w:marBottom w:val="0"/>
      <w:divBdr>
        <w:top w:val="none" w:sz="0" w:space="0" w:color="auto"/>
        <w:left w:val="none" w:sz="0" w:space="0" w:color="auto"/>
        <w:bottom w:val="none" w:sz="0" w:space="0" w:color="auto"/>
        <w:right w:val="none" w:sz="0" w:space="0" w:color="auto"/>
      </w:divBdr>
    </w:div>
    <w:div w:id="631641500">
      <w:bodyDiv w:val="1"/>
      <w:marLeft w:val="0"/>
      <w:marRight w:val="0"/>
      <w:marTop w:val="0"/>
      <w:marBottom w:val="0"/>
      <w:divBdr>
        <w:top w:val="none" w:sz="0" w:space="0" w:color="auto"/>
        <w:left w:val="none" w:sz="0" w:space="0" w:color="auto"/>
        <w:bottom w:val="none" w:sz="0" w:space="0" w:color="auto"/>
        <w:right w:val="none" w:sz="0" w:space="0" w:color="auto"/>
      </w:divBdr>
      <w:divsChild>
        <w:div w:id="438450951">
          <w:marLeft w:val="-75"/>
          <w:marRight w:val="0"/>
          <w:marTop w:val="30"/>
          <w:marBottom w:val="30"/>
          <w:divBdr>
            <w:top w:val="none" w:sz="0" w:space="0" w:color="auto"/>
            <w:left w:val="none" w:sz="0" w:space="0" w:color="auto"/>
            <w:bottom w:val="none" w:sz="0" w:space="0" w:color="auto"/>
            <w:right w:val="none" w:sz="0" w:space="0" w:color="auto"/>
          </w:divBdr>
          <w:divsChild>
            <w:div w:id="6101590">
              <w:marLeft w:val="0"/>
              <w:marRight w:val="0"/>
              <w:marTop w:val="0"/>
              <w:marBottom w:val="0"/>
              <w:divBdr>
                <w:top w:val="none" w:sz="0" w:space="0" w:color="auto"/>
                <w:left w:val="none" w:sz="0" w:space="0" w:color="auto"/>
                <w:bottom w:val="none" w:sz="0" w:space="0" w:color="auto"/>
                <w:right w:val="none" w:sz="0" w:space="0" w:color="auto"/>
              </w:divBdr>
              <w:divsChild>
                <w:div w:id="1755281436">
                  <w:marLeft w:val="0"/>
                  <w:marRight w:val="0"/>
                  <w:marTop w:val="0"/>
                  <w:marBottom w:val="0"/>
                  <w:divBdr>
                    <w:top w:val="none" w:sz="0" w:space="0" w:color="auto"/>
                    <w:left w:val="none" w:sz="0" w:space="0" w:color="auto"/>
                    <w:bottom w:val="none" w:sz="0" w:space="0" w:color="auto"/>
                    <w:right w:val="none" w:sz="0" w:space="0" w:color="auto"/>
                  </w:divBdr>
                </w:div>
              </w:divsChild>
            </w:div>
            <w:div w:id="46417273">
              <w:marLeft w:val="0"/>
              <w:marRight w:val="0"/>
              <w:marTop w:val="0"/>
              <w:marBottom w:val="0"/>
              <w:divBdr>
                <w:top w:val="none" w:sz="0" w:space="0" w:color="auto"/>
                <w:left w:val="none" w:sz="0" w:space="0" w:color="auto"/>
                <w:bottom w:val="none" w:sz="0" w:space="0" w:color="auto"/>
                <w:right w:val="none" w:sz="0" w:space="0" w:color="auto"/>
              </w:divBdr>
              <w:divsChild>
                <w:div w:id="1072122615">
                  <w:marLeft w:val="0"/>
                  <w:marRight w:val="0"/>
                  <w:marTop w:val="0"/>
                  <w:marBottom w:val="0"/>
                  <w:divBdr>
                    <w:top w:val="none" w:sz="0" w:space="0" w:color="auto"/>
                    <w:left w:val="none" w:sz="0" w:space="0" w:color="auto"/>
                    <w:bottom w:val="none" w:sz="0" w:space="0" w:color="auto"/>
                    <w:right w:val="none" w:sz="0" w:space="0" w:color="auto"/>
                  </w:divBdr>
                </w:div>
              </w:divsChild>
            </w:div>
            <w:div w:id="932007367">
              <w:marLeft w:val="0"/>
              <w:marRight w:val="0"/>
              <w:marTop w:val="0"/>
              <w:marBottom w:val="0"/>
              <w:divBdr>
                <w:top w:val="none" w:sz="0" w:space="0" w:color="auto"/>
                <w:left w:val="none" w:sz="0" w:space="0" w:color="auto"/>
                <w:bottom w:val="none" w:sz="0" w:space="0" w:color="auto"/>
                <w:right w:val="none" w:sz="0" w:space="0" w:color="auto"/>
              </w:divBdr>
              <w:divsChild>
                <w:div w:id="61102611">
                  <w:marLeft w:val="0"/>
                  <w:marRight w:val="0"/>
                  <w:marTop w:val="0"/>
                  <w:marBottom w:val="0"/>
                  <w:divBdr>
                    <w:top w:val="none" w:sz="0" w:space="0" w:color="auto"/>
                    <w:left w:val="none" w:sz="0" w:space="0" w:color="auto"/>
                    <w:bottom w:val="none" w:sz="0" w:space="0" w:color="auto"/>
                    <w:right w:val="none" w:sz="0" w:space="0" w:color="auto"/>
                  </w:divBdr>
                </w:div>
              </w:divsChild>
            </w:div>
            <w:div w:id="386536963">
              <w:marLeft w:val="0"/>
              <w:marRight w:val="0"/>
              <w:marTop w:val="0"/>
              <w:marBottom w:val="0"/>
              <w:divBdr>
                <w:top w:val="none" w:sz="0" w:space="0" w:color="auto"/>
                <w:left w:val="none" w:sz="0" w:space="0" w:color="auto"/>
                <w:bottom w:val="none" w:sz="0" w:space="0" w:color="auto"/>
                <w:right w:val="none" w:sz="0" w:space="0" w:color="auto"/>
              </w:divBdr>
              <w:divsChild>
                <w:div w:id="134683380">
                  <w:marLeft w:val="0"/>
                  <w:marRight w:val="0"/>
                  <w:marTop w:val="0"/>
                  <w:marBottom w:val="0"/>
                  <w:divBdr>
                    <w:top w:val="none" w:sz="0" w:space="0" w:color="auto"/>
                    <w:left w:val="none" w:sz="0" w:space="0" w:color="auto"/>
                    <w:bottom w:val="none" w:sz="0" w:space="0" w:color="auto"/>
                    <w:right w:val="none" w:sz="0" w:space="0" w:color="auto"/>
                  </w:divBdr>
                </w:div>
              </w:divsChild>
            </w:div>
            <w:div w:id="2131122541">
              <w:marLeft w:val="0"/>
              <w:marRight w:val="0"/>
              <w:marTop w:val="0"/>
              <w:marBottom w:val="0"/>
              <w:divBdr>
                <w:top w:val="none" w:sz="0" w:space="0" w:color="auto"/>
                <w:left w:val="none" w:sz="0" w:space="0" w:color="auto"/>
                <w:bottom w:val="none" w:sz="0" w:space="0" w:color="auto"/>
                <w:right w:val="none" w:sz="0" w:space="0" w:color="auto"/>
              </w:divBdr>
              <w:divsChild>
                <w:div w:id="134764336">
                  <w:marLeft w:val="0"/>
                  <w:marRight w:val="0"/>
                  <w:marTop w:val="0"/>
                  <w:marBottom w:val="0"/>
                  <w:divBdr>
                    <w:top w:val="none" w:sz="0" w:space="0" w:color="auto"/>
                    <w:left w:val="none" w:sz="0" w:space="0" w:color="auto"/>
                    <w:bottom w:val="none" w:sz="0" w:space="0" w:color="auto"/>
                    <w:right w:val="none" w:sz="0" w:space="0" w:color="auto"/>
                  </w:divBdr>
                </w:div>
              </w:divsChild>
            </w:div>
            <w:div w:id="837578835">
              <w:marLeft w:val="0"/>
              <w:marRight w:val="0"/>
              <w:marTop w:val="0"/>
              <w:marBottom w:val="0"/>
              <w:divBdr>
                <w:top w:val="none" w:sz="0" w:space="0" w:color="auto"/>
                <w:left w:val="none" w:sz="0" w:space="0" w:color="auto"/>
                <w:bottom w:val="none" w:sz="0" w:space="0" w:color="auto"/>
                <w:right w:val="none" w:sz="0" w:space="0" w:color="auto"/>
              </w:divBdr>
              <w:divsChild>
                <w:div w:id="160052312">
                  <w:marLeft w:val="0"/>
                  <w:marRight w:val="0"/>
                  <w:marTop w:val="0"/>
                  <w:marBottom w:val="0"/>
                  <w:divBdr>
                    <w:top w:val="none" w:sz="0" w:space="0" w:color="auto"/>
                    <w:left w:val="none" w:sz="0" w:space="0" w:color="auto"/>
                    <w:bottom w:val="none" w:sz="0" w:space="0" w:color="auto"/>
                    <w:right w:val="none" w:sz="0" w:space="0" w:color="auto"/>
                  </w:divBdr>
                </w:div>
              </w:divsChild>
            </w:div>
            <w:div w:id="192965989">
              <w:marLeft w:val="0"/>
              <w:marRight w:val="0"/>
              <w:marTop w:val="0"/>
              <w:marBottom w:val="0"/>
              <w:divBdr>
                <w:top w:val="none" w:sz="0" w:space="0" w:color="auto"/>
                <w:left w:val="none" w:sz="0" w:space="0" w:color="auto"/>
                <w:bottom w:val="none" w:sz="0" w:space="0" w:color="auto"/>
                <w:right w:val="none" w:sz="0" w:space="0" w:color="auto"/>
              </w:divBdr>
              <w:divsChild>
                <w:div w:id="1932198659">
                  <w:marLeft w:val="0"/>
                  <w:marRight w:val="0"/>
                  <w:marTop w:val="0"/>
                  <w:marBottom w:val="0"/>
                  <w:divBdr>
                    <w:top w:val="none" w:sz="0" w:space="0" w:color="auto"/>
                    <w:left w:val="none" w:sz="0" w:space="0" w:color="auto"/>
                    <w:bottom w:val="none" w:sz="0" w:space="0" w:color="auto"/>
                    <w:right w:val="none" w:sz="0" w:space="0" w:color="auto"/>
                  </w:divBdr>
                </w:div>
              </w:divsChild>
            </w:div>
            <w:div w:id="206189483">
              <w:marLeft w:val="0"/>
              <w:marRight w:val="0"/>
              <w:marTop w:val="0"/>
              <w:marBottom w:val="0"/>
              <w:divBdr>
                <w:top w:val="none" w:sz="0" w:space="0" w:color="auto"/>
                <w:left w:val="none" w:sz="0" w:space="0" w:color="auto"/>
                <w:bottom w:val="none" w:sz="0" w:space="0" w:color="auto"/>
                <w:right w:val="none" w:sz="0" w:space="0" w:color="auto"/>
              </w:divBdr>
              <w:divsChild>
                <w:div w:id="780488930">
                  <w:marLeft w:val="0"/>
                  <w:marRight w:val="0"/>
                  <w:marTop w:val="0"/>
                  <w:marBottom w:val="0"/>
                  <w:divBdr>
                    <w:top w:val="none" w:sz="0" w:space="0" w:color="auto"/>
                    <w:left w:val="none" w:sz="0" w:space="0" w:color="auto"/>
                    <w:bottom w:val="none" w:sz="0" w:space="0" w:color="auto"/>
                    <w:right w:val="none" w:sz="0" w:space="0" w:color="auto"/>
                  </w:divBdr>
                </w:div>
              </w:divsChild>
            </w:div>
            <w:div w:id="219873635">
              <w:marLeft w:val="0"/>
              <w:marRight w:val="0"/>
              <w:marTop w:val="0"/>
              <w:marBottom w:val="0"/>
              <w:divBdr>
                <w:top w:val="none" w:sz="0" w:space="0" w:color="auto"/>
                <w:left w:val="none" w:sz="0" w:space="0" w:color="auto"/>
                <w:bottom w:val="none" w:sz="0" w:space="0" w:color="auto"/>
                <w:right w:val="none" w:sz="0" w:space="0" w:color="auto"/>
              </w:divBdr>
              <w:divsChild>
                <w:div w:id="1956329853">
                  <w:marLeft w:val="0"/>
                  <w:marRight w:val="0"/>
                  <w:marTop w:val="0"/>
                  <w:marBottom w:val="0"/>
                  <w:divBdr>
                    <w:top w:val="none" w:sz="0" w:space="0" w:color="auto"/>
                    <w:left w:val="none" w:sz="0" w:space="0" w:color="auto"/>
                    <w:bottom w:val="none" w:sz="0" w:space="0" w:color="auto"/>
                    <w:right w:val="none" w:sz="0" w:space="0" w:color="auto"/>
                  </w:divBdr>
                </w:div>
              </w:divsChild>
            </w:div>
            <w:div w:id="236939982">
              <w:marLeft w:val="0"/>
              <w:marRight w:val="0"/>
              <w:marTop w:val="0"/>
              <w:marBottom w:val="0"/>
              <w:divBdr>
                <w:top w:val="none" w:sz="0" w:space="0" w:color="auto"/>
                <w:left w:val="none" w:sz="0" w:space="0" w:color="auto"/>
                <w:bottom w:val="none" w:sz="0" w:space="0" w:color="auto"/>
                <w:right w:val="none" w:sz="0" w:space="0" w:color="auto"/>
              </w:divBdr>
              <w:divsChild>
                <w:div w:id="1224634570">
                  <w:marLeft w:val="0"/>
                  <w:marRight w:val="0"/>
                  <w:marTop w:val="0"/>
                  <w:marBottom w:val="0"/>
                  <w:divBdr>
                    <w:top w:val="none" w:sz="0" w:space="0" w:color="auto"/>
                    <w:left w:val="none" w:sz="0" w:space="0" w:color="auto"/>
                    <w:bottom w:val="none" w:sz="0" w:space="0" w:color="auto"/>
                    <w:right w:val="none" w:sz="0" w:space="0" w:color="auto"/>
                  </w:divBdr>
                </w:div>
              </w:divsChild>
            </w:div>
            <w:div w:id="287127009">
              <w:marLeft w:val="0"/>
              <w:marRight w:val="0"/>
              <w:marTop w:val="0"/>
              <w:marBottom w:val="0"/>
              <w:divBdr>
                <w:top w:val="none" w:sz="0" w:space="0" w:color="auto"/>
                <w:left w:val="none" w:sz="0" w:space="0" w:color="auto"/>
                <w:bottom w:val="none" w:sz="0" w:space="0" w:color="auto"/>
                <w:right w:val="none" w:sz="0" w:space="0" w:color="auto"/>
              </w:divBdr>
              <w:divsChild>
                <w:div w:id="2146462047">
                  <w:marLeft w:val="0"/>
                  <w:marRight w:val="0"/>
                  <w:marTop w:val="0"/>
                  <w:marBottom w:val="0"/>
                  <w:divBdr>
                    <w:top w:val="none" w:sz="0" w:space="0" w:color="auto"/>
                    <w:left w:val="none" w:sz="0" w:space="0" w:color="auto"/>
                    <w:bottom w:val="none" w:sz="0" w:space="0" w:color="auto"/>
                    <w:right w:val="none" w:sz="0" w:space="0" w:color="auto"/>
                  </w:divBdr>
                </w:div>
              </w:divsChild>
            </w:div>
            <w:div w:id="294600150">
              <w:marLeft w:val="0"/>
              <w:marRight w:val="0"/>
              <w:marTop w:val="0"/>
              <w:marBottom w:val="0"/>
              <w:divBdr>
                <w:top w:val="none" w:sz="0" w:space="0" w:color="auto"/>
                <w:left w:val="none" w:sz="0" w:space="0" w:color="auto"/>
                <w:bottom w:val="none" w:sz="0" w:space="0" w:color="auto"/>
                <w:right w:val="none" w:sz="0" w:space="0" w:color="auto"/>
              </w:divBdr>
              <w:divsChild>
                <w:div w:id="2108233039">
                  <w:marLeft w:val="0"/>
                  <w:marRight w:val="0"/>
                  <w:marTop w:val="0"/>
                  <w:marBottom w:val="0"/>
                  <w:divBdr>
                    <w:top w:val="none" w:sz="0" w:space="0" w:color="auto"/>
                    <w:left w:val="none" w:sz="0" w:space="0" w:color="auto"/>
                    <w:bottom w:val="none" w:sz="0" w:space="0" w:color="auto"/>
                    <w:right w:val="none" w:sz="0" w:space="0" w:color="auto"/>
                  </w:divBdr>
                </w:div>
              </w:divsChild>
            </w:div>
            <w:div w:id="328144747">
              <w:marLeft w:val="0"/>
              <w:marRight w:val="0"/>
              <w:marTop w:val="0"/>
              <w:marBottom w:val="0"/>
              <w:divBdr>
                <w:top w:val="none" w:sz="0" w:space="0" w:color="auto"/>
                <w:left w:val="none" w:sz="0" w:space="0" w:color="auto"/>
                <w:bottom w:val="none" w:sz="0" w:space="0" w:color="auto"/>
                <w:right w:val="none" w:sz="0" w:space="0" w:color="auto"/>
              </w:divBdr>
              <w:divsChild>
                <w:div w:id="1433821064">
                  <w:marLeft w:val="0"/>
                  <w:marRight w:val="0"/>
                  <w:marTop w:val="0"/>
                  <w:marBottom w:val="0"/>
                  <w:divBdr>
                    <w:top w:val="none" w:sz="0" w:space="0" w:color="auto"/>
                    <w:left w:val="none" w:sz="0" w:space="0" w:color="auto"/>
                    <w:bottom w:val="none" w:sz="0" w:space="0" w:color="auto"/>
                    <w:right w:val="none" w:sz="0" w:space="0" w:color="auto"/>
                  </w:divBdr>
                </w:div>
              </w:divsChild>
            </w:div>
            <w:div w:id="860317953">
              <w:marLeft w:val="0"/>
              <w:marRight w:val="0"/>
              <w:marTop w:val="0"/>
              <w:marBottom w:val="0"/>
              <w:divBdr>
                <w:top w:val="none" w:sz="0" w:space="0" w:color="auto"/>
                <w:left w:val="none" w:sz="0" w:space="0" w:color="auto"/>
                <w:bottom w:val="none" w:sz="0" w:space="0" w:color="auto"/>
                <w:right w:val="none" w:sz="0" w:space="0" w:color="auto"/>
              </w:divBdr>
              <w:divsChild>
                <w:div w:id="333655948">
                  <w:marLeft w:val="0"/>
                  <w:marRight w:val="0"/>
                  <w:marTop w:val="0"/>
                  <w:marBottom w:val="0"/>
                  <w:divBdr>
                    <w:top w:val="none" w:sz="0" w:space="0" w:color="auto"/>
                    <w:left w:val="none" w:sz="0" w:space="0" w:color="auto"/>
                    <w:bottom w:val="none" w:sz="0" w:space="0" w:color="auto"/>
                    <w:right w:val="none" w:sz="0" w:space="0" w:color="auto"/>
                  </w:divBdr>
                </w:div>
              </w:divsChild>
            </w:div>
            <w:div w:id="356740463">
              <w:marLeft w:val="0"/>
              <w:marRight w:val="0"/>
              <w:marTop w:val="0"/>
              <w:marBottom w:val="0"/>
              <w:divBdr>
                <w:top w:val="none" w:sz="0" w:space="0" w:color="auto"/>
                <w:left w:val="none" w:sz="0" w:space="0" w:color="auto"/>
                <w:bottom w:val="none" w:sz="0" w:space="0" w:color="auto"/>
                <w:right w:val="none" w:sz="0" w:space="0" w:color="auto"/>
              </w:divBdr>
              <w:divsChild>
                <w:div w:id="1030299928">
                  <w:marLeft w:val="0"/>
                  <w:marRight w:val="0"/>
                  <w:marTop w:val="0"/>
                  <w:marBottom w:val="0"/>
                  <w:divBdr>
                    <w:top w:val="none" w:sz="0" w:space="0" w:color="auto"/>
                    <w:left w:val="none" w:sz="0" w:space="0" w:color="auto"/>
                    <w:bottom w:val="none" w:sz="0" w:space="0" w:color="auto"/>
                    <w:right w:val="none" w:sz="0" w:space="0" w:color="auto"/>
                  </w:divBdr>
                </w:div>
              </w:divsChild>
            </w:div>
            <w:div w:id="368919332">
              <w:marLeft w:val="0"/>
              <w:marRight w:val="0"/>
              <w:marTop w:val="0"/>
              <w:marBottom w:val="0"/>
              <w:divBdr>
                <w:top w:val="none" w:sz="0" w:space="0" w:color="auto"/>
                <w:left w:val="none" w:sz="0" w:space="0" w:color="auto"/>
                <w:bottom w:val="none" w:sz="0" w:space="0" w:color="auto"/>
                <w:right w:val="none" w:sz="0" w:space="0" w:color="auto"/>
              </w:divBdr>
              <w:divsChild>
                <w:div w:id="407264923">
                  <w:marLeft w:val="0"/>
                  <w:marRight w:val="0"/>
                  <w:marTop w:val="0"/>
                  <w:marBottom w:val="0"/>
                  <w:divBdr>
                    <w:top w:val="none" w:sz="0" w:space="0" w:color="auto"/>
                    <w:left w:val="none" w:sz="0" w:space="0" w:color="auto"/>
                    <w:bottom w:val="none" w:sz="0" w:space="0" w:color="auto"/>
                    <w:right w:val="none" w:sz="0" w:space="0" w:color="auto"/>
                  </w:divBdr>
                </w:div>
              </w:divsChild>
            </w:div>
            <w:div w:id="410809083">
              <w:marLeft w:val="0"/>
              <w:marRight w:val="0"/>
              <w:marTop w:val="0"/>
              <w:marBottom w:val="0"/>
              <w:divBdr>
                <w:top w:val="none" w:sz="0" w:space="0" w:color="auto"/>
                <w:left w:val="none" w:sz="0" w:space="0" w:color="auto"/>
                <w:bottom w:val="none" w:sz="0" w:space="0" w:color="auto"/>
                <w:right w:val="none" w:sz="0" w:space="0" w:color="auto"/>
              </w:divBdr>
              <w:divsChild>
                <w:div w:id="1283347906">
                  <w:marLeft w:val="0"/>
                  <w:marRight w:val="0"/>
                  <w:marTop w:val="0"/>
                  <w:marBottom w:val="0"/>
                  <w:divBdr>
                    <w:top w:val="none" w:sz="0" w:space="0" w:color="auto"/>
                    <w:left w:val="none" w:sz="0" w:space="0" w:color="auto"/>
                    <w:bottom w:val="none" w:sz="0" w:space="0" w:color="auto"/>
                    <w:right w:val="none" w:sz="0" w:space="0" w:color="auto"/>
                  </w:divBdr>
                </w:div>
              </w:divsChild>
            </w:div>
            <w:div w:id="1499735606">
              <w:marLeft w:val="0"/>
              <w:marRight w:val="0"/>
              <w:marTop w:val="0"/>
              <w:marBottom w:val="0"/>
              <w:divBdr>
                <w:top w:val="none" w:sz="0" w:space="0" w:color="auto"/>
                <w:left w:val="none" w:sz="0" w:space="0" w:color="auto"/>
                <w:bottom w:val="none" w:sz="0" w:space="0" w:color="auto"/>
                <w:right w:val="none" w:sz="0" w:space="0" w:color="auto"/>
              </w:divBdr>
              <w:divsChild>
                <w:div w:id="420613040">
                  <w:marLeft w:val="0"/>
                  <w:marRight w:val="0"/>
                  <w:marTop w:val="0"/>
                  <w:marBottom w:val="0"/>
                  <w:divBdr>
                    <w:top w:val="none" w:sz="0" w:space="0" w:color="auto"/>
                    <w:left w:val="none" w:sz="0" w:space="0" w:color="auto"/>
                    <w:bottom w:val="none" w:sz="0" w:space="0" w:color="auto"/>
                    <w:right w:val="none" w:sz="0" w:space="0" w:color="auto"/>
                  </w:divBdr>
                </w:div>
              </w:divsChild>
            </w:div>
            <w:div w:id="450709968">
              <w:marLeft w:val="0"/>
              <w:marRight w:val="0"/>
              <w:marTop w:val="0"/>
              <w:marBottom w:val="0"/>
              <w:divBdr>
                <w:top w:val="none" w:sz="0" w:space="0" w:color="auto"/>
                <w:left w:val="none" w:sz="0" w:space="0" w:color="auto"/>
                <w:bottom w:val="none" w:sz="0" w:space="0" w:color="auto"/>
                <w:right w:val="none" w:sz="0" w:space="0" w:color="auto"/>
              </w:divBdr>
              <w:divsChild>
                <w:div w:id="1732390479">
                  <w:marLeft w:val="0"/>
                  <w:marRight w:val="0"/>
                  <w:marTop w:val="0"/>
                  <w:marBottom w:val="0"/>
                  <w:divBdr>
                    <w:top w:val="none" w:sz="0" w:space="0" w:color="auto"/>
                    <w:left w:val="none" w:sz="0" w:space="0" w:color="auto"/>
                    <w:bottom w:val="none" w:sz="0" w:space="0" w:color="auto"/>
                    <w:right w:val="none" w:sz="0" w:space="0" w:color="auto"/>
                  </w:divBdr>
                </w:div>
              </w:divsChild>
            </w:div>
            <w:div w:id="858927178">
              <w:marLeft w:val="0"/>
              <w:marRight w:val="0"/>
              <w:marTop w:val="0"/>
              <w:marBottom w:val="0"/>
              <w:divBdr>
                <w:top w:val="none" w:sz="0" w:space="0" w:color="auto"/>
                <w:left w:val="none" w:sz="0" w:space="0" w:color="auto"/>
                <w:bottom w:val="none" w:sz="0" w:space="0" w:color="auto"/>
                <w:right w:val="none" w:sz="0" w:space="0" w:color="auto"/>
              </w:divBdr>
              <w:divsChild>
                <w:div w:id="455489164">
                  <w:marLeft w:val="0"/>
                  <w:marRight w:val="0"/>
                  <w:marTop w:val="0"/>
                  <w:marBottom w:val="0"/>
                  <w:divBdr>
                    <w:top w:val="none" w:sz="0" w:space="0" w:color="auto"/>
                    <w:left w:val="none" w:sz="0" w:space="0" w:color="auto"/>
                    <w:bottom w:val="none" w:sz="0" w:space="0" w:color="auto"/>
                    <w:right w:val="none" w:sz="0" w:space="0" w:color="auto"/>
                  </w:divBdr>
                </w:div>
              </w:divsChild>
            </w:div>
            <w:div w:id="1082144207">
              <w:marLeft w:val="0"/>
              <w:marRight w:val="0"/>
              <w:marTop w:val="0"/>
              <w:marBottom w:val="0"/>
              <w:divBdr>
                <w:top w:val="none" w:sz="0" w:space="0" w:color="auto"/>
                <w:left w:val="none" w:sz="0" w:space="0" w:color="auto"/>
                <w:bottom w:val="none" w:sz="0" w:space="0" w:color="auto"/>
                <w:right w:val="none" w:sz="0" w:space="0" w:color="auto"/>
              </w:divBdr>
              <w:divsChild>
                <w:div w:id="486823176">
                  <w:marLeft w:val="0"/>
                  <w:marRight w:val="0"/>
                  <w:marTop w:val="0"/>
                  <w:marBottom w:val="0"/>
                  <w:divBdr>
                    <w:top w:val="none" w:sz="0" w:space="0" w:color="auto"/>
                    <w:left w:val="none" w:sz="0" w:space="0" w:color="auto"/>
                    <w:bottom w:val="none" w:sz="0" w:space="0" w:color="auto"/>
                    <w:right w:val="none" w:sz="0" w:space="0" w:color="auto"/>
                  </w:divBdr>
                </w:div>
              </w:divsChild>
            </w:div>
            <w:div w:id="523590791">
              <w:marLeft w:val="0"/>
              <w:marRight w:val="0"/>
              <w:marTop w:val="0"/>
              <w:marBottom w:val="0"/>
              <w:divBdr>
                <w:top w:val="none" w:sz="0" w:space="0" w:color="auto"/>
                <w:left w:val="none" w:sz="0" w:space="0" w:color="auto"/>
                <w:bottom w:val="none" w:sz="0" w:space="0" w:color="auto"/>
                <w:right w:val="none" w:sz="0" w:space="0" w:color="auto"/>
              </w:divBdr>
              <w:divsChild>
                <w:div w:id="2048288295">
                  <w:marLeft w:val="0"/>
                  <w:marRight w:val="0"/>
                  <w:marTop w:val="0"/>
                  <w:marBottom w:val="0"/>
                  <w:divBdr>
                    <w:top w:val="none" w:sz="0" w:space="0" w:color="auto"/>
                    <w:left w:val="none" w:sz="0" w:space="0" w:color="auto"/>
                    <w:bottom w:val="none" w:sz="0" w:space="0" w:color="auto"/>
                    <w:right w:val="none" w:sz="0" w:space="0" w:color="auto"/>
                  </w:divBdr>
                </w:div>
              </w:divsChild>
            </w:div>
            <w:div w:id="529611640">
              <w:marLeft w:val="0"/>
              <w:marRight w:val="0"/>
              <w:marTop w:val="0"/>
              <w:marBottom w:val="0"/>
              <w:divBdr>
                <w:top w:val="none" w:sz="0" w:space="0" w:color="auto"/>
                <w:left w:val="none" w:sz="0" w:space="0" w:color="auto"/>
                <w:bottom w:val="none" w:sz="0" w:space="0" w:color="auto"/>
                <w:right w:val="none" w:sz="0" w:space="0" w:color="auto"/>
              </w:divBdr>
              <w:divsChild>
                <w:div w:id="716971331">
                  <w:marLeft w:val="0"/>
                  <w:marRight w:val="0"/>
                  <w:marTop w:val="0"/>
                  <w:marBottom w:val="0"/>
                  <w:divBdr>
                    <w:top w:val="none" w:sz="0" w:space="0" w:color="auto"/>
                    <w:left w:val="none" w:sz="0" w:space="0" w:color="auto"/>
                    <w:bottom w:val="none" w:sz="0" w:space="0" w:color="auto"/>
                    <w:right w:val="none" w:sz="0" w:space="0" w:color="auto"/>
                  </w:divBdr>
                </w:div>
              </w:divsChild>
            </w:div>
            <w:div w:id="532764125">
              <w:marLeft w:val="0"/>
              <w:marRight w:val="0"/>
              <w:marTop w:val="0"/>
              <w:marBottom w:val="0"/>
              <w:divBdr>
                <w:top w:val="none" w:sz="0" w:space="0" w:color="auto"/>
                <w:left w:val="none" w:sz="0" w:space="0" w:color="auto"/>
                <w:bottom w:val="none" w:sz="0" w:space="0" w:color="auto"/>
                <w:right w:val="none" w:sz="0" w:space="0" w:color="auto"/>
              </w:divBdr>
              <w:divsChild>
                <w:div w:id="1176337107">
                  <w:marLeft w:val="0"/>
                  <w:marRight w:val="0"/>
                  <w:marTop w:val="0"/>
                  <w:marBottom w:val="0"/>
                  <w:divBdr>
                    <w:top w:val="none" w:sz="0" w:space="0" w:color="auto"/>
                    <w:left w:val="none" w:sz="0" w:space="0" w:color="auto"/>
                    <w:bottom w:val="none" w:sz="0" w:space="0" w:color="auto"/>
                    <w:right w:val="none" w:sz="0" w:space="0" w:color="auto"/>
                  </w:divBdr>
                </w:div>
              </w:divsChild>
            </w:div>
            <w:div w:id="707142314">
              <w:marLeft w:val="0"/>
              <w:marRight w:val="0"/>
              <w:marTop w:val="0"/>
              <w:marBottom w:val="0"/>
              <w:divBdr>
                <w:top w:val="none" w:sz="0" w:space="0" w:color="auto"/>
                <w:left w:val="none" w:sz="0" w:space="0" w:color="auto"/>
                <w:bottom w:val="none" w:sz="0" w:space="0" w:color="auto"/>
                <w:right w:val="none" w:sz="0" w:space="0" w:color="auto"/>
              </w:divBdr>
              <w:divsChild>
                <w:div w:id="669718060">
                  <w:marLeft w:val="0"/>
                  <w:marRight w:val="0"/>
                  <w:marTop w:val="0"/>
                  <w:marBottom w:val="0"/>
                  <w:divBdr>
                    <w:top w:val="none" w:sz="0" w:space="0" w:color="auto"/>
                    <w:left w:val="none" w:sz="0" w:space="0" w:color="auto"/>
                    <w:bottom w:val="none" w:sz="0" w:space="0" w:color="auto"/>
                    <w:right w:val="none" w:sz="0" w:space="0" w:color="auto"/>
                  </w:divBdr>
                </w:div>
              </w:divsChild>
            </w:div>
            <w:div w:id="692075592">
              <w:marLeft w:val="0"/>
              <w:marRight w:val="0"/>
              <w:marTop w:val="0"/>
              <w:marBottom w:val="0"/>
              <w:divBdr>
                <w:top w:val="none" w:sz="0" w:space="0" w:color="auto"/>
                <w:left w:val="none" w:sz="0" w:space="0" w:color="auto"/>
                <w:bottom w:val="none" w:sz="0" w:space="0" w:color="auto"/>
                <w:right w:val="none" w:sz="0" w:space="0" w:color="auto"/>
              </w:divBdr>
              <w:divsChild>
                <w:div w:id="1544366531">
                  <w:marLeft w:val="0"/>
                  <w:marRight w:val="0"/>
                  <w:marTop w:val="0"/>
                  <w:marBottom w:val="0"/>
                  <w:divBdr>
                    <w:top w:val="none" w:sz="0" w:space="0" w:color="auto"/>
                    <w:left w:val="none" w:sz="0" w:space="0" w:color="auto"/>
                    <w:bottom w:val="none" w:sz="0" w:space="0" w:color="auto"/>
                    <w:right w:val="none" w:sz="0" w:space="0" w:color="auto"/>
                  </w:divBdr>
                </w:div>
              </w:divsChild>
            </w:div>
            <w:div w:id="903299154">
              <w:marLeft w:val="0"/>
              <w:marRight w:val="0"/>
              <w:marTop w:val="0"/>
              <w:marBottom w:val="0"/>
              <w:divBdr>
                <w:top w:val="none" w:sz="0" w:space="0" w:color="auto"/>
                <w:left w:val="none" w:sz="0" w:space="0" w:color="auto"/>
                <w:bottom w:val="none" w:sz="0" w:space="0" w:color="auto"/>
                <w:right w:val="none" w:sz="0" w:space="0" w:color="auto"/>
              </w:divBdr>
              <w:divsChild>
                <w:div w:id="799345633">
                  <w:marLeft w:val="0"/>
                  <w:marRight w:val="0"/>
                  <w:marTop w:val="0"/>
                  <w:marBottom w:val="0"/>
                  <w:divBdr>
                    <w:top w:val="none" w:sz="0" w:space="0" w:color="auto"/>
                    <w:left w:val="none" w:sz="0" w:space="0" w:color="auto"/>
                    <w:bottom w:val="none" w:sz="0" w:space="0" w:color="auto"/>
                    <w:right w:val="none" w:sz="0" w:space="0" w:color="auto"/>
                  </w:divBdr>
                </w:div>
              </w:divsChild>
            </w:div>
            <w:div w:id="800418138">
              <w:marLeft w:val="0"/>
              <w:marRight w:val="0"/>
              <w:marTop w:val="0"/>
              <w:marBottom w:val="0"/>
              <w:divBdr>
                <w:top w:val="none" w:sz="0" w:space="0" w:color="auto"/>
                <w:left w:val="none" w:sz="0" w:space="0" w:color="auto"/>
                <w:bottom w:val="none" w:sz="0" w:space="0" w:color="auto"/>
                <w:right w:val="none" w:sz="0" w:space="0" w:color="auto"/>
              </w:divBdr>
              <w:divsChild>
                <w:div w:id="1641884696">
                  <w:marLeft w:val="0"/>
                  <w:marRight w:val="0"/>
                  <w:marTop w:val="0"/>
                  <w:marBottom w:val="0"/>
                  <w:divBdr>
                    <w:top w:val="none" w:sz="0" w:space="0" w:color="auto"/>
                    <w:left w:val="none" w:sz="0" w:space="0" w:color="auto"/>
                    <w:bottom w:val="none" w:sz="0" w:space="0" w:color="auto"/>
                    <w:right w:val="none" w:sz="0" w:space="0" w:color="auto"/>
                  </w:divBdr>
                </w:div>
              </w:divsChild>
            </w:div>
            <w:div w:id="824053203">
              <w:marLeft w:val="0"/>
              <w:marRight w:val="0"/>
              <w:marTop w:val="0"/>
              <w:marBottom w:val="0"/>
              <w:divBdr>
                <w:top w:val="none" w:sz="0" w:space="0" w:color="auto"/>
                <w:left w:val="none" w:sz="0" w:space="0" w:color="auto"/>
                <w:bottom w:val="none" w:sz="0" w:space="0" w:color="auto"/>
                <w:right w:val="none" w:sz="0" w:space="0" w:color="auto"/>
              </w:divBdr>
              <w:divsChild>
                <w:div w:id="1503932627">
                  <w:marLeft w:val="0"/>
                  <w:marRight w:val="0"/>
                  <w:marTop w:val="0"/>
                  <w:marBottom w:val="0"/>
                  <w:divBdr>
                    <w:top w:val="none" w:sz="0" w:space="0" w:color="auto"/>
                    <w:left w:val="none" w:sz="0" w:space="0" w:color="auto"/>
                    <w:bottom w:val="none" w:sz="0" w:space="0" w:color="auto"/>
                    <w:right w:val="none" w:sz="0" w:space="0" w:color="auto"/>
                  </w:divBdr>
                </w:div>
              </w:divsChild>
            </w:div>
            <w:div w:id="1321890716">
              <w:marLeft w:val="0"/>
              <w:marRight w:val="0"/>
              <w:marTop w:val="0"/>
              <w:marBottom w:val="0"/>
              <w:divBdr>
                <w:top w:val="none" w:sz="0" w:space="0" w:color="auto"/>
                <w:left w:val="none" w:sz="0" w:space="0" w:color="auto"/>
                <w:bottom w:val="none" w:sz="0" w:space="0" w:color="auto"/>
                <w:right w:val="none" w:sz="0" w:space="0" w:color="auto"/>
              </w:divBdr>
              <w:divsChild>
                <w:div w:id="855003617">
                  <w:marLeft w:val="0"/>
                  <w:marRight w:val="0"/>
                  <w:marTop w:val="0"/>
                  <w:marBottom w:val="0"/>
                  <w:divBdr>
                    <w:top w:val="none" w:sz="0" w:space="0" w:color="auto"/>
                    <w:left w:val="none" w:sz="0" w:space="0" w:color="auto"/>
                    <w:bottom w:val="none" w:sz="0" w:space="0" w:color="auto"/>
                    <w:right w:val="none" w:sz="0" w:space="0" w:color="auto"/>
                  </w:divBdr>
                </w:div>
              </w:divsChild>
            </w:div>
            <w:div w:id="1942300803">
              <w:marLeft w:val="0"/>
              <w:marRight w:val="0"/>
              <w:marTop w:val="0"/>
              <w:marBottom w:val="0"/>
              <w:divBdr>
                <w:top w:val="none" w:sz="0" w:space="0" w:color="auto"/>
                <w:left w:val="none" w:sz="0" w:space="0" w:color="auto"/>
                <w:bottom w:val="none" w:sz="0" w:space="0" w:color="auto"/>
                <w:right w:val="none" w:sz="0" w:space="0" w:color="auto"/>
              </w:divBdr>
              <w:divsChild>
                <w:div w:id="931861969">
                  <w:marLeft w:val="0"/>
                  <w:marRight w:val="0"/>
                  <w:marTop w:val="0"/>
                  <w:marBottom w:val="0"/>
                  <w:divBdr>
                    <w:top w:val="none" w:sz="0" w:space="0" w:color="auto"/>
                    <w:left w:val="none" w:sz="0" w:space="0" w:color="auto"/>
                    <w:bottom w:val="none" w:sz="0" w:space="0" w:color="auto"/>
                    <w:right w:val="none" w:sz="0" w:space="0" w:color="auto"/>
                  </w:divBdr>
                </w:div>
              </w:divsChild>
            </w:div>
            <w:div w:id="967513041">
              <w:marLeft w:val="0"/>
              <w:marRight w:val="0"/>
              <w:marTop w:val="0"/>
              <w:marBottom w:val="0"/>
              <w:divBdr>
                <w:top w:val="none" w:sz="0" w:space="0" w:color="auto"/>
                <w:left w:val="none" w:sz="0" w:space="0" w:color="auto"/>
                <w:bottom w:val="none" w:sz="0" w:space="0" w:color="auto"/>
                <w:right w:val="none" w:sz="0" w:space="0" w:color="auto"/>
              </w:divBdr>
              <w:divsChild>
                <w:div w:id="2115052091">
                  <w:marLeft w:val="0"/>
                  <w:marRight w:val="0"/>
                  <w:marTop w:val="0"/>
                  <w:marBottom w:val="0"/>
                  <w:divBdr>
                    <w:top w:val="none" w:sz="0" w:space="0" w:color="auto"/>
                    <w:left w:val="none" w:sz="0" w:space="0" w:color="auto"/>
                    <w:bottom w:val="none" w:sz="0" w:space="0" w:color="auto"/>
                    <w:right w:val="none" w:sz="0" w:space="0" w:color="auto"/>
                  </w:divBdr>
                </w:div>
              </w:divsChild>
            </w:div>
            <w:div w:id="1674914894">
              <w:marLeft w:val="0"/>
              <w:marRight w:val="0"/>
              <w:marTop w:val="0"/>
              <w:marBottom w:val="0"/>
              <w:divBdr>
                <w:top w:val="none" w:sz="0" w:space="0" w:color="auto"/>
                <w:left w:val="none" w:sz="0" w:space="0" w:color="auto"/>
                <w:bottom w:val="none" w:sz="0" w:space="0" w:color="auto"/>
                <w:right w:val="none" w:sz="0" w:space="0" w:color="auto"/>
              </w:divBdr>
              <w:divsChild>
                <w:div w:id="989990528">
                  <w:marLeft w:val="0"/>
                  <w:marRight w:val="0"/>
                  <w:marTop w:val="0"/>
                  <w:marBottom w:val="0"/>
                  <w:divBdr>
                    <w:top w:val="none" w:sz="0" w:space="0" w:color="auto"/>
                    <w:left w:val="none" w:sz="0" w:space="0" w:color="auto"/>
                    <w:bottom w:val="none" w:sz="0" w:space="0" w:color="auto"/>
                    <w:right w:val="none" w:sz="0" w:space="0" w:color="auto"/>
                  </w:divBdr>
                </w:div>
              </w:divsChild>
            </w:div>
            <w:div w:id="1369068992">
              <w:marLeft w:val="0"/>
              <w:marRight w:val="0"/>
              <w:marTop w:val="0"/>
              <w:marBottom w:val="0"/>
              <w:divBdr>
                <w:top w:val="none" w:sz="0" w:space="0" w:color="auto"/>
                <w:left w:val="none" w:sz="0" w:space="0" w:color="auto"/>
                <w:bottom w:val="none" w:sz="0" w:space="0" w:color="auto"/>
                <w:right w:val="none" w:sz="0" w:space="0" w:color="auto"/>
              </w:divBdr>
              <w:divsChild>
                <w:div w:id="1004086253">
                  <w:marLeft w:val="0"/>
                  <w:marRight w:val="0"/>
                  <w:marTop w:val="0"/>
                  <w:marBottom w:val="0"/>
                  <w:divBdr>
                    <w:top w:val="none" w:sz="0" w:space="0" w:color="auto"/>
                    <w:left w:val="none" w:sz="0" w:space="0" w:color="auto"/>
                    <w:bottom w:val="none" w:sz="0" w:space="0" w:color="auto"/>
                    <w:right w:val="none" w:sz="0" w:space="0" w:color="auto"/>
                  </w:divBdr>
                </w:div>
              </w:divsChild>
            </w:div>
            <w:div w:id="1013918291">
              <w:marLeft w:val="0"/>
              <w:marRight w:val="0"/>
              <w:marTop w:val="0"/>
              <w:marBottom w:val="0"/>
              <w:divBdr>
                <w:top w:val="none" w:sz="0" w:space="0" w:color="auto"/>
                <w:left w:val="none" w:sz="0" w:space="0" w:color="auto"/>
                <w:bottom w:val="none" w:sz="0" w:space="0" w:color="auto"/>
                <w:right w:val="none" w:sz="0" w:space="0" w:color="auto"/>
              </w:divBdr>
              <w:divsChild>
                <w:div w:id="1711342117">
                  <w:marLeft w:val="0"/>
                  <w:marRight w:val="0"/>
                  <w:marTop w:val="0"/>
                  <w:marBottom w:val="0"/>
                  <w:divBdr>
                    <w:top w:val="none" w:sz="0" w:space="0" w:color="auto"/>
                    <w:left w:val="none" w:sz="0" w:space="0" w:color="auto"/>
                    <w:bottom w:val="none" w:sz="0" w:space="0" w:color="auto"/>
                    <w:right w:val="none" w:sz="0" w:space="0" w:color="auto"/>
                  </w:divBdr>
                </w:div>
              </w:divsChild>
            </w:div>
            <w:div w:id="1031803147">
              <w:marLeft w:val="0"/>
              <w:marRight w:val="0"/>
              <w:marTop w:val="0"/>
              <w:marBottom w:val="0"/>
              <w:divBdr>
                <w:top w:val="none" w:sz="0" w:space="0" w:color="auto"/>
                <w:left w:val="none" w:sz="0" w:space="0" w:color="auto"/>
                <w:bottom w:val="none" w:sz="0" w:space="0" w:color="auto"/>
                <w:right w:val="none" w:sz="0" w:space="0" w:color="auto"/>
              </w:divBdr>
              <w:divsChild>
                <w:div w:id="1550647821">
                  <w:marLeft w:val="0"/>
                  <w:marRight w:val="0"/>
                  <w:marTop w:val="0"/>
                  <w:marBottom w:val="0"/>
                  <w:divBdr>
                    <w:top w:val="none" w:sz="0" w:space="0" w:color="auto"/>
                    <w:left w:val="none" w:sz="0" w:space="0" w:color="auto"/>
                    <w:bottom w:val="none" w:sz="0" w:space="0" w:color="auto"/>
                    <w:right w:val="none" w:sz="0" w:space="0" w:color="auto"/>
                  </w:divBdr>
                </w:div>
              </w:divsChild>
            </w:div>
            <w:div w:id="1118989153">
              <w:marLeft w:val="0"/>
              <w:marRight w:val="0"/>
              <w:marTop w:val="0"/>
              <w:marBottom w:val="0"/>
              <w:divBdr>
                <w:top w:val="none" w:sz="0" w:space="0" w:color="auto"/>
                <w:left w:val="none" w:sz="0" w:space="0" w:color="auto"/>
                <w:bottom w:val="none" w:sz="0" w:space="0" w:color="auto"/>
                <w:right w:val="none" w:sz="0" w:space="0" w:color="auto"/>
              </w:divBdr>
              <w:divsChild>
                <w:div w:id="1220439306">
                  <w:marLeft w:val="0"/>
                  <w:marRight w:val="0"/>
                  <w:marTop w:val="0"/>
                  <w:marBottom w:val="0"/>
                  <w:divBdr>
                    <w:top w:val="none" w:sz="0" w:space="0" w:color="auto"/>
                    <w:left w:val="none" w:sz="0" w:space="0" w:color="auto"/>
                    <w:bottom w:val="none" w:sz="0" w:space="0" w:color="auto"/>
                    <w:right w:val="none" w:sz="0" w:space="0" w:color="auto"/>
                  </w:divBdr>
                </w:div>
              </w:divsChild>
            </w:div>
            <w:div w:id="1501461241">
              <w:marLeft w:val="0"/>
              <w:marRight w:val="0"/>
              <w:marTop w:val="0"/>
              <w:marBottom w:val="0"/>
              <w:divBdr>
                <w:top w:val="none" w:sz="0" w:space="0" w:color="auto"/>
                <w:left w:val="none" w:sz="0" w:space="0" w:color="auto"/>
                <w:bottom w:val="none" w:sz="0" w:space="0" w:color="auto"/>
                <w:right w:val="none" w:sz="0" w:space="0" w:color="auto"/>
              </w:divBdr>
              <w:divsChild>
                <w:div w:id="1159542600">
                  <w:marLeft w:val="0"/>
                  <w:marRight w:val="0"/>
                  <w:marTop w:val="0"/>
                  <w:marBottom w:val="0"/>
                  <w:divBdr>
                    <w:top w:val="none" w:sz="0" w:space="0" w:color="auto"/>
                    <w:left w:val="none" w:sz="0" w:space="0" w:color="auto"/>
                    <w:bottom w:val="none" w:sz="0" w:space="0" w:color="auto"/>
                    <w:right w:val="none" w:sz="0" w:space="0" w:color="auto"/>
                  </w:divBdr>
                </w:div>
              </w:divsChild>
            </w:div>
            <w:div w:id="1476264908">
              <w:marLeft w:val="0"/>
              <w:marRight w:val="0"/>
              <w:marTop w:val="0"/>
              <w:marBottom w:val="0"/>
              <w:divBdr>
                <w:top w:val="none" w:sz="0" w:space="0" w:color="auto"/>
                <w:left w:val="none" w:sz="0" w:space="0" w:color="auto"/>
                <w:bottom w:val="none" w:sz="0" w:space="0" w:color="auto"/>
                <w:right w:val="none" w:sz="0" w:space="0" w:color="auto"/>
              </w:divBdr>
              <w:divsChild>
                <w:div w:id="1231387382">
                  <w:marLeft w:val="0"/>
                  <w:marRight w:val="0"/>
                  <w:marTop w:val="0"/>
                  <w:marBottom w:val="0"/>
                  <w:divBdr>
                    <w:top w:val="none" w:sz="0" w:space="0" w:color="auto"/>
                    <w:left w:val="none" w:sz="0" w:space="0" w:color="auto"/>
                    <w:bottom w:val="none" w:sz="0" w:space="0" w:color="auto"/>
                    <w:right w:val="none" w:sz="0" w:space="0" w:color="auto"/>
                  </w:divBdr>
                </w:div>
              </w:divsChild>
            </w:div>
            <w:div w:id="1949969024">
              <w:marLeft w:val="0"/>
              <w:marRight w:val="0"/>
              <w:marTop w:val="0"/>
              <w:marBottom w:val="0"/>
              <w:divBdr>
                <w:top w:val="none" w:sz="0" w:space="0" w:color="auto"/>
                <w:left w:val="none" w:sz="0" w:space="0" w:color="auto"/>
                <w:bottom w:val="none" w:sz="0" w:space="0" w:color="auto"/>
                <w:right w:val="none" w:sz="0" w:space="0" w:color="auto"/>
              </w:divBdr>
              <w:divsChild>
                <w:div w:id="1238175638">
                  <w:marLeft w:val="0"/>
                  <w:marRight w:val="0"/>
                  <w:marTop w:val="0"/>
                  <w:marBottom w:val="0"/>
                  <w:divBdr>
                    <w:top w:val="none" w:sz="0" w:space="0" w:color="auto"/>
                    <w:left w:val="none" w:sz="0" w:space="0" w:color="auto"/>
                    <w:bottom w:val="none" w:sz="0" w:space="0" w:color="auto"/>
                    <w:right w:val="none" w:sz="0" w:space="0" w:color="auto"/>
                  </w:divBdr>
                </w:div>
              </w:divsChild>
            </w:div>
            <w:div w:id="1517379941">
              <w:marLeft w:val="0"/>
              <w:marRight w:val="0"/>
              <w:marTop w:val="0"/>
              <w:marBottom w:val="0"/>
              <w:divBdr>
                <w:top w:val="none" w:sz="0" w:space="0" w:color="auto"/>
                <w:left w:val="none" w:sz="0" w:space="0" w:color="auto"/>
                <w:bottom w:val="none" w:sz="0" w:space="0" w:color="auto"/>
                <w:right w:val="none" w:sz="0" w:space="0" w:color="auto"/>
              </w:divBdr>
              <w:divsChild>
                <w:div w:id="1239099494">
                  <w:marLeft w:val="0"/>
                  <w:marRight w:val="0"/>
                  <w:marTop w:val="0"/>
                  <w:marBottom w:val="0"/>
                  <w:divBdr>
                    <w:top w:val="none" w:sz="0" w:space="0" w:color="auto"/>
                    <w:left w:val="none" w:sz="0" w:space="0" w:color="auto"/>
                    <w:bottom w:val="none" w:sz="0" w:space="0" w:color="auto"/>
                    <w:right w:val="none" w:sz="0" w:space="0" w:color="auto"/>
                  </w:divBdr>
                </w:div>
              </w:divsChild>
            </w:div>
            <w:div w:id="1646547230">
              <w:marLeft w:val="0"/>
              <w:marRight w:val="0"/>
              <w:marTop w:val="0"/>
              <w:marBottom w:val="0"/>
              <w:divBdr>
                <w:top w:val="none" w:sz="0" w:space="0" w:color="auto"/>
                <w:left w:val="none" w:sz="0" w:space="0" w:color="auto"/>
                <w:bottom w:val="none" w:sz="0" w:space="0" w:color="auto"/>
                <w:right w:val="none" w:sz="0" w:space="0" w:color="auto"/>
              </w:divBdr>
              <w:divsChild>
                <w:div w:id="1282614907">
                  <w:marLeft w:val="0"/>
                  <w:marRight w:val="0"/>
                  <w:marTop w:val="0"/>
                  <w:marBottom w:val="0"/>
                  <w:divBdr>
                    <w:top w:val="none" w:sz="0" w:space="0" w:color="auto"/>
                    <w:left w:val="none" w:sz="0" w:space="0" w:color="auto"/>
                    <w:bottom w:val="none" w:sz="0" w:space="0" w:color="auto"/>
                    <w:right w:val="none" w:sz="0" w:space="0" w:color="auto"/>
                  </w:divBdr>
                </w:div>
              </w:divsChild>
            </w:div>
            <w:div w:id="1897816832">
              <w:marLeft w:val="0"/>
              <w:marRight w:val="0"/>
              <w:marTop w:val="0"/>
              <w:marBottom w:val="0"/>
              <w:divBdr>
                <w:top w:val="none" w:sz="0" w:space="0" w:color="auto"/>
                <w:left w:val="none" w:sz="0" w:space="0" w:color="auto"/>
                <w:bottom w:val="none" w:sz="0" w:space="0" w:color="auto"/>
                <w:right w:val="none" w:sz="0" w:space="0" w:color="auto"/>
              </w:divBdr>
              <w:divsChild>
                <w:div w:id="1323042069">
                  <w:marLeft w:val="0"/>
                  <w:marRight w:val="0"/>
                  <w:marTop w:val="0"/>
                  <w:marBottom w:val="0"/>
                  <w:divBdr>
                    <w:top w:val="none" w:sz="0" w:space="0" w:color="auto"/>
                    <w:left w:val="none" w:sz="0" w:space="0" w:color="auto"/>
                    <w:bottom w:val="none" w:sz="0" w:space="0" w:color="auto"/>
                    <w:right w:val="none" w:sz="0" w:space="0" w:color="auto"/>
                  </w:divBdr>
                </w:div>
              </w:divsChild>
            </w:div>
            <w:div w:id="1507556863">
              <w:marLeft w:val="0"/>
              <w:marRight w:val="0"/>
              <w:marTop w:val="0"/>
              <w:marBottom w:val="0"/>
              <w:divBdr>
                <w:top w:val="none" w:sz="0" w:space="0" w:color="auto"/>
                <w:left w:val="none" w:sz="0" w:space="0" w:color="auto"/>
                <w:bottom w:val="none" w:sz="0" w:space="0" w:color="auto"/>
                <w:right w:val="none" w:sz="0" w:space="0" w:color="auto"/>
              </w:divBdr>
              <w:divsChild>
                <w:div w:id="1464032959">
                  <w:marLeft w:val="0"/>
                  <w:marRight w:val="0"/>
                  <w:marTop w:val="0"/>
                  <w:marBottom w:val="0"/>
                  <w:divBdr>
                    <w:top w:val="none" w:sz="0" w:space="0" w:color="auto"/>
                    <w:left w:val="none" w:sz="0" w:space="0" w:color="auto"/>
                    <w:bottom w:val="none" w:sz="0" w:space="0" w:color="auto"/>
                    <w:right w:val="none" w:sz="0" w:space="0" w:color="auto"/>
                  </w:divBdr>
                </w:div>
              </w:divsChild>
            </w:div>
            <w:div w:id="1471021433">
              <w:marLeft w:val="0"/>
              <w:marRight w:val="0"/>
              <w:marTop w:val="0"/>
              <w:marBottom w:val="0"/>
              <w:divBdr>
                <w:top w:val="none" w:sz="0" w:space="0" w:color="auto"/>
                <w:left w:val="none" w:sz="0" w:space="0" w:color="auto"/>
                <w:bottom w:val="none" w:sz="0" w:space="0" w:color="auto"/>
                <w:right w:val="none" w:sz="0" w:space="0" w:color="auto"/>
              </w:divBdr>
              <w:divsChild>
                <w:div w:id="1715084379">
                  <w:marLeft w:val="0"/>
                  <w:marRight w:val="0"/>
                  <w:marTop w:val="0"/>
                  <w:marBottom w:val="0"/>
                  <w:divBdr>
                    <w:top w:val="none" w:sz="0" w:space="0" w:color="auto"/>
                    <w:left w:val="none" w:sz="0" w:space="0" w:color="auto"/>
                    <w:bottom w:val="none" w:sz="0" w:space="0" w:color="auto"/>
                    <w:right w:val="none" w:sz="0" w:space="0" w:color="auto"/>
                  </w:divBdr>
                </w:div>
              </w:divsChild>
            </w:div>
            <w:div w:id="1676154489">
              <w:marLeft w:val="0"/>
              <w:marRight w:val="0"/>
              <w:marTop w:val="0"/>
              <w:marBottom w:val="0"/>
              <w:divBdr>
                <w:top w:val="none" w:sz="0" w:space="0" w:color="auto"/>
                <w:left w:val="none" w:sz="0" w:space="0" w:color="auto"/>
                <w:bottom w:val="none" w:sz="0" w:space="0" w:color="auto"/>
                <w:right w:val="none" w:sz="0" w:space="0" w:color="auto"/>
              </w:divBdr>
              <w:divsChild>
                <w:div w:id="1491601801">
                  <w:marLeft w:val="0"/>
                  <w:marRight w:val="0"/>
                  <w:marTop w:val="0"/>
                  <w:marBottom w:val="0"/>
                  <w:divBdr>
                    <w:top w:val="none" w:sz="0" w:space="0" w:color="auto"/>
                    <w:left w:val="none" w:sz="0" w:space="0" w:color="auto"/>
                    <w:bottom w:val="none" w:sz="0" w:space="0" w:color="auto"/>
                    <w:right w:val="none" w:sz="0" w:space="0" w:color="auto"/>
                  </w:divBdr>
                </w:div>
              </w:divsChild>
            </w:div>
            <w:div w:id="1944916281">
              <w:marLeft w:val="0"/>
              <w:marRight w:val="0"/>
              <w:marTop w:val="0"/>
              <w:marBottom w:val="0"/>
              <w:divBdr>
                <w:top w:val="none" w:sz="0" w:space="0" w:color="auto"/>
                <w:left w:val="none" w:sz="0" w:space="0" w:color="auto"/>
                <w:bottom w:val="none" w:sz="0" w:space="0" w:color="auto"/>
                <w:right w:val="none" w:sz="0" w:space="0" w:color="auto"/>
              </w:divBdr>
              <w:divsChild>
                <w:div w:id="1651404697">
                  <w:marLeft w:val="0"/>
                  <w:marRight w:val="0"/>
                  <w:marTop w:val="0"/>
                  <w:marBottom w:val="0"/>
                  <w:divBdr>
                    <w:top w:val="none" w:sz="0" w:space="0" w:color="auto"/>
                    <w:left w:val="none" w:sz="0" w:space="0" w:color="auto"/>
                    <w:bottom w:val="none" w:sz="0" w:space="0" w:color="auto"/>
                    <w:right w:val="none" w:sz="0" w:space="0" w:color="auto"/>
                  </w:divBdr>
                </w:div>
              </w:divsChild>
            </w:div>
            <w:div w:id="2047828277">
              <w:marLeft w:val="0"/>
              <w:marRight w:val="0"/>
              <w:marTop w:val="0"/>
              <w:marBottom w:val="0"/>
              <w:divBdr>
                <w:top w:val="none" w:sz="0" w:space="0" w:color="auto"/>
                <w:left w:val="none" w:sz="0" w:space="0" w:color="auto"/>
                <w:bottom w:val="none" w:sz="0" w:space="0" w:color="auto"/>
                <w:right w:val="none" w:sz="0" w:space="0" w:color="auto"/>
              </w:divBdr>
              <w:divsChild>
                <w:div w:id="19698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7298">
          <w:marLeft w:val="0"/>
          <w:marRight w:val="0"/>
          <w:marTop w:val="0"/>
          <w:marBottom w:val="0"/>
          <w:divBdr>
            <w:top w:val="none" w:sz="0" w:space="0" w:color="auto"/>
            <w:left w:val="none" w:sz="0" w:space="0" w:color="auto"/>
            <w:bottom w:val="none" w:sz="0" w:space="0" w:color="auto"/>
            <w:right w:val="none" w:sz="0" w:space="0" w:color="auto"/>
          </w:divBdr>
        </w:div>
        <w:div w:id="543175274">
          <w:marLeft w:val="0"/>
          <w:marRight w:val="0"/>
          <w:marTop w:val="0"/>
          <w:marBottom w:val="0"/>
          <w:divBdr>
            <w:top w:val="none" w:sz="0" w:space="0" w:color="auto"/>
            <w:left w:val="none" w:sz="0" w:space="0" w:color="auto"/>
            <w:bottom w:val="none" w:sz="0" w:space="0" w:color="auto"/>
            <w:right w:val="none" w:sz="0" w:space="0" w:color="auto"/>
          </w:divBdr>
        </w:div>
        <w:div w:id="685248057">
          <w:marLeft w:val="0"/>
          <w:marRight w:val="0"/>
          <w:marTop w:val="0"/>
          <w:marBottom w:val="0"/>
          <w:divBdr>
            <w:top w:val="none" w:sz="0" w:space="0" w:color="auto"/>
            <w:left w:val="none" w:sz="0" w:space="0" w:color="auto"/>
            <w:bottom w:val="none" w:sz="0" w:space="0" w:color="auto"/>
            <w:right w:val="none" w:sz="0" w:space="0" w:color="auto"/>
          </w:divBdr>
        </w:div>
        <w:div w:id="873615254">
          <w:marLeft w:val="0"/>
          <w:marRight w:val="0"/>
          <w:marTop w:val="0"/>
          <w:marBottom w:val="0"/>
          <w:divBdr>
            <w:top w:val="none" w:sz="0" w:space="0" w:color="auto"/>
            <w:left w:val="none" w:sz="0" w:space="0" w:color="auto"/>
            <w:bottom w:val="none" w:sz="0" w:space="0" w:color="auto"/>
            <w:right w:val="none" w:sz="0" w:space="0" w:color="auto"/>
          </w:divBdr>
        </w:div>
        <w:div w:id="979841973">
          <w:marLeft w:val="0"/>
          <w:marRight w:val="0"/>
          <w:marTop w:val="0"/>
          <w:marBottom w:val="0"/>
          <w:divBdr>
            <w:top w:val="none" w:sz="0" w:space="0" w:color="auto"/>
            <w:left w:val="none" w:sz="0" w:space="0" w:color="auto"/>
            <w:bottom w:val="none" w:sz="0" w:space="0" w:color="auto"/>
            <w:right w:val="none" w:sz="0" w:space="0" w:color="auto"/>
          </w:divBdr>
        </w:div>
        <w:div w:id="1065758252">
          <w:marLeft w:val="0"/>
          <w:marRight w:val="0"/>
          <w:marTop w:val="0"/>
          <w:marBottom w:val="0"/>
          <w:divBdr>
            <w:top w:val="none" w:sz="0" w:space="0" w:color="auto"/>
            <w:left w:val="none" w:sz="0" w:space="0" w:color="auto"/>
            <w:bottom w:val="none" w:sz="0" w:space="0" w:color="auto"/>
            <w:right w:val="none" w:sz="0" w:space="0" w:color="auto"/>
          </w:divBdr>
        </w:div>
        <w:div w:id="1156262764">
          <w:marLeft w:val="0"/>
          <w:marRight w:val="0"/>
          <w:marTop w:val="0"/>
          <w:marBottom w:val="0"/>
          <w:divBdr>
            <w:top w:val="none" w:sz="0" w:space="0" w:color="auto"/>
            <w:left w:val="none" w:sz="0" w:space="0" w:color="auto"/>
            <w:bottom w:val="none" w:sz="0" w:space="0" w:color="auto"/>
            <w:right w:val="none" w:sz="0" w:space="0" w:color="auto"/>
          </w:divBdr>
        </w:div>
        <w:div w:id="1175532220">
          <w:marLeft w:val="0"/>
          <w:marRight w:val="0"/>
          <w:marTop w:val="0"/>
          <w:marBottom w:val="0"/>
          <w:divBdr>
            <w:top w:val="none" w:sz="0" w:space="0" w:color="auto"/>
            <w:left w:val="none" w:sz="0" w:space="0" w:color="auto"/>
            <w:bottom w:val="none" w:sz="0" w:space="0" w:color="auto"/>
            <w:right w:val="none" w:sz="0" w:space="0" w:color="auto"/>
          </w:divBdr>
        </w:div>
        <w:div w:id="1555236909">
          <w:marLeft w:val="0"/>
          <w:marRight w:val="0"/>
          <w:marTop w:val="0"/>
          <w:marBottom w:val="0"/>
          <w:divBdr>
            <w:top w:val="none" w:sz="0" w:space="0" w:color="auto"/>
            <w:left w:val="none" w:sz="0" w:space="0" w:color="auto"/>
            <w:bottom w:val="none" w:sz="0" w:space="0" w:color="auto"/>
            <w:right w:val="none" w:sz="0" w:space="0" w:color="auto"/>
          </w:divBdr>
        </w:div>
        <w:div w:id="2016414258">
          <w:marLeft w:val="0"/>
          <w:marRight w:val="0"/>
          <w:marTop w:val="0"/>
          <w:marBottom w:val="0"/>
          <w:divBdr>
            <w:top w:val="none" w:sz="0" w:space="0" w:color="auto"/>
            <w:left w:val="none" w:sz="0" w:space="0" w:color="auto"/>
            <w:bottom w:val="none" w:sz="0" w:space="0" w:color="auto"/>
            <w:right w:val="none" w:sz="0" w:space="0" w:color="auto"/>
          </w:divBdr>
        </w:div>
      </w:divsChild>
    </w:div>
    <w:div w:id="632178627">
      <w:bodyDiv w:val="1"/>
      <w:marLeft w:val="0"/>
      <w:marRight w:val="0"/>
      <w:marTop w:val="0"/>
      <w:marBottom w:val="0"/>
      <w:divBdr>
        <w:top w:val="none" w:sz="0" w:space="0" w:color="auto"/>
        <w:left w:val="none" w:sz="0" w:space="0" w:color="auto"/>
        <w:bottom w:val="none" w:sz="0" w:space="0" w:color="auto"/>
        <w:right w:val="none" w:sz="0" w:space="0" w:color="auto"/>
      </w:divBdr>
    </w:div>
    <w:div w:id="633415279">
      <w:bodyDiv w:val="1"/>
      <w:marLeft w:val="0"/>
      <w:marRight w:val="0"/>
      <w:marTop w:val="0"/>
      <w:marBottom w:val="0"/>
      <w:divBdr>
        <w:top w:val="none" w:sz="0" w:space="0" w:color="auto"/>
        <w:left w:val="none" w:sz="0" w:space="0" w:color="auto"/>
        <w:bottom w:val="none" w:sz="0" w:space="0" w:color="auto"/>
        <w:right w:val="none" w:sz="0" w:space="0" w:color="auto"/>
      </w:divBdr>
    </w:div>
    <w:div w:id="663582509">
      <w:bodyDiv w:val="1"/>
      <w:marLeft w:val="0"/>
      <w:marRight w:val="0"/>
      <w:marTop w:val="0"/>
      <w:marBottom w:val="0"/>
      <w:divBdr>
        <w:top w:val="none" w:sz="0" w:space="0" w:color="auto"/>
        <w:left w:val="none" w:sz="0" w:space="0" w:color="auto"/>
        <w:bottom w:val="none" w:sz="0" w:space="0" w:color="auto"/>
        <w:right w:val="none" w:sz="0" w:space="0" w:color="auto"/>
      </w:divBdr>
    </w:div>
    <w:div w:id="686294862">
      <w:bodyDiv w:val="1"/>
      <w:marLeft w:val="0"/>
      <w:marRight w:val="0"/>
      <w:marTop w:val="0"/>
      <w:marBottom w:val="0"/>
      <w:divBdr>
        <w:top w:val="none" w:sz="0" w:space="0" w:color="auto"/>
        <w:left w:val="none" w:sz="0" w:space="0" w:color="auto"/>
        <w:bottom w:val="none" w:sz="0" w:space="0" w:color="auto"/>
        <w:right w:val="none" w:sz="0" w:space="0" w:color="auto"/>
      </w:divBdr>
      <w:divsChild>
        <w:div w:id="145780713">
          <w:marLeft w:val="0"/>
          <w:marRight w:val="0"/>
          <w:marTop w:val="0"/>
          <w:marBottom w:val="0"/>
          <w:divBdr>
            <w:top w:val="none" w:sz="0" w:space="0" w:color="auto"/>
            <w:left w:val="none" w:sz="0" w:space="0" w:color="auto"/>
            <w:bottom w:val="none" w:sz="0" w:space="0" w:color="auto"/>
            <w:right w:val="none" w:sz="0" w:space="0" w:color="auto"/>
          </w:divBdr>
        </w:div>
        <w:div w:id="204298781">
          <w:marLeft w:val="0"/>
          <w:marRight w:val="0"/>
          <w:marTop w:val="0"/>
          <w:marBottom w:val="0"/>
          <w:divBdr>
            <w:top w:val="none" w:sz="0" w:space="0" w:color="auto"/>
            <w:left w:val="none" w:sz="0" w:space="0" w:color="auto"/>
            <w:bottom w:val="none" w:sz="0" w:space="0" w:color="auto"/>
            <w:right w:val="none" w:sz="0" w:space="0" w:color="auto"/>
          </w:divBdr>
        </w:div>
        <w:div w:id="673656167">
          <w:marLeft w:val="0"/>
          <w:marRight w:val="0"/>
          <w:marTop w:val="0"/>
          <w:marBottom w:val="0"/>
          <w:divBdr>
            <w:top w:val="none" w:sz="0" w:space="0" w:color="auto"/>
            <w:left w:val="none" w:sz="0" w:space="0" w:color="auto"/>
            <w:bottom w:val="none" w:sz="0" w:space="0" w:color="auto"/>
            <w:right w:val="none" w:sz="0" w:space="0" w:color="auto"/>
          </w:divBdr>
        </w:div>
        <w:div w:id="994140699">
          <w:marLeft w:val="0"/>
          <w:marRight w:val="0"/>
          <w:marTop w:val="0"/>
          <w:marBottom w:val="0"/>
          <w:divBdr>
            <w:top w:val="none" w:sz="0" w:space="0" w:color="auto"/>
            <w:left w:val="none" w:sz="0" w:space="0" w:color="auto"/>
            <w:bottom w:val="none" w:sz="0" w:space="0" w:color="auto"/>
            <w:right w:val="none" w:sz="0" w:space="0" w:color="auto"/>
          </w:divBdr>
        </w:div>
        <w:div w:id="1002320719">
          <w:marLeft w:val="0"/>
          <w:marRight w:val="0"/>
          <w:marTop w:val="0"/>
          <w:marBottom w:val="0"/>
          <w:divBdr>
            <w:top w:val="none" w:sz="0" w:space="0" w:color="auto"/>
            <w:left w:val="none" w:sz="0" w:space="0" w:color="auto"/>
            <w:bottom w:val="none" w:sz="0" w:space="0" w:color="auto"/>
            <w:right w:val="none" w:sz="0" w:space="0" w:color="auto"/>
          </w:divBdr>
        </w:div>
        <w:div w:id="1064836353">
          <w:marLeft w:val="0"/>
          <w:marRight w:val="0"/>
          <w:marTop w:val="0"/>
          <w:marBottom w:val="0"/>
          <w:divBdr>
            <w:top w:val="none" w:sz="0" w:space="0" w:color="auto"/>
            <w:left w:val="none" w:sz="0" w:space="0" w:color="auto"/>
            <w:bottom w:val="none" w:sz="0" w:space="0" w:color="auto"/>
            <w:right w:val="none" w:sz="0" w:space="0" w:color="auto"/>
          </w:divBdr>
        </w:div>
        <w:div w:id="1070156314">
          <w:marLeft w:val="0"/>
          <w:marRight w:val="0"/>
          <w:marTop w:val="0"/>
          <w:marBottom w:val="0"/>
          <w:divBdr>
            <w:top w:val="none" w:sz="0" w:space="0" w:color="auto"/>
            <w:left w:val="none" w:sz="0" w:space="0" w:color="auto"/>
            <w:bottom w:val="none" w:sz="0" w:space="0" w:color="auto"/>
            <w:right w:val="none" w:sz="0" w:space="0" w:color="auto"/>
          </w:divBdr>
        </w:div>
        <w:div w:id="1266187841">
          <w:marLeft w:val="0"/>
          <w:marRight w:val="0"/>
          <w:marTop w:val="0"/>
          <w:marBottom w:val="0"/>
          <w:divBdr>
            <w:top w:val="none" w:sz="0" w:space="0" w:color="auto"/>
            <w:left w:val="none" w:sz="0" w:space="0" w:color="auto"/>
            <w:bottom w:val="none" w:sz="0" w:space="0" w:color="auto"/>
            <w:right w:val="none" w:sz="0" w:space="0" w:color="auto"/>
          </w:divBdr>
        </w:div>
        <w:div w:id="1379165222">
          <w:marLeft w:val="0"/>
          <w:marRight w:val="0"/>
          <w:marTop w:val="0"/>
          <w:marBottom w:val="0"/>
          <w:divBdr>
            <w:top w:val="none" w:sz="0" w:space="0" w:color="auto"/>
            <w:left w:val="none" w:sz="0" w:space="0" w:color="auto"/>
            <w:bottom w:val="none" w:sz="0" w:space="0" w:color="auto"/>
            <w:right w:val="none" w:sz="0" w:space="0" w:color="auto"/>
          </w:divBdr>
        </w:div>
        <w:div w:id="1855653867">
          <w:marLeft w:val="0"/>
          <w:marRight w:val="0"/>
          <w:marTop w:val="0"/>
          <w:marBottom w:val="0"/>
          <w:divBdr>
            <w:top w:val="none" w:sz="0" w:space="0" w:color="auto"/>
            <w:left w:val="none" w:sz="0" w:space="0" w:color="auto"/>
            <w:bottom w:val="none" w:sz="0" w:space="0" w:color="auto"/>
            <w:right w:val="none" w:sz="0" w:space="0" w:color="auto"/>
          </w:divBdr>
        </w:div>
      </w:divsChild>
    </w:div>
    <w:div w:id="695539698">
      <w:bodyDiv w:val="1"/>
      <w:marLeft w:val="0"/>
      <w:marRight w:val="0"/>
      <w:marTop w:val="0"/>
      <w:marBottom w:val="0"/>
      <w:divBdr>
        <w:top w:val="none" w:sz="0" w:space="0" w:color="auto"/>
        <w:left w:val="none" w:sz="0" w:space="0" w:color="auto"/>
        <w:bottom w:val="none" w:sz="0" w:space="0" w:color="auto"/>
        <w:right w:val="none" w:sz="0" w:space="0" w:color="auto"/>
      </w:divBdr>
    </w:div>
    <w:div w:id="703480961">
      <w:bodyDiv w:val="1"/>
      <w:marLeft w:val="0"/>
      <w:marRight w:val="0"/>
      <w:marTop w:val="0"/>
      <w:marBottom w:val="0"/>
      <w:divBdr>
        <w:top w:val="none" w:sz="0" w:space="0" w:color="auto"/>
        <w:left w:val="none" w:sz="0" w:space="0" w:color="auto"/>
        <w:bottom w:val="none" w:sz="0" w:space="0" w:color="auto"/>
        <w:right w:val="none" w:sz="0" w:space="0" w:color="auto"/>
      </w:divBdr>
    </w:div>
    <w:div w:id="742335256">
      <w:bodyDiv w:val="1"/>
      <w:marLeft w:val="0"/>
      <w:marRight w:val="0"/>
      <w:marTop w:val="0"/>
      <w:marBottom w:val="0"/>
      <w:divBdr>
        <w:top w:val="none" w:sz="0" w:space="0" w:color="auto"/>
        <w:left w:val="none" w:sz="0" w:space="0" w:color="auto"/>
        <w:bottom w:val="none" w:sz="0" w:space="0" w:color="auto"/>
        <w:right w:val="none" w:sz="0" w:space="0" w:color="auto"/>
      </w:divBdr>
    </w:div>
    <w:div w:id="745497783">
      <w:bodyDiv w:val="1"/>
      <w:marLeft w:val="0"/>
      <w:marRight w:val="0"/>
      <w:marTop w:val="0"/>
      <w:marBottom w:val="0"/>
      <w:divBdr>
        <w:top w:val="none" w:sz="0" w:space="0" w:color="auto"/>
        <w:left w:val="none" w:sz="0" w:space="0" w:color="auto"/>
        <w:bottom w:val="none" w:sz="0" w:space="0" w:color="auto"/>
        <w:right w:val="none" w:sz="0" w:space="0" w:color="auto"/>
      </w:divBdr>
    </w:div>
    <w:div w:id="787428381">
      <w:bodyDiv w:val="1"/>
      <w:marLeft w:val="0"/>
      <w:marRight w:val="0"/>
      <w:marTop w:val="0"/>
      <w:marBottom w:val="0"/>
      <w:divBdr>
        <w:top w:val="none" w:sz="0" w:space="0" w:color="auto"/>
        <w:left w:val="none" w:sz="0" w:space="0" w:color="auto"/>
        <w:bottom w:val="none" w:sz="0" w:space="0" w:color="auto"/>
        <w:right w:val="none" w:sz="0" w:space="0" w:color="auto"/>
      </w:divBdr>
    </w:div>
    <w:div w:id="798257431">
      <w:bodyDiv w:val="1"/>
      <w:marLeft w:val="0"/>
      <w:marRight w:val="0"/>
      <w:marTop w:val="0"/>
      <w:marBottom w:val="0"/>
      <w:divBdr>
        <w:top w:val="none" w:sz="0" w:space="0" w:color="auto"/>
        <w:left w:val="none" w:sz="0" w:space="0" w:color="auto"/>
        <w:bottom w:val="none" w:sz="0" w:space="0" w:color="auto"/>
        <w:right w:val="none" w:sz="0" w:space="0" w:color="auto"/>
      </w:divBdr>
    </w:div>
    <w:div w:id="838616909">
      <w:bodyDiv w:val="1"/>
      <w:marLeft w:val="0"/>
      <w:marRight w:val="0"/>
      <w:marTop w:val="0"/>
      <w:marBottom w:val="0"/>
      <w:divBdr>
        <w:top w:val="none" w:sz="0" w:space="0" w:color="auto"/>
        <w:left w:val="none" w:sz="0" w:space="0" w:color="auto"/>
        <w:bottom w:val="none" w:sz="0" w:space="0" w:color="auto"/>
        <w:right w:val="none" w:sz="0" w:space="0" w:color="auto"/>
      </w:divBdr>
    </w:div>
    <w:div w:id="841774192">
      <w:bodyDiv w:val="1"/>
      <w:marLeft w:val="0"/>
      <w:marRight w:val="0"/>
      <w:marTop w:val="0"/>
      <w:marBottom w:val="0"/>
      <w:divBdr>
        <w:top w:val="none" w:sz="0" w:space="0" w:color="auto"/>
        <w:left w:val="none" w:sz="0" w:space="0" w:color="auto"/>
        <w:bottom w:val="none" w:sz="0" w:space="0" w:color="auto"/>
        <w:right w:val="none" w:sz="0" w:space="0" w:color="auto"/>
      </w:divBdr>
    </w:div>
    <w:div w:id="862354602">
      <w:bodyDiv w:val="1"/>
      <w:marLeft w:val="0"/>
      <w:marRight w:val="0"/>
      <w:marTop w:val="0"/>
      <w:marBottom w:val="0"/>
      <w:divBdr>
        <w:top w:val="none" w:sz="0" w:space="0" w:color="auto"/>
        <w:left w:val="none" w:sz="0" w:space="0" w:color="auto"/>
        <w:bottom w:val="none" w:sz="0" w:space="0" w:color="auto"/>
        <w:right w:val="none" w:sz="0" w:space="0" w:color="auto"/>
      </w:divBdr>
    </w:div>
    <w:div w:id="868180335">
      <w:bodyDiv w:val="1"/>
      <w:marLeft w:val="0"/>
      <w:marRight w:val="0"/>
      <w:marTop w:val="0"/>
      <w:marBottom w:val="0"/>
      <w:divBdr>
        <w:top w:val="none" w:sz="0" w:space="0" w:color="auto"/>
        <w:left w:val="none" w:sz="0" w:space="0" w:color="auto"/>
        <w:bottom w:val="none" w:sz="0" w:space="0" w:color="auto"/>
        <w:right w:val="none" w:sz="0" w:space="0" w:color="auto"/>
      </w:divBdr>
    </w:div>
    <w:div w:id="875124543">
      <w:bodyDiv w:val="1"/>
      <w:marLeft w:val="0"/>
      <w:marRight w:val="0"/>
      <w:marTop w:val="0"/>
      <w:marBottom w:val="0"/>
      <w:divBdr>
        <w:top w:val="none" w:sz="0" w:space="0" w:color="auto"/>
        <w:left w:val="none" w:sz="0" w:space="0" w:color="auto"/>
        <w:bottom w:val="none" w:sz="0" w:space="0" w:color="auto"/>
        <w:right w:val="none" w:sz="0" w:space="0" w:color="auto"/>
      </w:divBdr>
    </w:div>
    <w:div w:id="904141762">
      <w:bodyDiv w:val="1"/>
      <w:marLeft w:val="0"/>
      <w:marRight w:val="0"/>
      <w:marTop w:val="0"/>
      <w:marBottom w:val="0"/>
      <w:divBdr>
        <w:top w:val="none" w:sz="0" w:space="0" w:color="auto"/>
        <w:left w:val="none" w:sz="0" w:space="0" w:color="auto"/>
        <w:bottom w:val="none" w:sz="0" w:space="0" w:color="auto"/>
        <w:right w:val="none" w:sz="0" w:space="0" w:color="auto"/>
      </w:divBdr>
    </w:div>
    <w:div w:id="904800634">
      <w:bodyDiv w:val="1"/>
      <w:marLeft w:val="0"/>
      <w:marRight w:val="0"/>
      <w:marTop w:val="0"/>
      <w:marBottom w:val="0"/>
      <w:divBdr>
        <w:top w:val="none" w:sz="0" w:space="0" w:color="auto"/>
        <w:left w:val="none" w:sz="0" w:space="0" w:color="auto"/>
        <w:bottom w:val="none" w:sz="0" w:space="0" w:color="auto"/>
        <w:right w:val="none" w:sz="0" w:space="0" w:color="auto"/>
      </w:divBdr>
    </w:div>
    <w:div w:id="907611729">
      <w:bodyDiv w:val="1"/>
      <w:marLeft w:val="0"/>
      <w:marRight w:val="0"/>
      <w:marTop w:val="0"/>
      <w:marBottom w:val="0"/>
      <w:divBdr>
        <w:top w:val="none" w:sz="0" w:space="0" w:color="auto"/>
        <w:left w:val="none" w:sz="0" w:space="0" w:color="auto"/>
        <w:bottom w:val="none" w:sz="0" w:space="0" w:color="auto"/>
        <w:right w:val="none" w:sz="0" w:space="0" w:color="auto"/>
      </w:divBdr>
    </w:div>
    <w:div w:id="915359033">
      <w:bodyDiv w:val="1"/>
      <w:marLeft w:val="0"/>
      <w:marRight w:val="0"/>
      <w:marTop w:val="0"/>
      <w:marBottom w:val="0"/>
      <w:divBdr>
        <w:top w:val="none" w:sz="0" w:space="0" w:color="auto"/>
        <w:left w:val="none" w:sz="0" w:space="0" w:color="auto"/>
        <w:bottom w:val="none" w:sz="0" w:space="0" w:color="auto"/>
        <w:right w:val="none" w:sz="0" w:space="0" w:color="auto"/>
      </w:divBdr>
    </w:div>
    <w:div w:id="915624577">
      <w:bodyDiv w:val="1"/>
      <w:marLeft w:val="0"/>
      <w:marRight w:val="0"/>
      <w:marTop w:val="0"/>
      <w:marBottom w:val="0"/>
      <w:divBdr>
        <w:top w:val="none" w:sz="0" w:space="0" w:color="auto"/>
        <w:left w:val="none" w:sz="0" w:space="0" w:color="auto"/>
        <w:bottom w:val="none" w:sz="0" w:space="0" w:color="auto"/>
        <w:right w:val="none" w:sz="0" w:space="0" w:color="auto"/>
      </w:divBdr>
    </w:div>
    <w:div w:id="918977126">
      <w:bodyDiv w:val="1"/>
      <w:marLeft w:val="0"/>
      <w:marRight w:val="0"/>
      <w:marTop w:val="0"/>
      <w:marBottom w:val="0"/>
      <w:divBdr>
        <w:top w:val="none" w:sz="0" w:space="0" w:color="auto"/>
        <w:left w:val="none" w:sz="0" w:space="0" w:color="auto"/>
        <w:bottom w:val="none" w:sz="0" w:space="0" w:color="auto"/>
        <w:right w:val="none" w:sz="0" w:space="0" w:color="auto"/>
      </w:divBdr>
    </w:div>
    <w:div w:id="920332503">
      <w:bodyDiv w:val="1"/>
      <w:marLeft w:val="0"/>
      <w:marRight w:val="0"/>
      <w:marTop w:val="0"/>
      <w:marBottom w:val="0"/>
      <w:divBdr>
        <w:top w:val="none" w:sz="0" w:space="0" w:color="auto"/>
        <w:left w:val="none" w:sz="0" w:space="0" w:color="auto"/>
        <w:bottom w:val="none" w:sz="0" w:space="0" w:color="auto"/>
        <w:right w:val="none" w:sz="0" w:space="0" w:color="auto"/>
      </w:divBdr>
    </w:div>
    <w:div w:id="923998938">
      <w:bodyDiv w:val="1"/>
      <w:marLeft w:val="0"/>
      <w:marRight w:val="0"/>
      <w:marTop w:val="0"/>
      <w:marBottom w:val="0"/>
      <w:divBdr>
        <w:top w:val="none" w:sz="0" w:space="0" w:color="auto"/>
        <w:left w:val="none" w:sz="0" w:space="0" w:color="auto"/>
        <w:bottom w:val="none" w:sz="0" w:space="0" w:color="auto"/>
        <w:right w:val="none" w:sz="0" w:space="0" w:color="auto"/>
      </w:divBdr>
      <w:divsChild>
        <w:div w:id="47998548">
          <w:marLeft w:val="0"/>
          <w:marRight w:val="0"/>
          <w:marTop w:val="0"/>
          <w:marBottom w:val="0"/>
          <w:divBdr>
            <w:top w:val="none" w:sz="0" w:space="0" w:color="auto"/>
            <w:left w:val="none" w:sz="0" w:space="0" w:color="auto"/>
            <w:bottom w:val="none" w:sz="0" w:space="0" w:color="auto"/>
            <w:right w:val="none" w:sz="0" w:space="0" w:color="auto"/>
          </w:divBdr>
          <w:divsChild>
            <w:div w:id="460656961">
              <w:marLeft w:val="0"/>
              <w:marRight w:val="0"/>
              <w:marTop w:val="0"/>
              <w:marBottom w:val="0"/>
              <w:divBdr>
                <w:top w:val="none" w:sz="0" w:space="0" w:color="auto"/>
                <w:left w:val="none" w:sz="0" w:space="0" w:color="auto"/>
                <w:bottom w:val="none" w:sz="0" w:space="0" w:color="auto"/>
                <w:right w:val="none" w:sz="0" w:space="0" w:color="auto"/>
              </w:divBdr>
            </w:div>
            <w:div w:id="1706756530">
              <w:marLeft w:val="0"/>
              <w:marRight w:val="0"/>
              <w:marTop w:val="0"/>
              <w:marBottom w:val="0"/>
              <w:divBdr>
                <w:top w:val="none" w:sz="0" w:space="0" w:color="auto"/>
                <w:left w:val="none" w:sz="0" w:space="0" w:color="auto"/>
                <w:bottom w:val="none" w:sz="0" w:space="0" w:color="auto"/>
                <w:right w:val="none" w:sz="0" w:space="0" w:color="auto"/>
              </w:divBdr>
            </w:div>
          </w:divsChild>
        </w:div>
        <w:div w:id="104006081">
          <w:marLeft w:val="0"/>
          <w:marRight w:val="0"/>
          <w:marTop w:val="0"/>
          <w:marBottom w:val="0"/>
          <w:divBdr>
            <w:top w:val="none" w:sz="0" w:space="0" w:color="auto"/>
            <w:left w:val="none" w:sz="0" w:space="0" w:color="auto"/>
            <w:bottom w:val="none" w:sz="0" w:space="0" w:color="auto"/>
            <w:right w:val="none" w:sz="0" w:space="0" w:color="auto"/>
          </w:divBdr>
          <w:divsChild>
            <w:div w:id="1530679007">
              <w:marLeft w:val="0"/>
              <w:marRight w:val="0"/>
              <w:marTop w:val="0"/>
              <w:marBottom w:val="0"/>
              <w:divBdr>
                <w:top w:val="none" w:sz="0" w:space="0" w:color="auto"/>
                <w:left w:val="none" w:sz="0" w:space="0" w:color="auto"/>
                <w:bottom w:val="none" w:sz="0" w:space="0" w:color="auto"/>
                <w:right w:val="none" w:sz="0" w:space="0" w:color="auto"/>
              </w:divBdr>
            </w:div>
            <w:div w:id="1830704528">
              <w:marLeft w:val="0"/>
              <w:marRight w:val="0"/>
              <w:marTop w:val="0"/>
              <w:marBottom w:val="0"/>
              <w:divBdr>
                <w:top w:val="none" w:sz="0" w:space="0" w:color="auto"/>
                <w:left w:val="none" w:sz="0" w:space="0" w:color="auto"/>
                <w:bottom w:val="none" w:sz="0" w:space="0" w:color="auto"/>
                <w:right w:val="none" w:sz="0" w:space="0" w:color="auto"/>
              </w:divBdr>
            </w:div>
          </w:divsChild>
        </w:div>
        <w:div w:id="154685362">
          <w:marLeft w:val="0"/>
          <w:marRight w:val="0"/>
          <w:marTop w:val="0"/>
          <w:marBottom w:val="0"/>
          <w:divBdr>
            <w:top w:val="none" w:sz="0" w:space="0" w:color="auto"/>
            <w:left w:val="none" w:sz="0" w:space="0" w:color="auto"/>
            <w:bottom w:val="none" w:sz="0" w:space="0" w:color="auto"/>
            <w:right w:val="none" w:sz="0" w:space="0" w:color="auto"/>
          </w:divBdr>
          <w:divsChild>
            <w:div w:id="460879066">
              <w:marLeft w:val="0"/>
              <w:marRight w:val="0"/>
              <w:marTop w:val="0"/>
              <w:marBottom w:val="0"/>
              <w:divBdr>
                <w:top w:val="none" w:sz="0" w:space="0" w:color="auto"/>
                <w:left w:val="none" w:sz="0" w:space="0" w:color="auto"/>
                <w:bottom w:val="none" w:sz="0" w:space="0" w:color="auto"/>
                <w:right w:val="none" w:sz="0" w:space="0" w:color="auto"/>
              </w:divBdr>
            </w:div>
            <w:div w:id="1098868627">
              <w:marLeft w:val="0"/>
              <w:marRight w:val="0"/>
              <w:marTop w:val="0"/>
              <w:marBottom w:val="0"/>
              <w:divBdr>
                <w:top w:val="none" w:sz="0" w:space="0" w:color="auto"/>
                <w:left w:val="none" w:sz="0" w:space="0" w:color="auto"/>
                <w:bottom w:val="none" w:sz="0" w:space="0" w:color="auto"/>
                <w:right w:val="none" w:sz="0" w:space="0" w:color="auto"/>
              </w:divBdr>
            </w:div>
          </w:divsChild>
        </w:div>
        <w:div w:id="356657648">
          <w:marLeft w:val="0"/>
          <w:marRight w:val="0"/>
          <w:marTop w:val="0"/>
          <w:marBottom w:val="0"/>
          <w:divBdr>
            <w:top w:val="none" w:sz="0" w:space="0" w:color="auto"/>
            <w:left w:val="none" w:sz="0" w:space="0" w:color="auto"/>
            <w:bottom w:val="none" w:sz="0" w:space="0" w:color="auto"/>
            <w:right w:val="none" w:sz="0" w:space="0" w:color="auto"/>
          </w:divBdr>
          <w:divsChild>
            <w:div w:id="741485882">
              <w:marLeft w:val="0"/>
              <w:marRight w:val="0"/>
              <w:marTop w:val="0"/>
              <w:marBottom w:val="0"/>
              <w:divBdr>
                <w:top w:val="none" w:sz="0" w:space="0" w:color="auto"/>
                <w:left w:val="none" w:sz="0" w:space="0" w:color="auto"/>
                <w:bottom w:val="none" w:sz="0" w:space="0" w:color="auto"/>
                <w:right w:val="none" w:sz="0" w:space="0" w:color="auto"/>
              </w:divBdr>
            </w:div>
            <w:div w:id="1509910503">
              <w:marLeft w:val="0"/>
              <w:marRight w:val="0"/>
              <w:marTop w:val="0"/>
              <w:marBottom w:val="0"/>
              <w:divBdr>
                <w:top w:val="none" w:sz="0" w:space="0" w:color="auto"/>
                <w:left w:val="none" w:sz="0" w:space="0" w:color="auto"/>
                <w:bottom w:val="none" w:sz="0" w:space="0" w:color="auto"/>
                <w:right w:val="none" w:sz="0" w:space="0" w:color="auto"/>
              </w:divBdr>
            </w:div>
          </w:divsChild>
        </w:div>
        <w:div w:id="373967297">
          <w:marLeft w:val="0"/>
          <w:marRight w:val="0"/>
          <w:marTop w:val="0"/>
          <w:marBottom w:val="0"/>
          <w:divBdr>
            <w:top w:val="none" w:sz="0" w:space="0" w:color="auto"/>
            <w:left w:val="none" w:sz="0" w:space="0" w:color="auto"/>
            <w:bottom w:val="none" w:sz="0" w:space="0" w:color="auto"/>
            <w:right w:val="none" w:sz="0" w:space="0" w:color="auto"/>
          </w:divBdr>
          <w:divsChild>
            <w:div w:id="1414089497">
              <w:marLeft w:val="0"/>
              <w:marRight w:val="0"/>
              <w:marTop w:val="0"/>
              <w:marBottom w:val="0"/>
              <w:divBdr>
                <w:top w:val="none" w:sz="0" w:space="0" w:color="auto"/>
                <w:left w:val="none" w:sz="0" w:space="0" w:color="auto"/>
                <w:bottom w:val="none" w:sz="0" w:space="0" w:color="auto"/>
                <w:right w:val="none" w:sz="0" w:space="0" w:color="auto"/>
              </w:divBdr>
            </w:div>
            <w:div w:id="2077700282">
              <w:marLeft w:val="0"/>
              <w:marRight w:val="0"/>
              <w:marTop w:val="0"/>
              <w:marBottom w:val="0"/>
              <w:divBdr>
                <w:top w:val="none" w:sz="0" w:space="0" w:color="auto"/>
                <w:left w:val="none" w:sz="0" w:space="0" w:color="auto"/>
                <w:bottom w:val="none" w:sz="0" w:space="0" w:color="auto"/>
                <w:right w:val="none" w:sz="0" w:space="0" w:color="auto"/>
              </w:divBdr>
            </w:div>
          </w:divsChild>
        </w:div>
        <w:div w:id="419179726">
          <w:marLeft w:val="0"/>
          <w:marRight w:val="0"/>
          <w:marTop w:val="0"/>
          <w:marBottom w:val="0"/>
          <w:divBdr>
            <w:top w:val="none" w:sz="0" w:space="0" w:color="auto"/>
            <w:left w:val="none" w:sz="0" w:space="0" w:color="auto"/>
            <w:bottom w:val="none" w:sz="0" w:space="0" w:color="auto"/>
            <w:right w:val="none" w:sz="0" w:space="0" w:color="auto"/>
          </w:divBdr>
          <w:divsChild>
            <w:div w:id="241916875">
              <w:marLeft w:val="0"/>
              <w:marRight w:val="0"/>
              <w:marTop w:val="0"/>
              <w:marBottom w:val="0"/>
              <w:divBdr>
                <w:top w:val="none" w:sz="0" w:space="0" w:color="auto"/>
                <w:left w:val="none" w:sz="0" w:space="0" w:color="auto"/>
                <w:bottom w:val="none" w:sz="0" w:space="0" w:color="auto"/>
                <w:right w:val="none" w:sz="0" w:space="0" w:color="auto"/>
              </w:divBdr>
            </w:div>
            <w:div w:id="1855455686">
              <w:marLeft w:val="0"/>
              <w:marRight w:val="0"/>
              <w:marTop w:val="0"/>
              <w:marBottom w:val="0"/>
              <w:divBdr>
                <w:top w:val="none" w:sz="0" w:space="0" w:color="auto"/>
                <w:left w:val="none" w:sz="0" w:space="0" w:color="auto"/>
                <w:bottom w:val="none" w:sz="0" w:space="0" w:color="auto"/>
                <w:right w:val="none" w:sz="0" w:space="0" w:color="auto"/>
              </w:divBdr>
            </w:div>
          </w:divsChild>
        </w:div>
        <w:div w:id="445927965">
          <w:marLeft w:val="0"/>
          <w:marRight w:val="0"/>
          <w:marTop w:val="0"/>
          <w:marBottom w:val="0"/>
          <w:divBdr>
            <w:top w:val="none" w:sz="0" w:space="0" w:color="auto"/>
            <w:left w:val="none" w:sz="0" w:space="0" w:color="auto"/>
            <w:bottom w:val="none" w:sz="0" w:space="0" w:color="auto"/>
            <w:right w:val="none" w:sz="0" w:space="0" w:color="auto"/>
          </w:divBdr>
          <w:divsChild>
            <w:div w:id="768161714">
              <w:marLeft w:val="0"/>
              <w:marRight w:val="0"/>
              <w:marTop w:val="0"/>
              <w:marBottom w:val="0"/>
              <w:divBdr>
                <w:top w:val="none" w:sz="0" w:space="0" w:color="auto"/>
                <w:left w:val="none" w:sz="0" w:space="0" w:color="auto"/>
                <w:bottom w:val="none" w:sz="0" w:space="0" w:color="auto"/>
                <w:right w:val="none" w:sz="0" w:space="0" w:color="auto"/>
              </w:divBdr>
            </w:div>
            <w:div w:id="1233352289">
              <w:marLeft w:val="0"/>
              <w:marRight w:val="0"/>
              <w:marTop w:val="0"/>
              <w:marBottom w:val="0"/>
              <w:divBdr>
                <w:top w:val="none" w:sz="0" w:space="0" w:color="auto"/>
                <w:left w:val="none" w:sz="0" w:space="0" w:color="auto"/>
                <w:bottom w:val="none" w:sz="0" w:space="0" w:color="auto"/>
                <w:right w:val="none" w:sz="0" w:space="0" w:color="auto"/>
              </w:divBdr>
            </w:div>
          </w:divsChild>
        </w:div>
        <w:div w:id="517425225">
          <w:marLeft w:val="0"/>
          <w:marRight w:val="0"/>
          <w:marTop w:val="0"/>
          <w:marBottom w:val="0"/>
          <w:divBdr>
            <w:top w:val="none" w:sz="0" w:space="0" w:color="auto"/>
            <w:left w:val="none" w:sz="0" w:space="0" w:color="auto"/>
            <w:bottom w:val="none" w:sz="0" w:space="0" w:color="auto"/>
            <w:right w:val="none" w:sz="0" w:space="0" w:color="auto"/>
          </w:divBdr>
          <w:divsChild>
            <w:div w:id="708607031">
              <w:marLeft w:val="0"/>
              <w:marRight w:val="0"/>
              <w:marTop w:val="0"/>
              <w:marBottom w:val="0"/>
              <w:divBdr>
                <w:top w:val="none" w:sz="0" w:space="0" w:color="auto"/>
                <w:left w:val="none" w:sz="0" w:space="0" w:color="auto"/>
                <w:bottom w:val="none" w:sz="0" w:space="0" w:color="auto"/>
                <w:right w:val="none" w:sz="0" w:space="0" w:color="auto"/>
              </w:divBdr>
            </w:div>
            <w:div w:id="2066492283">
              <w:marLeft w:val="0"/>
              <w:marRight w:val="0"/>
              <w:marTop w:val="0"/>
              <w:marBottom w:val="0"/>
              <w:divBdr>
                <w:top w:val="none" w:sz="0" w:space="0" w:color="auto"/>
                <w:left w:val="none" w:sz="0" w:space="0" w:color="auto"/>
                <w:bottom w:val="none" w:sz="0" w:space="0" w:color="auto"/>
                <w:right w:val="none" w:sz="0" w:space="0" w:color="auto"/>
              </w:divBdr>
            </w:div>
          </w:divsChild>
        </w:div>
        <w:div w:id="537819459">
          <w:marLeft w:val="0"/>
          <w:marRight w:val="0"/>
          <w:marTop w:val="0"/>
          <w:marBottom w:val="0"/>
          <w:divBdr>
            <w:top w:val="none" w:sz="0" w:space="0" w:color="auto"/>
            <w:left w:val="none" w:sz="0" w:space="0" w:color="auto"/>
            <w:bottom w:val="none" w:sz="0" w:space="0" w:color="auto"/>
            <w:right w:val="none" w:sz="0" w:space="0" w:color="auto"/>
          </w:divBdr>
          <w:divsChild>
            <w:div w:id="612520012">
              <w:marLeft w:val="0"/>
              <w:marRight w:val="0"/>
              <w:marTop w:val="0"/>
              <w:marBottom w:val="0"/>
              <w:divBdr>
                <w:top w:val="none" w:sz="0" w:space="0" w:color="auto"/>
                <w:left w:val="none" w:sz="0" w:space="0" w:color="auto"/>
                <w:bottom w:val="none" w:sz="0" w:space="0" w:color="auto"/>
                <w:right w:val="none" w:sz="0" w:space="0" w:color="auto"/>
              </w:divBdr>
            </w:div>
            <w:div w:id="1351762986">
              <w:marLeft w:val="0"/>
              <w:marRight w:val="0"/>
              <w:marTop w:val="0"/>
              <w:marBottom w:val="0"/>
              <w:divBdr>
                <w:top w:val="none" w:sz="0" w:space="0" w:color="auto"/>
                <w:left w:val="none" w:sz="0" w:space="0" w:color="auto"/>
                <w:bottom w:val="none" w:sz="0" w:space="0" w:color="auto"/>
                <w:right w:val="none" w:sz="0" w:space="0" w:color="auto"/>
              </w:divBdr>
            </w:div>
          </w:divsChild>
        </w:div>
        <w:div w:id="637033192">
          <w:marLeft w:val="0"/>
          <w:marRight w:val="0"/>
          <w:marTop w:val="0"/>
          <w:marBottom w:val="0"/>
          <w:divBdr>
            <w:top w:val="none" w:sz="0" w:space="0" w:color="auto"/>
            <w:left w:val="none" w:sz="0" w:space="0" w:color="auto"/>
            <w:bottom w:val="none" w:sz="0" w:space="0" w:color="auto"/>
            <w:right w:val="none" w:sz="0" w:space="0" w:color="auto"/>
          </w:divBdr>
          <w:divsChild>
            <w:div w:id="103577434">
              <w:marLeft w:val="0"/>
              <w:marRight w:val="0"/>
              <w:marTop w:val="0"/>
              <w:marBottom w:val="0"/>
              <w:divBdr>
                <w:top w:val="none" w:sz="0" w:space="0" w:color="auto"/>
                <w:left w:val="none" w:sz="0" w:space="0" w:color="auto"/>
                <w:bottom w:val="none" w:sz="0" w:space="0" w:color="auto"/>
                <w:right w:val="none" w:sz="0" w:space="0" w:color="auto"/>
              </w:divBdr>
            </w:div>
            <w:div w:id="1770931462">
              <w:marLeft w:val="0"/>
              <w:marRight w:val="0"/>
              <w:marTop w:val="0"/>
              <w:marBottom w:val="0"/>
              <w:divBdr>
                <w:top w:val="none" w:sz="0" w:space="0" w:color="auto"/>
                <w:left w:val="none" w:sz="0" w:space="0" w:color="auto"/>
                <w:bottom w:val="none" w:sz="0" w:space="0" w:color="auto"/>
                <w:right w:val="none" w:sz="0" w:space="0" w:color="auto"/>
              </w:divBdr>
            </w:div>
          </w:divsChild>
        </w:div>
        <w:div w:id="672685554">
          <w:marLeft w:val="0"/>
          <w:marRight w:val="0"/>
          <w:marTop w:val="0"/>
          <w:marBottom w:val="0"/>
          <w:divBdr>
            <w:top w:val="none" w:sz="0" w:space="0" w:color="auto"/>
            <w:left w:val="none" w:sz="0" w:space="0" w:color="auto"/>
            <w:bottom w:val="none" w:sz="0" w:space="0" w:color="auto"/>
            <w:right w:val="none" w:sz="0" w:space="0" w:color="auto"/>
          </w:divBdr>
          <w:divsChild>
            <w:div w:id="1072891250">
              <w:marLeft w:val="0"/>
              <w:marRight w:val="0"/>
              <w:marTop w:val="0"/>
              <w:marBottom w:val="0"/>
              <w:divBdr>
                <w:top w:val="none" w:sz="0" w:space="0" w:color="auto"/>
                <w:left w:val="none" w:sz="0" w:space="0" w:color="auto"/>
                <w:bottom w:val="none" w:sz="0" w:space="0" w:color="auto"/>
                <w:right w:val="none" w:sz="0" w:space="0" w:color="auto"/>
              </w:divBdr>
            </w:div>
            <w:div w:id="2059501157">
              <w:marLeft w:val="0"/>
              <w:marRight w:val="0"/>
              <w:marTop w:val="0"/>
              <w:marBottom w:val="0"/>
              <w:divBdr>
                <w:top w:val="none" w:sz="0" w:space="0" w:color="auto"/>
                <w:left w:val="none" w:sz="0" w:space="0" w:color="auto"/>
                <w:bottom w:val="none" w:sz="0" w:space="0" w:color="auto"/>
                <w:right w:val="none" w:sz="0" w:space="0" w:color="auto"/>
              </w:divBdr>
            </w:div>
          </w:divsChild>
        </w:div>
        <w:div w:id="683675332">
          <w:marLeft w:val="0"/>
          <w:marRight w:val="0"/>
          <w:marTop w:val="0"/>
          <w:marBottom w:val="0"/>
          <w:divBdr>
            <w:top w:val="none" w:sz="0" w:space="0" w:color="auto"/>
            <w:left w:val="none" w:sz="0" w:space="0" w:color="auto"/>
            <w:bottom w:val="none" w:sz="0" w:space="0" w:color="auto"/>
            <w:right w:val="none" w:sz="0" w:space="0" w:color="auto"/>
          </w:divBdr>
          <w:divsChild>
            <w:div w:id="726875335">
              <w:marLeft w:val="0"/>
              <w:marRight w:val="0"/>
              <w:marTop w:val="0"/>
              <w:marBottom w:val="0"/>
              <w:divBdr>
                <w:top w:val="none" w:sz="0" w:space="0" w:color="auto"/>
                <w:left w:val="none" w:sz="0" w:space="0" w:color="auto"/>
                <w:bottom w:val="none" w:sz="0" w:space="0" w:color="auto"/>
                <w:right w:val="none" w:sz="0" w:space="0" w:color="auto"/>
              </w:divBdr>
            </w:div>
            <w:div w:id="1184320712">
              <w:marLeft w:val="0"/>
              <w:marRight w:val="0"/>
              <w:marTop w:val="0"/>
              <w:marBottom w:val="0"/>
              <w:divBdr>
                <w:top w:val="none" w:sz="0" w:space="0" w:color="auto"/>
                <w:left w:val="none" w:sz="0" w:space="0" w:color="auto"/>
                <w:bottom w:val="none" w:sz="0" w:space="0" w:color="auto"/>
                <w:right w:val="none" w:sz="0" w:space="0" w:color="auto"/>
              </w:divBdr>
            </w:div>
          </w:divsChild>
        </w:div>
        <w:div w:id="731345839">
          <w:marLeft w:val="0"/>
          <w:marRight w:val="0"/>
          <w:marTop w:val="0"/>
          <w:marBottom w:val="0"/>
          <w:divBdr>
            <w:top w:val="none" w:sz="0" w:space="0" w:color="auto"/>
            <w:left w:val="none" w:sz="0" w:space="0" w:color="auto"/>
            <w:bottom w:val="none" w:sz="0" w:space="0" w:color="auto"/>
            <w:right w:val="none" w:sz="0" w:space="0" w:color="auto"/>
          </w:divBdr>
          <w:divsChild>
            <w:div w:id="55858777">
              <w:marLeft w:val="0"/>
              <w:marRight w:val="0"/>
              <w:marTop w:val="0"/>
              <w:marBottom w:val="0"/>
              <w:divBdr>
                <w:top w:val="none" w:sz="0" w:space="0" w:color="auto"/>
                <w:left w:val="none" w:sz="0" w:space="0" w:color="auto"/>
                <w:bottom w:val="none" w:sz="0" w:space="0" w:color="auto"/>
                <w:right w:val="none" w:sz="0" w:space="0" w:color="auto"/>
              </w:divBdr>
            </w:div>
            <w:div w:id="897129428">
              <w:marLeft w:val="0"/>
              <w:marRight w:val="0"/>
              <w:marTop w:val="0"/>
              <w:marBottom w:val="0"/>
              <w:divBdr>
                <w:top w:val="none" w:sz="0" w:space="0" w:color="auto"/>
                <w:left w:val="none" w:sz="0" w:space="0" w:color="auto"/>
                <w:bottom w:val="none" w:sz="0" w:space="0" w:color="auto"/>
                <w:right w:val="none" w:sz="0" w:space="0" w:color="auto"/>
              </w:divBdr>
            </w:div>
          </w:divsChild>
        </w:div>
        <w:div w:id="841242687">
          <w:marLeft w:val="0"/>
          <w:marRight w:val="0"/>
          <w:marTop w:val="0"/>
          <w:marBottom w:val="0"/>
          <w:divBdr>
            <w:top w:val="none" w:sz="0" w:space="0" w:color="auto"/>
            <w:left w:val="none" w:sz="0" w:space="0" w:color="auto"/>
            <w:bottom w:val="none" w:sz="0" w:space="0" w:color="auto"/>
            <w:right w:val="none" w:sz="0" w:space="0" w:color="auto"/>
          </w:divBdr>
          <w:divsChild>
            <w:div w:id="1624269413">
              <w:marLeft w:val="0"/>
              <w:marRight w:val="0"/>
              <w:marTop w:val="0"/>
              <w:marBottom w:val="0"/>
              <w:divBdr>
                <w:top w:val="none" w:sz="0" w:space="0" w:color="auto"/>
                <w:left w:val="none" w:sz="0" w:space="0" w:color="auto"/>
                <w:bottom w:val="none" w:sz="0" w:space="0" w:color="auto"/>
                <w:right w:val="none" w:sz="0" w:space="0" w:color="auto"/>
              </w:divBdr>
            </w:div>
            <w:div w:id="1876844192">
              <w:marLeft w:val="0"/>
              <w:marRight w:val="0"/>
              <w:marTop w:val="0"/>
              <w:marBottom w:val="0"/>
              <w:divBdr>
                <w:top w:val="none" w:sz="0" w:space="0" w:color="auto"/>
                <w:left w:val="none" w:sz="0" w:space="0" w:color="auto"/>
                <w:bottom w:val="none" w:sz="0" w:space="0" w:color="auto"/>
                <w:right w:val="none" w:sz="0" w:space="0" w:color="auto"/>
              </w:divBdr>
            </w:div>
          </w:divsChild>
        </w:div>
        <w:div w:id="956105796">
          <w:marLeft w:val="0"/>
          <w:marRight w:val="0"/>
          <w:marTop w:val="0"/>
          <w:marBottom w:val="0"/>
          <w:divBdr>
            <w:top w:val="none" w:sz="0" w:space="0" w:color="auto"/>
            <w:left w:val="none" w:sz="0" w:space="0" w:color="auto"/>
            <w:bottom w:val="none" w:sz="0" w:space="0" w:color="auto"/>
            <w:right w:val="none" w:sz="0" w:space="0" w:color="auto"/>
          </w:divBdr>
          <w:divsChild>
            <w:div w:id="1292444165">
              <w:marLeft w:val="0"/>
              <w:marRight w:val="0"/>
              <w:marTop w:val="0"/>
              <w:marBottom w:val="0"/>
              <w:divBdr>
                <w:top w:val="none" w:sz="0" w:space="0" w:color="auto"/>
                <w:left w:val="none" w:sz="0" w:space="0" w:color="auto"/>
                <w:bottom w:val="none" w:sz="0" w:space="0" w:color="auto"/>
                <w:right w:val="none" w:sz="0" w:space="0" w:color="auto"/>
              </w:divBdr>
            </w:div>
            <w:div w:id="1889103878">
              <w:marLeft w:val="0"/>
              <w:marRight w:val="0"/>
              <w:marTop w:val="0"/>
              <w:marBottom w:val="0"/>
              <w:divBdr>
                <w:top w:val="none" w:sz="0" w:space="0" w:color="auto"/>
                <w:left w:val="none" w:sz="0" w:space="0" w:color="auto"/>
                <w:bottom w:val="none" w:sz="0" w:space="0" w:color="auto"/>
                <w:right w:val="none" w:sz="0" w:space="0" w:color="auto"/>
              </w:divBdr>
            </w:div>
          </w:divsChild>
        </w:div>
        <w:div w:id="964505897">
          <w:marLeft w:val="0"/>
          <w:marRight w:val="0"/>
          <w:marTop w:val="0"/>
          <w:marBottom w:val="0"/>
          <w:divBdr>
            <w:top w:val="none" w:sz="0" w:space="0" w:color="auto"/>
            <w:left w:val="none" w:sz="0" w:space="0" w:color="auto"/>
            <w:bottom w:val="none" w:sz="0" w:space="0" w:color="auto"/>
            <w:right w:val="none" w:sz="0" w:space="0" w:color="auto"/>
          </w:divBdr>
          <w:divsChild>
            <w:div w:id="930553352">
              <w:marLeft w:val="0"/>
              <w:marRight w:val="0"/>
              <w:marTop w:val="0"/>
              <w:marBottom w:val="0"/>
              <w:divBdr>
                <w:top w:val="none" w:sz="0" w:space="0" w:color="auto"/>
                <w:left w:val="none" w:sz="0" w:space="0" w:color="auto"/>
                <w:bottom w:val="none" w:sz="0" w:space="0" w:color="auto"/>
                <w:right w:val="none" w:sz="0" w:space="0" w:color="auto"/>
              </w:divBdr>
            </w:div>
            <w:div w:id="1470366598">
              <w:marLeft w:val="0"/>
              <w:marRight w:val="0"/>
              <w:marTop w:val="0"/>
              <w:marBottom w:val="0"/>
              <w:divBdr>
                <w:top w:val="none" w:sz="0" w:space="0" w:color="auto"/>
                <w:left w:val="none" w:sz="0" w:space="0" w:color="auto"/>
                <w:bottom w:val="none" w:sz="0" w:space="0" w:color="auto"/>
                <w:right w:val="none" w:sz="0" w:space="0" w:color="auto"/>
              </w:divBdr>
            </w:div>
          </w:divsChild>
        </w:div>
        <w:div w:id="1080562034">
          <w:marLeft w:val="0"/>
          <w:marRight w:val="0"/>
          <w:marTop w:val="0"/>
          <w:marBottom w:val="0"/>
          <w:divBdr>
            <w:top w:val="none" w:sz="0" w:space="0" w:color="auto"/>
            <w:left w:val="none" w:sz="0" w:space="0" w:color="auto"/>
            <w:bottom w:val="none" w:sz="0" w:space="0" w:color="auto"/>
            <w:right w:val="none" w:sz="0" w:space="0" w:color="auto"/>
          </w:divBdr>
          <w:divsChild>
            <w:div w:id="1029837387">
              <w:marLeft w:val="0"/>
              <w:marRight w:val="0"/>
              <w:marTop w:val="0"/>
              <w:marBottom w:val="0"/>
              <w:divBdr>
                <w:top w:val="none" w:sz="0" w:space="0" w:color="auto"/>
                <w:left w:val="none" w:sz="0" w:space="0" w:color="auto"/>
                <w:bottom w:val="none" w:sz="0" w:space="0" w:color="auto"/>
                <w:right w:val="none" w:sz="0" w:space="0" w:color="auto"/>
              </w:divBdr>
            </w:div>
            <w:div w:id="1507358273">
              <w:marLeft w:val="0"/>
              <w:marRight w:val="0"/>
              <w:marTop w:val="0"/>
              <w:marBottom w:val="0"/>
              <w:divBdr>
                <w:top w:val="none" w:sz="0" w:space="0" w:color="auto"/>
                <w:left w:val="none" w:sz="0" w:space="0" w:color="auto"/>
                <w:bottom w:val="none" w:sz="0" w:space="0" w:color="auto"/>
                <w:right w:val="none" w:sz="0" w:space="0" w:color="auto"/>
              </w:divBdr>
            </w:div>
          </w:divsChild>
        </w:div>
        <w:div w:id="1097486924">
          <w:marLeft w:val="0"/>
          <w:marRight w:val="0"/>
          <w:marTop w:val="0"/>
          <w:marBottom w:val="0"/>
          <w:divBdr>
            <w:top w:val="none" w:sz="0" w:space="0" w:color="auto"/>
            <w:left w:val="none" w:sz="0" w:space="0" w:color="auto"/>
            <w:bottom w:val="none" w:sz="0" w:space="0" w:color="auto"/>
            <w:right w:val="none" w:sz="0" w:space="0" w:color="auto"/>
          </w:divBdr>
          <w:divsChild>
            <w:div w:id="714811836">
              <w:marLeft w:val="0"/>
              <w:marRight w:val="0"/>
              <w:marTop w:val="0"/>
              <w:marBottom w:val="0"/>
              <w:divBdr>
                <w:top w:val="none" w:sz="0" w:space="0" w:color="auto"/>
                <w:left w:val="none" w:sz="0" w:space="0" w:color="auto"/>
                <w:bottom w:val="none" w:sz="0" w:space="0" w:color="auto"/>
                <w:right w:val="none" w:sz="0" w:space="0" w:color="auto"/>
              </w:divBdr>
            </w:div>
            <w:div w:id="916093649">
              <w:marLeft w:val="0"/>
              <w:marRight w:val="0"/>
              <w:marTop w:val="0"/>
              <w:marBottom w:val="0"/>
              <w:divBdr>
                <w:top w:val="none" w:sz="0" w:space="0" w:color="auto"/>
                <w:left w:val="none" w:sz="0" w:space="0" w:color="auto"/>
                <w:bottom w:val="none" w:sz="0" w:space="0" w:color="auto"/>
                <w:right w:val="none" w:sz="0" w:space="0" w:color="auto"/>
              </w:divBdr>
            </w:div>
          </w:divsChild>
        </w:div>
        <w:div w:id="1104224579">
          <w:marLeft w:val="0"/>
          <w:marRight w:val="0"/>
          <w:marTop w:val="0"/>
          <w:marBottom w:val="0"/>
          <w:divBdr>
            <w:top w:val="none" w:sz="0" w:space="0" w:color="auto"/>
            <w:left w:val="none" w:sz="0" w:space="0" w:color="auto"/>
            <w:bottom w:val="none" w:sz="0" w:space="0" w:color="auto"/>
            <w:right w:val="none" w:sz="0" w:space="0" w:color="auto"/>
          </w:divBdr>
          <w:divsChild>
            <w:div w:id="321853340">
              <w:marLeft w:val="0"/>
              <w:marRight w:val="0"/>
              <w:marTop w:val="0"/>
              <w:marBottom w:val="0"/>
              <w:divBdr>
                <w:top w:val="none" w:sz="0" w:space="0" w:color="auto"/>
                <w:left w:val="none" w:sz="0" w:space="0" w:color="auto"/>
                <w:bottom w:val="none" w:sz="0" w:space="0" w:color="auto"/>
                <w:right w:val="none" w:sz="0" w:space="0" w:color="auto"/>
              </w:divBdr>
            </w:div>
            <w:div w:id="1654869858">
              <w:marLeft w:val="0"/>
              <w:marRight w:val="0"/>
              <w:marTop w:val="0"/>
              <w:marBottom w:val="0"/>
              <w:divBdr>
                <w:top w:val="none" w:sz="0" w:space="0" w:color="auto"/>
                <w:left w:val="none" w:sz="0" w:space="0" w:color="auto"/>
                <w:bottom w:val="none" w:sz="0" w:space="0" w:color="auto"/>
                <w:right w:val="none" w:sz="0" w:space="0" w:color="auto"/>
              </w:divBdr>
            </w:div>
          </w:divsChild>
        </w:div>
        <w:div w:id="1151025377">
          <w:marLeft w:val="0"/>
          <w:marRight w:val="0"/>
          <w:marTop w:val="0"/>
          <w:marBottom w:val="0"/>
          <w:divBdr>
            <w:top w:val="none" w:sz="0" w:space="0" w:color="auto"/>
            <w:left w:val="none" w:sz="0" w:space="0" w:color="auto"/>
            <w:bottom w:val="none" w:sz="0" w:space="0" w:color="auto"/>
            <w:right w:val="none" w:sz="0" w:space="0" w:color="auto"/>
          </w:divBdr>
          <w:divsChild>
            <w:div w:id="368801405">
              <w:marLeft w:val="0"/>
              <w:marRight w:val="0"/>
              <w:marTop w:val="0"/>
              <w:marBottom w:val="0"/>
              <w:divBdr>
                <w:top w:val="none" w:sz="0" w:space="0" w:color="auto"/>
                <w:left w:val="none" w:sz="0" w:space="0" w:color="auto"/>
                <w:bottom w:val="none" w:sz="0" w:space="0" w:color="auto"/>
                <w:right w:val="none" w:sz="0" w:space="0" w:color="auto"/>
              </w:divBdr>
            </w:div>
            <w:div w:id="863636986">
              <w:marLeft w:val="0"/>
              <w:marRight w:val="0"/>
              <w:marTop w:val="0"/>
              <w:marBottom w:val="0"/>
              <w:divBdr>
                <w:top w:val="none" w:sz="0" w:space="0" w:color="auto"/>
                <w:left w:val="none" w:sz="0" w:space="0" w:color="auto"/>
                <w:bottom w:val="none" w:sz="0" w:space="0" w:color="auto"/>
                <w:right w:val="none" w:sz="0" w:space="0" w:color="auto"/>
              </w:divBdr>
            </w:div>
          </w:divsChild>
        </w:div>
        <w:div w:id="1346711081">
          <w:marLeft w:val="0"/>
          <w:marRight w:val="0"/>
          <w:marTop w:val="0"/>
          <w:marBottom w:val="0"/>
          <w:divBdr>
            <w:top w:val="none" w:sz="0" w:space="0" w:color="auto"/>
            <w:left w:val="none" w:sz="0" w:space="0" w:color="auto"/>
            <w:bottom w:val="none" w:sz="0" w:space="0" w:color="auto"/>
            <w:right w:val="none" w:sz="0" w:space="0" w:color="auto"/>
          </w:divBdr>
          <w:divsChild>
            <w:div w:id="270868371">
              <w:marLeft w:val="0"/>
              <w:marRight w:val="0"/>
              <w:marTop w:val="0"/>
              <w:marBottom w:val="0"/>
              <w:divBdr>
                <w:top w:val="none" w:sz="0" w:space="0" w:color="auto"/>
                <w:left w:val="none" w:sz="0" w:space="0" w:color="auto"/>
                <w:bottom w:val="none" w:sz="0" w:space="0" w:color="auto"/>
                <w:right w:val="none" w:sz="0" w:space="0" w:color="auto"/>
              </w:divBdr>
            </w:div>
            <w:div w:id="1501702324">
              <w:marLeft w:val="0"/>
              <w:marRight w:val="0"/>
              <w:marTop w:val="0"/>
              <w:marBottom w:val="0"/>
              <w:divBdr>
                <w:top w:val="none" w:sz="0" w:space="0" w:color="auto"/>
                <w:left w:val="none" w:sz="0" w:space="0" w:color="auto"/>
                <w:bottom w:val="none" w:sz="0" w:space="0" w:color="auto"/>
                <w:right w:val="none" w:sz="0" w:space="0" w:color="auto"/>
              </w:divBdr>
            </w:div>
          </w:divsChild>
        </w:div>
        <w:div w:id="1479952329">
          <w:marLeft w:val="0"/>
          <w:marRight w:val="0"/>
          <w:marTop w:val="0"/>
          <w:marBottom w:val="0"/>
          <w:divBdr>
            <w:top w:val="none" w:sz="0" w:space="0" w:color="auto"/>
            <w:left w:val="none" w:sz="0" w:space="0" w:color="auto"/>
            <w:bottom w:val="none" w:sz="0" w:space="0" w:color="auto"/>
            <w:right w:val="none" w:sz="0" w:space="0" w:color="auto"/>
          </w:divBdr>
          <w:divsChild>
            <w:div w:id="490488479">
              <w:marLeft w:val="0"/>
              <w:marRight w:val="0"/>
              <w:marTop w:val="0"/>
              <w:marBottom w:val="0"/>
              <w:divBdr>
                <w:top w:val="none" w:sz="0" w:space="0" w:color="auto"/>
                <w:left w:val="none" w:sz="0" w:space="0" w:color="auto"/>
                <w:bottom w:val="none" w:sz="0" w:space="0" w:color="auto"/>
                <w:right w:val="none" w:sz="0" w:space="0" w:color="auto"/>
              </w:divBdr>
            </w:div>
            <w:div w:id="1709066539">
              <w:marLeft w:val="0"/>
              <w:marRight w:val="0"/>
              <w:marTop w:val="0"/>
              <w:marBottom w:val="0"/>
              <w:divBdr>
                <w:top w:val="none" w:sz="0" w:space="0" w:color="auto"/>
                <w:left w:val="none" w:sz="0" w:space="0" w:color="auto"/>
                <w:bottom w:val="none" w:sz="0" w:space="0" w:color="auto"/>
                <w:right w:val="none" w:sz="0" w:space="0" w:color="auto"/>
              </w:divBdr>
            </w:div>
          </w:divsChild>
        </w:div>
        <w:div w:id="1501852129">
          <w:marLeft w:val="0"/>
          <w:marRight w:val="0"/>
          <w:marTop w:val="0"/>
          <w:marBottom w:val="0"/>
          <w:divBdr>
            <w:top w:val="none" w:sz="0" w:space="0" w:color="auto"/>
            <w:left w:val="none" w:sz="0" w:space="0" w:color="auto"/>
            <w:bottom w:val="none" w:sz="0" w:space="0" w:color="auto"/>
            <w:right w:val="none" w:sz="0" w:space="0" w:color="auto"/>
          </w:divBdr>
          <w:divsChild>
            <w:div w:id="782769720">
              <w:marLeft w:val="0"/>
              <w:marRight w:val="0"/>
              <w:marTop w:val="0"/>
              <w:marBottom w:val="0"/>
              <w:divBdr>
                <w:top w:val="none" w:sz="0" w:space="0" w:color="auto"/>
                <w:left w:val="none" w:sz="0" w:space="0" w:color="auto"/>
                <w:bottom w:val="none" w:sz="0" w:space="0" w:color="auto"/>
                <w:right w:val="none" w:sz="0" w:space="0" w:color="auto"/>
              </w:divBdr>
            </w:div>
            <w:div w:id="1703551013">
              <w:marLeft w:val="0"/>
              <w:marRight w:val="0"/>
              <w:marTop w:val="0"/>
              <w:marBottom w:val="0"/>
              <w:divBdr>
                <w:top w:val="none" w:sz="0" w:space="0" w:color="auto"/>
                <w:left w:val="none" w:sz="0" w:space="0" w:color="auto"/>
                <w:bottom w:val="none" w:sz="0" w:space="0" w:color="auto"/>
                <w:right w:val="none" w:sz="0" w:space="0" w:color="auto"/>
              </w:divBdr>
            </w:div>
          </w:divsChild>
        </w:div>
        <w:div w:id="1541286389">
          <w:marLeft w:val="0"/>
          <w:marRight w:val="0"/>
          <w:marTop w:val="0"/>
          <w:marBottom w:val="0"/>
          <w:divBdr>
            <w:top w:val="none" w:sz="0" w:space="0" w:color="auto"/>
            <w:left w:val="none" w:sz="0" w:space="0" w:color="auto"/>
            <w:bottom w:val="none" w:sz="0" w:space="0" w:color="auto"/>
            <w:right w:val="none" w:sz="0" w:space="0" w:color="auto"/>
          </w:divBdr>
          <w:divsChild>
            <w:div w:id="220943742">
              <w:marLeft w:val="0"/>
              <w:marRight w:val="0"/>
              <w:marTop w:val="0"/>
              <w:marBottom w:val="0"/>
              <w:divBdr>
                <w:top w:val="none" w:sz="0" w:space="0" w:color="auto"/>
                <w:left w:val="none" w:sz="0" w:space="0" w:color="auto"/>
                <w:bottom w:val="none" w:sz="0" w:space="0" w:color="auto"/>
                <w:right w:val="none" w:sz="0" w:space="0" w:color="auto"/>
              </w:divBdr>
            </w:div>
            <w:div w:id="319163730">
              <w:marLeft w:val="0"/>
              <w:marRight w:val="0"/>
              <w:marTop w:val="0"/>
              <w:marBottom w:val="0"/>
              <w:divBdr>
                <w:top w:val="none" w:sz="0" w:space="0" w:color="auto"/>
                <w:left w:val="none" w:sz="0" w:space="0" w:color="auto"/>
                <w:bottom w:val="none" w:sz="0" w:space="0" w:color="auto"/>
                <w:right w:val="none" w:sz="0" w:space="0" w:color="auto"/>
              </w:divBdr>
            </w:div>
          </w:divsChild>
        </w:div>
        <w:div w:id="1547527570">
          <w:marLeft w:val="0"/>
          <w:marRight w:val="0"/>
          <w:marTop w:val="0"/>
          <w:marBottom w:val="0"/>
          <w:divBdr>
            <w:top w:val="none" w:sz="0" w:space="0" w:color="auto"/>
            <w:left w:val="none" w:sz="0" w:space="0" w:color="auto"/>
            <w:bottom w:val="none" w:sz="0" w:space="0" w:color="auto"/>
            <w:right w:val="none" w:sz="0" w:space="0" w:color="auto"/>
          </w:divBdr>
          <w:divsChild>
            <w:div w:id="686904859">
              <w:marLeft w:val="0"/>
              <w:marRight w:val="0"/>
              <w:marTop w:val="0"/>
              <w:marBottom w:val="0"/>
              <w:divBdr>
                <w:top w:val="none" w:sz="0" w:space="0" w:color="auto"/>
                <w:left w:val="none" w:sz="0" w:space="0" w:color="auto"/>
                <w:bottom w:val="none" w:sz="0" w:space="0" w:color="auto"/>
                <w:right w:val="none" w:sz="0" w:space="0" w:color="auto"/>
              </w:divBdr>
            </w:div>
            <w:div w:id="1165972377">
              <w:marLeft w:val="0"/>
              <w:marRight w:val="0"/>
              <w:marTop w:val="0"/>
              <w:marBottom w:val="0"/>
              <w:divBdr>
                <w:top w:val="none" w:sz="0" w:space="0" w:color="auto"/>
                <w:left w:val="none" w:sz="0" w:space="0" w:color="auto"/>
                <w:bottom w:val="none" w:sz="0" w:space="0" w:color="auto"/>
                <w:right w:val="none" w:sz="0" w:space="0" w:color="auto"/>
              </w:divBdr>
            </w:div>
          </w:divsChild>
        </w:div>
        <w:div w:id="1552419771">
          <w:marLeft w:val="0"/>
          <w:marRight w:val="0"/>
          <w:marTop w:val="0"/>
          <w:marBottom w:val="0"/>
          <w:divBdr>
            <w:top w:val="none" w:sz="0" w:space="0" w:color="auto"/>
            <w:left w:val="none" w:sz="0" w:space="0" w:color="auto"/>
            <w:bottom w:val="none" w:sz="0" w:space="0" w:color="auto"/>
            <w:right w:val="none" w:sz="0" w:space="0" w:color="auto"/>
          </w:divBdr>
          <w:divsChild>
            <w:div w:id="193539121">
              <w:marLeft w:val="0"/>
              <w:marRight w:val="0"/>
              <w:marTop w:val="0"/>
              <w:marBottom w:val="0"/>
              <w:divBdr>
                <w:top w:val="none" w:sz="0" w:space="0" w:color="auto"/>
                <w:left w:val="none" w:sz="0" w:space="0" w:color="auto"/>
                <w:bottom w:val="none" w:sz="0" w:space="0" w:color="auto"/>
                <w:right w:val="none" w:sz="0" w:space="0" w:color="auto"/>
              </w:divBdr>
            </w:div>
            <w:div w:id="1279533953">
              <w:marLeft w:val="0"/>
              <w:marRight w:val="0"/>
              <w:marTop w:val="0"/>
              <w:marBottom w:val="0"/>
              <w:divBdr>
                <w:top w:val="none" w:sz="0" w:space="0" w:color="auto"/>
                <w:left w:val="none" w:sz="0" w:space="0" w:color="auto"/>
                <w:bottom w:val="none" w:sz="0" w:space="0" w:color="auto"/>
                <w:right w:val="none" w:sz="0" w:space="0" w:color="auto"/>
              </w:divBdr>
            </w:div>
          </w:divsChild>
        </w:div>
        <w:div w:id="1632974400">
          <w:marLeft w:val="0"/>
          <w:marRight w:val="0"/>
          <w:marTop w:val="0"/>
          <w:marBottom w:val="0"/>
          <w:divBdr>
            <w:top w:val="none" w:sz="0" w:space="0" w:color="auto"/>
            <w:left w:val="none" w:sz="0" w:space="0" w:color="auto"/>
            <w:bottom w:val="none" w:sz="0" w:space="0" w:color="auto"/>
            <w:right w:val="none" w:sz="0" w:space="0" w:color="auto"/>
          </w:divBdr>
          <w:divsChild>
            <w:div w:id="811866162">
              <w:marLeft w:val="0"/>
              <w:marRight w:val="0"/>
              <w:marTop w:val="0"/>
              <w:marBottom w:val="0"/>
              <w:divBdr>
                <w:top w:val="none" w:sz="0" w:space="0" w:color="auto"/>
                <w:left w:val="none" w:sz="0" w:space="0" w:color="auto"/>
                <w:bottom w:val="none" w:sz="0" w:space="0" w:color="auto"/>
                <w:right w:val="none" w:sz="0" w:space="0" w:color="auto"/>
              </w:divBdr>
            </w:div>
            <w:div w:id="1142887091">
              <w:marLeft w:val="0"/>
              <w:marRight w:val="0"/>
              <w:marTop w:val="0"/>
              <w:marBottom w:val="0"/>
              <w:divBdr>
                <w:top w:val="none" w:sz="0" w:space="0" w:color="auto"/>
                <w:left w:val="none" w:sz="0" w:space="0" w:color="auto"/>
                <w:bottom w:val="none" w:sz="0" w:space="0" w:color="auto"/>
                <w:right w:val="none" w:sz="0" w:space="0" w:color="auto"/>
              </w:divBdr>
            </w:div>
          </w:divsChild>
        </w:div>
        <w:div w:id="1683967143">
          <w:marLeft w:val="0"/>
          <w:marRight w:val="0"/>
          <w:marTop w:val="0"/>
          <w:marBottom w:val="0"/>
          <w:divBdr>
            <w:top w:val="none" w:sz="0" w:space="0" w:color="auto"/>
            <w:left w:val="none" w:sz="0" w:space="0" w:color="auto"/>
            <w:bottom w:val="none" w:sz="0" w:space="0" w:color="auto"/>
            <w:right w:val="none" w:sz="0" w:space="0" w:color="auto"/>
          </w:divBdr>
          <w:divsChild>
            <w:div w:id="915045837">
              <w:marLeft w:val="0"/>
              <w:marRight w:val="0"/>
              <w:marTop w:val="0"/>
              <w:marBottom w:val="0"/>
              <w:divBdr>
                <w:top w:val="none" w:sz="0" w:space="0" w:color="auto"/>
                <w:left w:val="none" w:sz="0" w:space="0" w:color="auto"/>
                <w:bottom w:val="none" w:sz="0" w:space="0" w:color="auto"/>
                <w:right w:val="none" w:sz="0" w:space="0" w:color="auto"/>
              </w:divBdr>
            </w:div>
            <w:div w:id="1078595798">
              <w:marLeft w:val="0"/>
              <w:marRight w:val="0"/>
              <w:marTop w:val="0"/>
              <w:marBottom w:val="0"/>
              <w:divBdr>
                <w:top w:val="none" w:sz="0" w:space="0" w:color="auto"/>
                <w:left w:val="none" w:sz="0" w:space="0" w:color="auto"/>
                <w:bottom w:val="none" w:sz="0" w:space="0" w:color="auto"/>
                <w:right w:val="none" w:sz="0" w:space="0" w:color="auto"/>
              </w:divBdr>
            </w:div>
          </w:divsChild>
        </w:div>
        <w:div w:id="1862165875">
          <w:marLeft w:val="0"/>
          <w:marRight w:val="0"/>
          <w:marTop w:val="0"/>
          <w:marBottom w:val="0"/>
          <w:divBdr>
            <w:top w:val="none" w:sz="0" w:space="0" w:color="auto"/>
            <w:left w:val="none" w:sz="0" w:space="0" w:color="auto"/>
            <w:bottom w:val="none" w:sz="0" w:space="0" w:color="auto"/>
            <w:right w:val="none" w:sz="0" w:space="0" w:color="auto"/>
          </w:divBdr>
          <w:divsChild>
            <w:div w:id="1093089717">
              <w:marLeft w:val="0"/>
              <w:marRight w:val="0"/>
              <w:marTop w:val="0"/>
              <w:marBottom w:val="0"/>
              <w:divBdr>
                <w:top w:val="none" w:sz="0" w:space="0" w:color="auto"/>
                <w:left w:val="none" w:sz="0" w:space="0" w:color="auto"/>
                <w:bottom w:val="none" w:sz="0" w:space="0" w:color="auto"/>
                <w:right w:val="none" w:sz="0" w:space="0" w:color="auto"/>
              </w:divBdr>
            </w:div>
            <w:div w:id="1848472096">
              <w:marLeft w:val="0"/>
              <w:marRight w:val="0"/>
              <w:marTop w:val="0"/>
              <w:marBottom w:val="0"/>
              <w:divBdr>
                <w:top w:val="none" w:sz="0" w:space="0" w:color="auto"/>
                <w:left w:val="none" w:sz="0" w:space="0" w:color="auto"/>
                <w:bottom w:val="none" w:sz="0" w:space="0" w:color="auto"/>
                <w:right w:val="none" w:sz="0" w:space="0" w:color="auto"/>
              </w:divBdr>
            </w:div>
          </w:divsChild>
        </w:div>
        <w:div w:id="1925143168">
          <w:marLeft w:val="0"/>
          <w:marRight w:val="0"/>
          <w:marTop w:val="0"/>
          <w:marBottom w:val="0"/>
          <w:divBdr>
            <w:top w:val="none" w:sz="0" w:space="0" w:color="auto"/>
            <w:left w:val="none" w:sz="0" w:space="0" w:color="auto"/>
            <w:bottom w:val="none" w:sz="0" w:space="0" w:color="auto"/>
            <w:right w:val="none" w:sz="0" w:space="0" w:color="auto"/>
          </w:divBdr>
          <w:divsChild>
            <w:div w:id="783381808">
              <w:marLeft w:val="0"/>
              <w:marRight w:val="0"/>
              <w:marTop w:val="0"/>
              <w:marBottom w:val="0"/>
              <w:divBdr>
                <w:top w:val="none" w:sz="0" w:space="0" w:color="auto"/>
                <w:left w:val="none" w:sz="0" w:space="0" w:color="auto"/>
                <w:bottom w:val="none" w:sz="0" w:space="0" w:color="auto"/>
                <w:right w:val="none" w:sz="0" w:space="0" w:color="auto"/>
              </w:divBdr>
            </w:div>
            <w:div w:id="1580167406">
              <w:marLeft w:val="0"/>
              <w:marRight w:val="0"/>
              <w:marTop w:val="0"/>
              <w:marBottom w:val="0"/>
              <w:divBdr>
                <w:top w:val="none" w:sz="0" w:space="0" w:color="auto"/>
                <w:left w:val="none" w:sz="0" w:space="0" w:color="auto"/>
                <w:bottom w:val="none" w:sz="0" w:space="0" w:color="auto"/>
                <w:right w:val="none" w:sz="0" w:space="0" w:color="auto"/>
              </w:divBdr>
            </w:div>
          </w:divsChild>
        </w:div>
        <w:div w:id="1945068683">
          <w:marLeft w:val="0"/>
          <w:marRight w:val="0"/>
          <w:marTop w:val="0"/>
          <w:marBottom w:val="0"/>
          <w:divBdr>
            <w:top w:val="none" w:sz="0" w:space="0" w:color="auto"/>
            <w:left w:val="none" w:sz="0" w:space="0" w:color="auto"/>
            <w:bottom w:val="none" w:sz="0" w:space="0" w:color="auto"/>
            <w:right w:val="none" w:sz="0" w:space="0" w:color="auto"/>
          </w:divBdr>
          <w:divsChild>
            <w:div w:id="571157375">
              <w:marLeft w:val="0"/>
              <w:marRight w:val="0"/>
              <w:marTop w:val="0"/>
              <w:marBottom w:val="0"/>
              <w:divBdr>
                <w:top w:val="none" w:sz="0" w:space="0" w:color="auto"/>
                <w:left w:val="none" w:sz="0" w:space="0" w:color="auto"/>
                <w:bottom w:val="none" w:sz="0" w:space="0" w:color="auto"/>
                <w:right w:val="none" w:sz="0" w:space="0" w:color="auto"/>
              </w:divBdr>
            </w:div>
            <w:div w:id="725102798">
              <w:marLeft w:val="0"/>
              <w:marRight w:val="0"/>
              <w:marTop w:val="0"/>
              <w:marBottom w:val="0"/>
              <w:divBdr>
                <w:top w:val="none" w:sz="0" w:space="0" w:color="auto"/>
                <w:left w:val="none" w:sz="0" w:space="0" w:color="auto"/>
                <w:bottom w:val="none" w:sz="0" w:space="0" w:color="auto"/>
                <w:right w:val="none" w:sz="0" w:space="0" w:color="auto"/>
              </w:divBdr>
            </w:div>
          </w:divsChild>
        </w:div>
        <w:div w:id="2040467787">
          <w:marLeft w:val="0"/>
          <w:marRight w:val="0"/>
          <w:marTop w:val="0"/>
          <w:marBottom w:val="0"/>
          <w:divBdr>
            <w:top w:val="none" w:sz="0" w:space="0" w:color="auto"/>
            <w:left w:val="none" w:sz="0" w:space="0" w:color="auto"/>
            <w:bottom w:val="none" w:sz="0" w:space="0" w:color="auto"/>
            <w:right w:val="none" w:sz="0" w:space="0" w:color="auto"/>
          </w:divBdr>
          <w:divsChild>
            <w:div w:id="1247573860">
              <w:marLeft w:val="0"/>
              <w:marRight w:val="0"/>
              <w:marTop w:val="0"/>
              <w:marBottom w:val="0"/>
              <w:divBdr>
                <w:top w:val="none" w:sz="0" w:space="0" w:color="auto"/>
                <w:left w:val="none" w:sz="0" w:space="0" w:color="auto"/>
                <w:bottom w:val="none" w:sz="0" w:space="0" w:color="auto"/>
                <w:right w:val="none" w:sz="0" w:space="0" w:color="auto"/>
              </w:divBdr>
            </w:div>
            <w:div w:id="1967200544">
              <w:marLeft w:val="0"/>
              <w:marRight w:val="0"/>
              <w:marTop w:val="0"/>
              <w:marBottom w:val="0"/>
              <w:divBdr>
                <w:top w:val="none" w:sz="0" w:space="0" w:color="auto"/>
                <w:left w:val="none" w:sz="0" w:space="0" w:color="auto"/>
                <w:bottom w:val="none" w:sz="0" w:space="0" w:color="auto"/>
                <w:right w:val="none" w:sz="0" w:space="0" w:color="auto"/>
              </w:divBdr>
            </w:div>
          </w:divsChild>
        </w:div>
        <w:div w:id="2076970203">
          <w:marLeft w:val="0"/>
          <w:marRight w:val="0"/>
          <w:marTop w:val="0"/>
          <w:marBottom w:val="0"/>
          <w:divBdr>
            <w:top w:val="none" w:sz="0" w:space="0" w:color="auto"/>
            <w:left w:val="none" w:sz="0" w:space="0" w:color="auto"/>
            <w:bottom w:val="none" w:sz="0" w:space="0" w:color="auto"/>
            <w:right w:val="none" w:sz="0" w:space="0" w:color="auto"/>
          </w:divBdr>
          <w:divsChild>
            <w:div w:id="31275839">
              <w:marLeft w:val="0"/>
              <w:marRight w:val="0"/>
              <w:marTop w:val="0"/>
              <w:marBottom w:val="0"/>
              <w:divBdr>
                <w:top w:val="none" w:sz="0" w:space="0" w:color="auto"/>
                <w:left w:val="none" w:sz="0" w:space="0" w:color="auto"/>
                <w:bottom w:val="none" w:sz="0" w:space="0" w:color="auto"/>
                <w:right w:val="none" w:sz="0" w:space="0" w:color="auto"/>
              </w:divBdr>
            </w:div>
            <w:div w:id="1937129436">
              <w:marLeft w:val="0"/>
              <w:marRight w:val="0"/>
              <w:marTop w:val="0"/>
              <w:marBottom w:val="0"/>
              <w:divBdr>
                <w:top w:val="none" w:sz="0" w:space="0" w:color="auto"/>
                <w:left w:val="none" w:sz="0" w:space="0" w:color="auto"/>
                <w:bottom w:val="none" w:sz="0" w:space="0" w:color="auto"/>
                <w:right w:val="none" w:sz="0" w:space="0" w:color="auto"/>
              </w:divBdr>
            </w:div>
          </w:divsChild>
        </w:div>
        <w:div w:id="2094085130">
          <w:marLeft w:val="0"/>
          <w:marRight w:val="0"/>
          <w:marTop w:val="0"/>
          <w:marBottom w:val="0"/>
          <w:divBdr>
            <w:top w:val="none" w:sz="0" w:space="0" w:color="auto"/>
            <w:left w:val="none" w:sz="0" w:space="0" w:color="auto"/>
            <w:bottom w:val="none" w:sz="0" w:space="0" w:color="auto"/>
            <w:right w:val="none" w:sz="0" w:space="0" w:color="auto"/>
          </w:divBdr>
          <w:divsChild>
            <w:div w:id="1208026923">
              <w:marLeft w:val="0"/>
              <w:marRight w:val="0"/>
              <w:marTop w:val="0"/>
              <w:marBottom w:val="0"/>
              <w:divBdr>
                <w:top w:val="none" w:sz="0" w:space="0" w:color="auto"/>
                <w:left w:val="none" w:sz="0" w:space="0" w:color="auto"/>
                <w:bottom w:val="none" w:sz="0" w:space="0" w:color="auto"/>
                <w:right w:val="none" w:sz="0" w:space="0" w:color="auto"/>
              </w:divBdr>
            </w:div>
            <w:div w:id="210410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7551">
      <w:bodyDiv w:val="1"/>
      <w:marLeft w:val="0"/>
      <w:marRight w:val="0"/>
      <w:marTop w:val="0"/>
      <w:marBottom w:val="0"/>
      <w:divBdr>
        <w:top w:val="none" w:sz="0" w:space="0" w:color="auto"/>
        <w:left w:val="none" w:sz="0" w:space="0" w:color="auto"/>
        <w:bottom w:val="none" w:sz="0" w:space="0" w:color="auto"/>
        <w:right w:val="none" w:sz="0" w:space="0" w:color="auto"/>
      </w:divBdr>
      <w:divsChild>
        <w:div w:id="405228170">
          <w:marLeft w:val="0"/>
          <w:marRight w:val="0"/>
          <w:marTop w:val="0"/>
          <w:marBottom w:val="0"/>
          <w:divBdr>
            <w:top w:val="none" w:sz="0" w:space="0" w:color="auto"/>
            <w:left w:val="none" w:sz="0" w:space="0" w:color="auto"/>
            <w:bottom w:val="none" w:sz="0" w:space="0" w:color="auto"/>
            <w:right w:val="none" w:sz="0" w:space="0" w:color="auto"/>
          </w:divBdr>
        </w:div>
        <w:div w:id="426510557">
          <w:marLeft w:val="0"/>
          <w:marRight w:val="0"/>
          <w:marTop w:val="0"/>
          <w:marBottom w:val="0"/>
          <w:divBdr>
            <w:top w:val="none" w:sz="0" w:space="0" w:color="auto"/>
            <w:left w:val="none" w:sz="0" w:space="0" w:color="auto"/>
            <w:bottom w:val="none" w:sz="0" w:space="0" w:color="auto"/>
            <w:right w:val="none" w:sz="0" w:space="0" w:color="auto"/>
          </w:divBdr>
        </w:div>
        <w:div w:id="521163802">
          <w:marLeft w:val="0"/>
          <w:marRight w:val="0"/>
          <w:marTop w:val="0"/>
          <w:marBottom w:val="0"/>
          <w:divBdr>
            <w:top w:val="none" w:sz="0" w:space="0" w:color="auto"/>
            <w:left w:val="none" w:sz="0" w:space="0" w:color="auto"/>
            <w:bottom w:val="none" w:sz="0" w:space="0" w:color="auto"/>
            <w:right w:val="none" w:sz="0" w:space="0" w:color="auto"/>
          </w:divBdr>
        </w:div>
        <w:div w:id="1594701692">
          <w:marLeft w:val="0"/>
          <w:marRight w:val="0"/>
          <w:marTop w:val="0"/>
          <w:marBottom w:val="0"/>
          <w:divBdr>
            <w:top w:val="none" w:sz="0" w:space="0" w:color="auto"/>
            <w:left w:val="none" w:sz="0" w:space="0" w:color="auto"/>
            <w:bottom w:val="none" w:sz="0" w:space="0" w:color="auto"/>
            <w:right w:val="none" w:sz="0" w:space="0" w:color="auto"/>
          </w:divBdr>
        </w:div>
        <w:div w:id="1627347875">
          <w:marLeft w:val="0"/>
          <w:marRight w:val="0"/>
          <w:marTop w:val="0"/>
          <w:marBottom w:val="0"/>
          <w:divBdr>
            <w:top w:val="none" w:sz="0" w:space="0" w:color="auto"/>
            <w:left w:val="none" w:sz="0" w:space="0" w:color="auto"/>
            <w:bottom w:val="none" w:sz="0" w:space="0" w:color="auto"/>
            <w:right w:val="none" w:sz="0" w:space="0" w:color="auto"/>
          </w:divBdr>
        </w:div>
        <w:div w:id="2118064088">
          <w:marLeft w:val="0"/>
          <w:marRight w:val="0"/>
          <w:marTop w:val="0"/>
          <w:marBottom w:val="0"/>
          <w:divBdr>
            <w:top w:val="none" w:sz="0" w:space="0" w:color="auto"/>
            <w:left w:val="none" w:sz="0" w:space="0" w:color="auto"/>
            <w:bottom w:val="none" w:sz="0" w:space="0" w:color="auto"/>
            <w:right w:val="none" w:sz="0" w:space="0" w:color="auto"/>
          </w:divBdr>
        </w:div>
      </w:divsChild>
    </w:div>
    <w:div w:id="954598271">
      <w:bodyDiv w:val="1"/>
      <w:marLeft w:val="0"/>
      <w:marRight w:val="0"/>
      <w:marTop w:val="0"/>
      <w:marBottom w:val="0"/>
      <w:divBdr>
        <w:top w:val="none" w:sz="0" w:space="0" w:color="auto"/>
        <w:left w:val="none" w:sz="0" w:space="0" w:color="auto"/>
        <w:bottom w:val="none" w:sz="0" w:space="0" w:color="auto"/>
        <w:right w:val="none" w:sz="0" w:space="0" w:color="auto"/>
      </w:divBdr>
    </w:div>
    <w:div w:id="974290907">
      <w:bodyDiv w:val="1"/>
      <w:marLeft w:val="0"/>
      <w:marRight w:val="0"/>
      <w:marTop w:val="0"/>
      <w:marBottom w:val="0"/>
      <w:divBdr>
        <w:top w:val="none" w:sz="0" w:space="0" w:color="auto"/>
        <w:left w:val="none" w:sz="0" w:space="0" w:color="auto"/>
        <w:bottom w:val="none" w:sz="0" w:space="0" w:color="auto"/>
        <w:right w:val="none" w:sz="0" w:space="0" w:color="auto"/>
      </w:divBdr>
    </w:div>
    <w:div w:id="981424153">
      <w:bodyDiv w:val="1"/>
      <w:marLeft w:val="0"/>
      <w:marRight w:val="0"/>
      <w:marTop w:val="0"/>
      <w:marBottom w:val="0"/>
      <w:divBdr>
        <w:top w:val="none" w:sz="0" w:space="0" w:color="auto"/>
        <w:left w:val="none" w:sz="0" w:space="0" w:color="auto"/>
        <w:bottom w:val="none" w:sz="0" w:space="0" w:color="auto"/>
        <w:right w:val="none" w:sz="0" w:space="0" w:color="auto"/>
      </w:divBdr>
      <w:divsChild>
        <w:div w:id="87503436">
          <w:marLeft w:val="0"/>
          <w:marRight w:val="0"/>
          <w:marTop w:val="0"/>
          <w:marBottom w:val="0"/>
          <w:divBdr>
            <w:top w:val="none" w:sz="0" w:space="0" w:color="auto"/>
            <w:left w:val="none" w:sz="0" w:space="0" w:color="auto"/>
            <w:bottom w:val="none" w:sz="0" w:space="0" w:color="auto"/>
            <w:right w:val="none" w:sz="0" w:space="0" w:color="auto"/>
          </w:divBdr>
        </w:div>
        <w:div w:id="767315341">
          <w:marLeft w:val="0"/>
          <w:marRight w:val="0"/>
          <w:marTop w:val="0"/>
          <w:marBottom w:val="0"/>
          <w:divBdr>
            <w:top w:val="none" w:sz="0" w:space="0" w:color="auto"/>
            <w:left w:val="none" w:sz="0" w:space="0" w:color="auto"/>
            <w:bottom w:val="none" w:sz="0" w:space="0" w:color="auto"/>
            <w:right w:val="none" w:sz="0" w:space="0" w:color="auto"/>
          </w:divBdr>
        </w:div>
        <w:div w:id="968777945">
          <w:marLeft w:val="0"/>
          <w:marRight w:val="0"/>
          <w:marTop w:val="0"/>
          <w:marBottom w:val="0"/>
          <w:divBdr>
            <w:top w:val="none" w:sz="0" w:space="0" w:color="auto"/>
            <w:left w:val="none" w:sz="0" w:space="0" w:color="auto"/>
            <w:bottom w:val="none" w:sz="0" w:space="0" w:color="auto"/>
            <w:right w:val="none" w:sz="0" w:space="0" w:color="auto"/>
          </w:divBdr>
        </w:div>
        <w:div w:id="1019429411">
          <w:marLeft w:val="0"/>
          <w:marRight w:val="0"/>
          <w:marTop w:val="0"/>
          <w:marBottom w:val="0"/>
          <w:divBdr>
            <w:top w:val="none" w:sz="0" w:space="0" w:color="auto"/>
            <w:left w:val="none" w:sz="0" w:space="0" w:color="auto"/>
            <w:bottom w:val="none" w:sz="0" w:space="0" w:color="auto"/>
            <w:right w:val="none" w:sz="0" w:space="0" w:color="auto"/>
          </w:divBdr>
        </w:div>
        <w:div w:id="1265769720">
          <w:marLeft w:val="0"/>
          <w:marRight w:val="0"/>
          <w:marTop w:val="0"/>
          <w:marBottom w:val="0"/>
          <w:divBdr>
            <w:top w:val="none" w:sz="0" w:space="0" w:color="auto"/>
            <w:left w:val="none" w:sz="0" w:space="0" w:color="auto"/>
            <w:bottom w:val="none" w:sz="0" w:space="0" w:color="auto"/>
            <w:right w:val="none" w:sz="0" w:space="0" w:color="auto"/>
          </w:divBdr>
        </w:div>
        <w:div w:id="1615476828">
          <w:marLeft w:val="0"/>
          <w:marRight w:val="0"/>
          <w:marTop w:val="0"/>
          <w:marBottom w:val="0"/>
          <w:divBdr>
            <w:top w:val="none" w:sz="0" w:space="0" w:color="auto"/>
            <w:left w:val="none" w:sz="0" w:space="0" w:color="auto"/>
            <w:bottom w:val="none" w:sz="0" w:space="0" w:color="auto"/>
            <w:right w:val="none" w:sz="0" w:space="0" w:color="auto"/>
          </w:divBdr>
        </w:div>
      </w:divsChild>
    </w:div>
    <w:div w:id="1012613106">
      <w:bodyDiv w:val="1"/>
      <w:marLeft w:val="0"/>
      <w:marRight w:val="0"/>
      <w:marTop w:val="0"/>
      <w:marBottom w:val="0"/>
      <w:divBdr>
        <w:top w:val="none" w:sz="0" w:space="0" w:color="auto"/>
        <w:left w:val="none" w:sz="0" w:space="0" w:color="auto"/>
        <w:bottom w:val="none" w:sz="0" w:space="0" w:color="auto"/>
        <w:right w:val="none" w:sz="0" w:space="0" w:color="auto"/>
      </w:divBdr>
    </w:div>
    <w:div w:id="1015184474">
      <w:bodyDiv w:val="1"/>
      <w:marLeft w:val="0"/>
      <w:marRight w:val="0"/>
      <w:marTop w:val="0"/>
      <w:marBottom w:val="0"/>
      <w:divBdr>
        <w:top w:val="none" w:sz="0" w:space="0" w:color="auto"/>
        <w:left w:val="none" w:sz="0" w:space="0" w:color="auto"/>
        <w:bottom w:val="none" w:sz="0" w:space="0" w:color="auto"/>
        <w:right w:val="none" w:sz="0" w:space="0" w:color="auto"/>
      </w:divBdr>
    </w:div>
    <w:div w:id="1022710018">
      <w:bodyDiv w:val="1"/>
      <w:marLeft w:val="0"/>
      <w:marRight w:val="0"/>
      <w:marTop w:val="0"/>
      <w:marBottom w:val="0"/>
      <w:divBdr>
        <w:top w:val="none" w:sz="0" w:space="0" w:color="auto"/>
        <w:left w:val="none" w:sz="0" w:space="0" w:color="auto"/>
        <w:bottom w:val="none" w:sz="0" w:space="0" w:color="auto"/>
        <w:right w:val="none" w:sz="0" w:space="0" w:color="auto"/>
      </w:divBdr>
    </w:div>
    <w:div w:id="1029523663">
      <w:bodyDiv w:val="1"/>
      <w:marLeft w:val="0"/>
      <w:marRight w:val="0"/>
      <w:marTop w:val="0"/>
      <w:marBottom w:val="0"/>
      <w:divBdr>
        <w:top w:val="none" w:sz="0" w:space="0" w:color="auto"/>
        <w:left w:val="none" w:sz="0" w:space="0" w:color="auto"/>
        <w:bottom w:val="none" w:sz="0" w:space="0" w:color="auto"/>
        <w:right w:val="none" w:sz="0" w:space="0" w:color="auto"/>
      </w:divBdr>
      <w:divsChild>
        <w:div w:id="229537430">
          <w:marLeft w:val="0"/>
          <w:marRight w:val="0"/>
          <w:marTop w:val="0"/>
          <w:marBottom w:val="0"/>
          <w:divBdr>
            <w:top w:val="none" w:sz="0" w:space="0" w:color="auto"/>
            <w:left w:val="none" w:sz="0" w:space="0" w:color="auto"/>
            <w:bottom w:val="none" w:sz="0" w:space="0" w:color="auto"/>
            <w:right w:val="none" w:sz="0" w:space="0" w:color="auto"/>
          </w:divBdr>
        </w:div>
        <w:div w:id="949317501">
          <w:marLeft w:val="0"/>
          <w:marRight w:val="0"/>
          <w:marTop w:val="0"/>
          <w:marBottom w:val="0"/>
          <w:divBdr>
            <w:top w:val="none" w:sz="0" w:space="0" w:color="auto"/>
            <w:left w:val="none" w:sz="0" w:space="0" w:color="auto"/>
            <w:bottom w:val="none" w:sz="0" w:space="0" w:color="auto"/>
            <w:right w:val="none" w:sz="0" w:space="0" w:color="auto"/>
          </w:divBdr>
        </w:div>
        <w:div w:id="1499076753">
          <w:marLeft w:val="0"/>
          <w:marRight w:val="0"/>
          <w:marTop w:val="0"/>
          <w:marBottom w:val="0"/>
          <w:divBdr>
            <w:top w:val="none" w:sz="0" w:space="0" w:color="auto"/>
            <w:left w:val="none" w:sz="0" w:space="0" w:color="auto"/>
            <w:bottom w:val="none" w:sz="0" w:space="0" w:color="auto"/>
            <w:right w:val="none" w:sz="0" w:space="0" w:color="auto"/>
          </w:divBdr>
        </w:div>
        <w:div w:id="1717584058">
          <w:marLeft w:val="0"/>
          <w:marRight w:val="0"/>
          <w:marTop w:val="0"/>
          <w:marBottom w:val="0"/>
          <w:divBdr>
            <w:top w:val="none" w:sz="0" w:space="0" w:color="auto"/>
            <w:left w:val="none" w:sz="0" w:space="0" w:color="auto"/>
            <w:bottom w:val="none" w:sz="0" w:space="0" w:color="auto"/>
            <w:right w:val="none" w:sz="0" w:space="0" w:color="auto"/>
          </w:divBdr>
        </w:div>
        <w:div w:id="2105958166">
          <w:marLeft w:val="0"/>
          <w:marRight w:val="0"/>
          <w:marTop w:val="0"/>
          <w:marBottom w:val="0"/>
          <w:divBdr>
            <w:top w:val="none" w:sz="0" w:space="0" w:color="auto"/>
            <w:left w:val="none" w:sz="0" w:space="0" w:color="auto"/>
            <w:bottom w:val="none" w:sz="0" w:space="0" w:color="auto"/>
            <w:right w:val="none" w:sz="0" w:space="0" w:color="auto"/>
          </w:divBdr>
        </w:div>
      </w:divsChild>
    </w:div>
    <w:div w:id="1032656005">
      <w:bodyDiv w:val="1"/>
      <w:marLeft w:val="0"/>
      <w:marRight w:val="0"/>
      <w:marTop w:val="0"/>
      <w:marBottom w:val="0"/>
      <w:divBdr>
        <w:top w:val="none" w:sz="0" w:space="0" w:color="auto"/>
        <w:left w:val="none" w:sz="0" w:space="0" w:color="auto"/>
        <w:bottom w:val="none" w:sz="0" w:space="0" w:color="auto"/>
        <w:right w:val="none" w:sz="0" w:space="0" w:color="auto"/>
      </w:divBdr>
    </w:div>
    <w:div w:id="1044134936">
      <w:bodyDiv w:val="1"/>
      <w:marLeft w:val="0"/>
      <w:marRight w:val="0"/>
      <w:marTop w:val="0"/>
      <w:marBottom w:val="0"/>
      <w:divBdr>
        <w:top w:val="none" w:sz="0" w:space="0" w:color="auto"/>
        <w:left w:val="none" w:sz="0" w:space="0" w:color="auto"/>
        <w:bottom w:val="none" w:sz="0" w:space="0" w:color="auto"/>
        <w:right w:val="none" w:sz="0" w:space="0" w:color="auto"/>
      </w:divBdr>
    </w:div>
    <w:div w:id="1108622761">
      <w:bodyDiv w:val="1"/>
      <w:marLeft w:val="0"/>
      <w:marRight w:val="0"/>
      <w:marTop w:val="0"/>
      <w:marBottom w:val="0"/>
      <w:divBdr>
        <w:top w:val="none" w:sz="0" w:space="0" w:color="auto"/>
        <w:left w:val="none" w:sz="0" w:space="0" w:color="auto"/>
        <w:bottom w:val="none" w:sz="0" w:space="0" w:color="auto"/>
        <w:right w:val="none" w:sz="0" w:space="0" w:color="auto"/>
      </w:divBdr>
    </w:div>
    <w:div w:id="1117794762">
      <w:bodyDiv w:val="1"/>
      <w:marLeft w:val="0"/>
      <w:marRight w:val="0"/>
      <w:marTop w:val="0"/>
      <w:marBottom w:val="0"/>
      <w:divBdr>
        <w:top w:val="none" w:sz="0" w:space="0" w:color="auto"/>
        <w:left w:val="none" w:sz="0" w:space="0" w:color="auto"/>
        <w:bottom w:val="none" w:sz="0" w:space="0" w:color="auto"/>
        <w:right w:val="none" w:sz="0" w:space="0" w:color="auto"/>
      </w:divBdr>
    </w:div>
    <w:div w:id="1156607071">
      <w:bodyDiv w:val="1"/>
      <w:marLeft w:val="0"/>
      <w:marRight w:val="0"/>
      <w:marTop w:val="0"/>
      <w:marBottom w:val="0"/>
      <w:divBdr>
        <w:top w:val="none" w:sz="0" w:space="0" w:color="auto"/>
        <w:left w:val="none" w:sz="0" w:space="0" w:color="auto"/>
        <w:bottom w:val="none" w:sz="0" w:space="0" w:color="auto"/>
        <w:right w:val="none" w:sz="0" w:space="0" w:color="auto"/>
      </w:divBdr>
    </w:div>
    <w:div w:id="1204439888">
      <w:bodyDiv w:val="1"/>
      <w:marLeft w:val="0"/>
      <w:marRight w:val="0"/>
      <w:marTop w:val="0"/>
      <w:marBottom w:val="0"/>
      <w:divBdr>
        <w:top w:val="none" w:sz="0" w:space="0" w:color="auto"/>
        <w:left w:val="none" w:sz="0" w:space="0" w:color="auto"/>
        <w:bottom w:val="none" w:sz="0" w:space="0" w:color="auto"/>
        <w:right w:val="none" w:sz="0" w:space="0" w:color="auto"/>
      </w:divBdr>
    </w:div>
    <w:div w:id="1208109697">
      <w:bodyDiv w:val="1"/>
      <w:marLeft w:val="0"/>
      <w:marRight w:val="0"/>
      <w:marTop w:val="0"/>
      <w:marBottom w:val="0"/>
      <w:divBdr>
        <w:top w:val="none" w:sz="0" w:space="0" w:color="auto"/>
        <w:left w:val="none" w:sz="0" w:space="0" w:color="auto"/>
        <w:bottom w:val="none" w:sz="0" w:space="0" w:color="auto"/>
        <w:right w:val="none" w:sz="0" w:space="0" w:color="auto"/>
      </w:divBdr>
    </w:div>
    <w:div w:id="1213689339">
      <w:bodyDiv w:val="1"/>
      <w:marLeft w:val="0"/>
      <w:marRight w:val="0"/>
      <w:marTop w:val="0"/>
      <w:marBottom w:val="0"/>
      <w:divBdr>
        <w:top w:val="none" w:sz="0" w:space="0" w:color="auto"/>
        <w:left w:val="none" w:sz="0" w:space="0" w:color="auto"/>
        <w:bottom w:val="none" w:sz="0" w:space="0" w:color="auto"/>
        <w:right w:val="none" w:sz="0" w:space="0" w:color="auto"/>
      </w:divBdr>
      <w:divsChild>
        <w:div w:id="459763882">
          <w:marLeft w:val="0"/>
          <w:marRight w:val="0"/>
          <w:marTop w:val="0"/>
          <w:marBottom w:val="0"/>
          <w:divBdr>
            <w:top w:val="none" w:sz="0" w:space="0" w:color="auto"/>
            <w:left w:val="none" w:sz="0" w:space="0" w:color="auto"/>
            <w:bottom w:val="none" w:sz="0" w:space="0" w:color="auto"/>
            <w:right w:val="none" w:sz="0" w:space="0" w:color="auto"/>
          </w:divBdr>
        </w:div>
        <w:div w:id="619383443">
          <w:marLeft w:val="0"/>
          <w:marRight w:val="0"/>
          <w:marTop w:val="0"/>
          <w:marBottom w:val="0"/>
          <w:divBdr>
            <w:top w:val="none" w:sz="0" w:space="0" w:color="auto"/>
            <w:left w:val="none" w:sz="0" w:space="0" w:color="auto"/>
            <w:bottom w:val="none" w:sz="0" w:space="0" w:color="auto"/>
            <w:right w:val="none" w:sz="0" w:space="0" w:color="auto"/>
          </w:divBdr>
        </w:div>
        <w:div w:id="1420561450">
          <w:marLeft w:val="0"/>
          <w:marRight w:val="0"/>
          <w:marTop w:val="0"/>
          <w:marBottom w:val="0"/>
          <w:divBdr>
            <w:top w:val="none" w:sz="0" w:space="0" w:color="auto"/>
            <w:left w:val="none" w:sz="0" w:space="0" w:color="auto"/>
            <w:bottom w:val="none" w:sz="0" w:space="0" w:color="auto"/>
            <w:right w:val="none" w:sz="0" w:space="0" w:color="auto"/>
          </w:divBdr>
        </w:div>
        <w:div w:id="2101490632">
          <w:marLeft w:val="0"/>
          <w:marRight w:val="0"/>
          <w:marTop w:val="0"/>
          <w:marBottom w:val="0"/>
          <w:divBdr>
            <w:top w:val="none" w:sz="0" w:space="0" w:color="auto"/>
            <w:left w:val="none" w:sz="0" w:space="0" w:color="auto"/>
            <w:bottom w:val="none" w:sz="0" w:space="0" w:color="auto"/>
            <w:right w:val="none" w:sz="0" w:space="0" w:color="auto"/>
          </w:divBdr>
          <w:divsChild>
            <w:div w:id="379862621">
              <w:marLeft w:val="-75"/>
              <w:marRight w:val="0"/>
              <w:marTop w:val="30"/>
              <w:marBottom w:val="30"/>
              <w:divBdr>
                <w:top w:val="none" w:sz="0" w:space="0" w:color="auto"/>
                <w:left w:val="none" w:sz="0" w:space="0" w:color="auto"/>
                <w:bottom w:val="none" w:sz="0" w:space="0" w:color="auto"/>
                <w:right w:val="none" w:sz="0" w:space="0" w:color="auto"/>
              </w:divBdr>
              <w:divsChild>
                <w:div w:id="34627721">
                  <w:marLeft w:val="0"/>
                  <w:marRight w:val="0"/>
                  <w:marTop w:val="0"/>
                  <w:marBottom w:val="0"/>
                  <w:divBdr>
                    <w:top w:val="none" w:sz="0" w:space="0" w:color="auto"/>
                    <w:left w:val="none" w:sz="0" w:space="0" w:color="auto"/>
                    <w:bottom w:val="none" w:sz="0" w:space="0" w:color="auto"/>
                    <w:right w:val="none" w:sz="0" w:space="0" w:color="auto"/>
                  </w:divBdr>
                  <w:divsChild>
                    <w:div w:id="1737623426">
                      <w:marLeft w:val="0"/>
                      <w:marRight w:val="0"/>
                      <w:marTop w:val="0"/>
                      <w:marBottom w:val="0"/>
                      <w:divBdr>
                        <w:top w:val="none" w:sz="0" w:space="0" w:color="auto"/>
                        <w:left w:val="none" w:sz="0" w:space="0" w:color="auto"/>
                        <w:bottom w:val="none" w:sz="0" w:space="0" w:color="auto"/>
                        <w:right w:val="none" w:sz="0" w:space="0" w:color="auto"/>
                      </w:divBdr>
                    </w:div>
                  </w:divsChild>
                </w:div>
                <w:div w:id="94791714">
                  <w:marLeft w:val="0"/>
                  <w:marRight w:val="0"/>
                  <w:marTop w:val="0"/>
                  <w:marBottom w:val="0"/>
                  <w:divBdr>
                    <w:top w:val="none" w:sz="0" w:space="0" w:color="auto"/>
                    <w:left w:val="none" w:sz="0" w:space="0" w:color="auto"/>
                    <w:bottom w:val="none" w:sz="0" w:space="0" w:color="auto"/>
                    <w:right w:val="none" w:sz="0" w:space="0" w:color="auto"/>
                  </w:divBdr>
                  <w:divsChild>
                    <w:div w:id="743139012">
                      <w:marLeft w:val="0"/>
                      <w:marRight w:val="0"/>
                      <w:marTop w:val="0"/>
                      <w:marBottom w:val="0"/>
                      <w:divBdr>
                        <w:top w:val="none" w:sz="0" w:space="0" w:color="auto"/>
                        <w:left w:val="none" w:sz="0" w:space="0" w:color="auto"/>
                        <w:bottom w:val="none" w:sz="0" w:space="0" w:color="auto"/>
                        <w:right w:val="none" w:sz="0" w:space="0" w:color="auto"/>
                      </w:divBdr>
                    </w:div>
                  </w:divsChild>
                </w:div>
                <w:div w:id="125582720">
                  <w:marLeft w:val="0"/>
                  <w:marRight w:val="0"/>
                  <w:marTop w:val="0"/>
                  <w:marBottom w:val="0"/>
                  <w:divBdr>
                    <w:top w:val="none" w:sz="0" w:space="0" w:color="auto"/>
                    <w:left w:val="none" w:sz="0" w:space="0" w:color="auto"/>
                    <w:bottom w:val="none" w:sz="0" w:space="0" w:color="auto"/>
                    <w:right w:val="none" w:sz="0" w:space="0" w:color="auto"/>
                  </w:divBdr>
                  <w:divsChild>
                    <w:div w:id="390663953">
                      <w:marLeft w:val="0"/>
                      <w:marRight w:val="0"/>
                      <w:marTop w:val="0"/>
                      <w:marBottom w:val="0"/>
                      <w:divBdr>
                        <w:top w:val="none" w:sz="0" w:space="0" w:color="auto"/>
                        <w:left w:val="none" w:sz="0" w:space="0" w:color="auto"/>
                        <w:bottom w:val="none" w:sz="0" w:space="0" w:color="auto"/>
                        <w:right w:val="none" w:sz="0" w:space="0" w:color="auto"/>
                      </w:divBdr>
                    </w:div>
                  </w:divsChild>
                </w:div>
                <w:div w:id="248466288">
                  <w:marLeft w:val="0"/>
                  <w:marRight w:val="0"/>
                  <w:marTop w:val="0"/>
                  <w:marBottom w:val="0"/>
                  <w:divBdr>
                    <w:top w:val="none" w:sz="0" w:space="0" w:color="auto"/>
                    <w:left w:val="none" w:sz="0" w:space="0" w:color="auto"/>
                    <w:bottom w:val="none" w:sz="0" w:space="0" w:color="auto"/>
                    <w:right w:val="none" w:sz="0" w:space="0" w:color="auto"/>
                  </w:divBdr>
                  <w:divsChild>
                    <w:div w:id="52626062">
                      <w:marLeft w:val="0"/>
                      <w:marRight w:val="0"/>
                      <w:marTop w:val="0"/>
                      <w:marBottom w:val="0"/>
                      <w:divBdr>
                        <w:top w:val="none" w:sz="0" w:space="0" w:color="auto"/>
                        <w:left w:val="none" w:sz="0" w:space="0" w:color="auto"/>
                        <w:bottom w:val="none" w:sz="0" w:space="0" w:color="auto"/>
                        <w:right w:val="none" w:sz="0" w:space="0" w:color="auto"/>
                      </w:divBdr>
                    </w:div>
                  </w:divsChild>
                </w:div>
                <w:div w:id="260572507">
                  <w:marLeft w:val="0"/>
                  <w:marRight w:val="0"/>
                  <w:marTop w:val="0"/>
                  <w:marBottom w:val="0"/>
                  <w:divBdr>
                    <w:top w:val="none" w:sz="0" w:space="0" w:color="auto"/>
                    <w:left w:val="none" w:sz="0" w:space="0" w:color="auto"/>
                    <w:bottom w:val="none" w:sz="0" w:space="0" w:color="auto"/>
                    <w:right w:val="none" w:sz="0" w:space="0" w:color="auto"/>
                  </w:divBdr>
                  <w:divsChild>
                    <w:div w:id="1340162720">
                      <w:marLeft w:val="0"/>
                      <w:marRight w:val="0"/>
                      <w:marTop w:val="0"/>
                      <w:marBottom w:val="0"/>
                      <w:divBdr>
                        <w:top w:val="none" w:sz="0" w:space="0" w:color="auto"/>
                        <w:left w:val="none" w:sz="0" w:space="0" w:color="auto"/>
                        <w:bottom w:val="none" w:sz="0" w:space="0" w:color="auto"/>
                        <w:right w:val="none" w:sz="0" w:space="0" w:color="auto"/>
                      </w:divBdr>
                    </w:div>
                  </w:divsChild>
                </w:div>
                <w:div w:id="269044555">
                  <w:marLeft w:val="0"/>
                  <w:marRight w:val="0"/>
                  <w:marTop w:val="0"/>
                  <w:marBottom w:val="0"/>
                  <w:divBdr>
                    <w:top w:val="none" w:sz="0" w:space="0" w:color="auto"/>
                    <w:left w:val="none" w:sz="0" w:space="0" w:color="auto"/>
                    <w:bottom w:val="none" w:sz="0" w:space="0" w:color="auto"/>
                    <w:right w:val="none" w:sz="0" w:space="0" w:color="auto"/>
                  </w:divBdr>
                  <w:divsChild>
                    <w:div w:id="1958216107">
                      <w:marLeft w:val="0"/>
                      <w:marRight w:val="0"/>
                      <w:marTop w:val="0"/>
                      <w:marBottom w:val="0"/>
                      <w:divBdr>
                        <w:top w:val="none" w:sz="0" w:space="0" w:color="auto"/>
                        <w:left w:val="none" w:sz="0" w:space="0" w:color="auto"/>
                        <w:bottom w:val="none" w:sz="0" w:space="0" w:color="auto"/>
                        <w:right w:val="none" w:sz="0" w:space="0" w:color="auto"/>
                      </w:divBdr>
                    </w:div>
                  </w:divsChild>
                </w:div>
                <w:div w:id="350301832">
                  <w:marLeft w:val="0"/>
                  <w:marRight w:val="0"/>
                  <w:marTop w:val="0"/>
                  <w:marBottom w:val="0"/>
                  <w:divBdr>
                    <w:top w:val="none" w:sz="0" w:space="0" w:color="auto"/>
                    <w:left w:val="none" w:sz="0" w:space="0" w:color="auto"/>
                    <w:bottom w:val="none" w:sz="0" w:space="0" w:color="auto"/>
                    <w:right w:val="none" w:sz="0" w:space="0" w:color="auto"/>
                  </w:divBdr>
                  <w:divsChild>
                    <w:div w:id="2001077492">
                      <w:marLeft w:val="0"/>
                      <w:marRight w:val="0"/>
                      <w:marTop w:val="0"/>
                      <w:marBottom w:val="0"/>
                      <w:divBdr>
                        <w:top w:val="none" w:sz="0" w:space="0" w:color="auto"/>
                        <w:left w:val="none" w:sz="0" w:space="0" w:color="auto"/>
                        <w:bottom w:val="none" w:sz="0" w:space="0" w:color="auto"/>
                        <w:right w:val="none" w:sz="0" w:space="0" w:color="auto"/>
                      </w:divBdr>
                    </w:div>
                  </w:divsChild>
                </w:div>
                <w:div w:id="376470937">
                  <w:marLeft w:val="0"/>
                  <w:marRight w:val="0"/>
                  <w:marTop w:val="0"/>
                  <w:marBottom w:val="0"/>
                  <w:divBdr>
                    <w:top w:val="none" w:sz="0" w:space="0" w:color="auto"/>
                    <w:left w:val="none" w:sz="0" w:space="0" w:color="auto"/>
                    <w:bottom w:val="none" w:sz="0" w:space="0" w:color="auto"/>
                    <w:right w:val="none" w:sz="0" w:space="0" w:color="auto"/>
                  </w:divBdr>
                  <w:divsChild>
                    <w:div w:id="709959916">
                      <w:marLeft w:val="0"/>
                      <w:marRight w:val="0"/>
                      <w:marTop w:val="0"/>
                      <w:marBottom w:val="0"/>
                      <w:divBdr>
                        <w:top w:val="none" w:sz="0" w:space="0" w:color="auto"/>
                        <w:left w:val="none" w:sz="0" w:space="0" w:color="auto"/>
                        <w:bottom w:val="none" w:sz="0" w:space="0" w:color="auto"/>
                        <w:right w:val="none" w:sz="0" w:space="0" w:color="auto"/>
                      </w:divBdr>
                    </w:div>
                  </w:divsChild>
                </w:div>
                <w:div w:id="551504058">
                  <w:marLeft w:val="0"/>
                  <w:marRight w:val="0"/>
                  <w:marTop w:val="0"/>
                  <w:marBottom w:val="0"/>
                  <w:divBdr>
                    <w:top w:val="none" w:sz="0" w:space="0" w:color="auto"/>
                    <w:left w:val="none" w:sz="0" w:space="0" w:color="auto"/>
                    <w:bottom w:val="none" w:sz="0" w:space="0" w:color="auto"/>
                    <w:right w:val="none" w:sz="0" w:space="0" w:color="auto"/>
                  </w:divBdr>
                  <w:divsChild>
                    <w:div w:id="814225884">
                      <w:marLeft w:val="0"/>
                      <w:marRight w:val="0"/>
                      <w:marTop w:val="0"/>
                      <w:marBottom w:val="0"/>
                      <w:divBdr>
                        <w:top w:val="none" w:sz="0" w:space="0" w:color="auto"/>
                        <w:left w:val="none" w:sz="0" w:space="0" w:color="auto"/>
                        <w:bottom w:val="none" w:sz="0" w:space="0" w:color="auto"/>
                        <w:right w:val="none" w:sz="0" w:space="0" w:color="auto"/>
                      </w:divBdr>
                    </w:div>
                  </w:divsChild>
                </w:div>
                <w:div w:id="561529783">
                  <w:marLeft w:val="0"/>
                  <w:marRight w:val="0"/>
                  <w:marTop w:val="0"/>
                  <w:marBottom w:val="0"/>
                  <w:divBdr>
                    <w:top w:val="none" w:sz="0" w:space="0" w:color="auto"/>
                    <w:left w:val="none" w:sz="0" w:space="0" w:color="auto"/>
                    <w:bottom w:val="none" w:sz="0" w:space="0" w:color="auto"/>
                    <w:right w:val="none" w:sz="0" w:space="0" w:color="auto"/>
                  </w:divBdr>
                  <w:divsChild>
                    <w:div w:id="544029938">
                      <w:marLeft w:val="0"/>
                      <w:marRight w:val="0"/>
                      <w:marTop w:val="0"/>
                      <w:marBottom w:val="0"/>
                      <w:divBdr>
                        <w:top w:val="none" w:sz="0" w:space="0" w:color="auto"/>
                        <w:left w:val="none" w:sz="0" w:space="0" w:color="auto"/>
                        <w:bottom w:val="none" w:sz="0" w:space="0" w:color="auto"/>
                        <w:right w:val="none" w:sz="0" w:space="0" w:color="auto"/>
                      </w:divBdr>
                    </w:div>
                  </w:divsChild>
                </w:div>
                <w:div w:id="626590204">
                  <w:marLeft w:val="0"/>
                  <w:marRight w:val="0"/>
                  <w:marTop w:val="0"/>
                  <w:marBottom w:val="0"/>
                  <w:divBdr>
                    <w:top w:val="none" w:sz="0" w:space="0" w:color="auto"/>
                    <w:left w:val="none" w:sz="0" w:space="0" w:color="auto"/>
                    <w:bottom w:val="none" w:sz="0" w:space="0" w:color="auto"/>
                    <w:right w:val="none" w:sz="0" w:space="0" w:color="auto"/>
                  </w:divBdr>
                  <w:divsChild>
                    <w:div w:id="1823497357">
                      <w:marLeft w:val="0"/>
                      <w:marRight w:val="0"/>
                      <w:marTop w:val="0"/>
                      <w:marBottom w:val="0"/>
                      <w:divBdr>
                        <w:top w:val="none" w:sz="0" w:space="0" w:color="auto"/>
                        <w:left w:val="none" w:sz="0" w:space="0" w:color="auto"/>
                        <w:bottom w:val="none" w:sz="0" w:space="0" w:color="auto"/>
                        <w:right w:val="none" w:sz="0" w:space="0" w:color="auto"/>
                      </w:divBdr>
                    </w:div>
                  </w:divsChild>
                </w:div>
                <w:div w:id="744300792">
                  <w:marLeft w:val="0"/>
                  <w:marRight w:val="0"/>
                  <w:marTop w:val="0"/>
                  <w:marBottom w:val="0"/>
                  <w:divBdr>
                    <w:top w:val="none" w:sz="0" w:space="0" w:color="auto"/>
                    <w:left w:val="none" w:sz="0" w:space="0" w:color="auto"/>
                    <w:bottom w:val="none" w:sz="0" w:space="0" w:color="auto"/>
                    <w:right w:val="none" w:sz="0" w:space="0" w:color="auto"/>
                  </w:divBdr>
                  <w:divsChild>
                    <w:div w:id="1046758523">
                      <w:marLeft w:val="0"/>
                      <w:marRight w:val="0"/>
                      <w:marTop w:val="0"/>
                      <w:marBottom w:val="0"/>
                      <w:divBdr>
                        <w:top w:val="none" w:sz="0" w:space="0" w:color="auto"/>
                        <w:left w:val="none" w:sz="0" w:space="0" w:color="auto"/>
                        <w:bottom w:val="none" w:sz="0" w:space="0" w:color="auto"/>
                        <w:right w:val="none" w:sz="0" w:space="0" w:color="auto"/>
                      </w:divBdr>
                    </w:div>
                  </w:divsChild>
                </w:div>
                <w:div w:id="819273010">
                  <w:marLeft w:val="0"/>
                  <w:marRight w:val="0"/>
                  <w:marTop w:val="0"/>
                  <w:marBottom w:val="0"/>
                  <w:divBdr>
                    <w:top w:val="none" w:sz="0" w:space="0" w:color="auto"/>
                    <w:left w:val="none" w:sz="0" w:space="0" w:color="auto"/>
                    <w:bottom w:val="none" w:sz="0" w:space="0" w:color="auto"/>
                    <w:right w:val="none" w:sz="0" w:space="0" w:color="auto"/>
                  </w:divBdr>
                  <w:divsChild>
                    <w:div w:id="400182362">
                      <w:marLeft w:val="0"/>
                      <w:marRight w:val="0"/>
                      <w:marTop w:val="0"/>
                      <w:marBottom w:val="0"/>
                      <w:divBdr>
                        <w:top w:val="none" w:sz="0" w:space="0" w:color="auto"/>
                        <w:left w:val="none" w:sz="0" w:space="0" w:color="auto"/>
                        <w:bottom w:val="none" w:sz="0" w:space="0" w:color="auto"/>
                        <w:right w:val="none" w:sz="0" w:space="0" w:color="auto"/>
                      </w:divBdr>
                    </w:div>
                  </w:divsChild>
                </w:div>
                <w:div w:id="897669457">
                  <w:marLeft w:val="0"/>
                  <w:marRight w:val="0"/>
                  <w:marTop w:val="0"/>
                  <w:marBottom w:val="0"/>
                  <w:divBdr>
                    <w:top w:val="none" w:sz="0" w:space="0" w:color="auto"/>
                    <w:left w:val="none" w:sz="0" w:space="0" w:color="auto"/>
                    <w:bottom w:val="none" w:sz="0" w:space="0" w:color="auto"/>
                    <w:right w:val="none" w:sz="0" w:space="0" w:color="auto"/>
                  </w:divBdr>
                  <w:divsChild>
                    <w:div w:id="1507667269">
                      <w:marLeft w:val="0"/>
                      <w:marRight w:val="0"/>
                      <w:marTop w:val="0"/>
                      <w:marBottom w:val="0"/>
                      <w:divBdr>
                        <w:top w:val="none" w:sz="0" w:space="0" w:color="auto"/>
                        <w:left w:val="none" w:sz="0" w:space="0" w:color="auto"/>
                        <w:bottom w:val="none" w:sz="0" w:space="0" w:color="auto"/>
                        <w:right w:val="none" w:sz="0" w:space="0" w:color="auto"/>
                      </w:divBdr>
                    </w:div>
                  </w:divsChild>
                </w:div>
                <w:div w:id="939096831">
                  <w:marLeft w:val="0"/>
                  <w:marRight w:val="0"/>
                  <w:marTop w:val="0"/>
                  <w:marBottom w:val="0"/>
                  <w:divBdr>
                    <w:top w:val="none" w:sz="0" w:space="0" w:color="auto"/>
                    <w:left w:val="none" w:sz="0" w:space="0" w:color="auto"/>
                    <w:bottom w:val="none" w:sz="0" w:space="0" w:color="auto"/>
                    <w:right w:val="none" w:sz="0" w:space="0" w:color="auto"/>
                  </w:divBdr>
                  <w:divsChild>
                    <w:div w:id="1068069554">
                      <w:marLeft w:val="0"/>
                      <w:marRight w:val="0"/>
                      <w:marTop w:val="0"/>
                      <w:marBottom w:val="0"/>
                      <w:divBdr>
                        <w:top w:val="none" w:sz="0" w:space="0" w:color="auto"/>
                        <w:left w:val="none" w:sz="0" w:space="0" w:color="auto"/>
                        <w:bottom w:val="none" w:sz="0" w:space="0" w:color="auto"/>
                        <w:right w:val="none" w:sz="0" w:space="0" w:color="auto"/>
                      </w:divBdr>
                    </w:div>
                  </w:divsChild>
                </w:div>
                <w:div w:id="1051423624">
                  <w:marLeft w:val="0"/>
                  <w:marRight w:val="0"/>
                  <w:marTop w:val="0"/>
                  <w:marBottom w:val="0"/>
                  <w:divBdr>
                    <w:top w:val="none" w:sz="0" w:space="0" w:color="auto"/>
                    <w:left w:val="none" w:sz="0" w:space="0" w:color="auto"/>
                    <w:bottom w:val="none" w:sz="0" w:space="0" w:color="auto"/>
                    <w:right w:val="none" w:sz="0" w:space="0" w:color="auto"/>
                  </w:divBdr>
                  <w:divsChild>
                    <w:div w:id="1014963033">
                      <w:marLeft w:val="0"/>
                      <w:marRight w:val="0"/>
                      <w:marTop w:val="0"/>
                      <w:marBottom w:val="0"/>
                      <w:divBdr>
                        <w:top w:val="none" w:sz="0" w:space="0" w:color="auto"/>
                        <w:left w:val="none" w:sz="0" w:space="0" w:color="auto"/>
                        <w:bottom w:val="none" w:sz="0" w:space="0" w:color="auto"/>
                        <w:right w:val="none" w:sz="0" w:space="0" w:color="auto"/>
                      </w:divBdr>
                    </w:div>
                  </w:divsChild>
                </w:div>
                <w:div w:id="1089158701">
                  <w:marLeft w:val="0"/>
                  <w:marRight w:val="0"/>
                  <w:marTop w:val="0"/>
                  <w:marBottom w:val="0"/>
                  <w:divBdr>
                    <w:top w:val="none" w:sz="0" w:space="0" w:color="auto"/>
                    <w:left w:val="none" w:sz="0" w:space="0" w:color="auto"/>
                    <w:bottom w:val="none" w:sz="0" w:space="0" w:color="auto"/>
                    <w:right w:val="none" w:sz="0" w:space="0" w:color="auto"/>
                  </w:divBdr>
                  <w:divsChild>
                    <w:div w:id="58328690">
                      <w:marLeft w:val="0"/>
                      <w:marRight w:val="0"/>
                      <w:marTop w:val="0"/>
                      <w:marBottom w:val="0"/>
                      <w:divBdr>
                        <w:top w:val="none" w:sz="0" w:space="0" w:color="auto"/>
                        <w:left w:val="none" w:sz="0" w:space="0" w:color="auto"/>
                        <w:bottom w:val="none" w:sz="0" w:space="0" w:color="auto"/>
                        <w:right w:val="none" w:sz="0" w:space="0" w:color="auto"/>
                      </w:divBdr>
                    </w:div>
                  </w:divsChild>
                </w:div>
                <w:div w:id="1113402553">
                  <w:marLeft w:val="0"/>
                  <w:marRight w:val="0"/>
                  <w:marTop w:val="0"/>
                  <w:marBottom w:val="0"/>
                  <w:divBdr>
                    <w:top w:val="none" w:sz="0" w:space="0" w:color="auto"/>
                    <w:left w:val="none" w:sz="0" w:space="0" w:color="auto"/>
                    <w:bottom w:val="none" w:sz="0" w:space="0" w:color="auto"/>
                    <w:right w:val="none" w:sz="0" w:space="0" w:color="auto"/>
                  </w:divBdr>
                  <w:divsChild>
                    <w:div w:id="125706924">
                      <w:marLeft w:val="0"/>
                      <w:marRight w:val="0"/>
                      <w:marTop w:val="0"/>
                      <w:marBottom w:val="0"/>
                      <w:divBdr>
                        <w:top w:val="none" w:sz="0" w:space="0" w:color="auto"/>
                        <w:left w:val="none" w:sz="0" w:space="0" w:color="auto"/>
                        <w:bottom w:val="none" w:sz="0" w:space="0" w:color="auto"/>
                        <w:right w:val="none" w:sz="0" w:space="0" w:color="auto"/>
                      </w:divBdr>
                    </w:div>
                  </w:divsChild>
                </w:div>
                <w:div w:id="1231040412">
                  <w:marLeft w:val="0"/>
                  <w:marRight w:val="0"/>
                  <w:marTop w:val="0"/>
                  <w:marBottom w:val="0"/>
                  <w:divBdr>
                    <w:top w:val="none" w:sz="0" w:space="0" w:color="auto"/>
                    <w:left w:val="none" w:sz="0" w:space="0" w:color="auto"/>
                    <w:bottom w:val="none" w:sz="0" w:space="0" w:color="auto"/>
                    <w:right w:val="none" w:sz="0" w:space="0" w:color="auto"/>
                  </w:divBdr>
                  <w:divsChild>
                    <w:div w:id="888538658">
                      <w:marLeft w:val="0"/>
                      <w:marRight w:val="0"/>
                      <w:marTop w:val="0"/>
                      <w:marBottom w:val="0"/>
                      <w:divBdr>
                        <w:top w:val="none" w:sz="0" w:space="0" w:color="auto"/>
                        <w:left w:val="none" w:sz="0" w:space="0" w:color="auto"/>
                        <w:bottom w:val="none" w:sz="0" w:space="0" w:color="auto"/>
                        <w:right w:val="none" w:sz="0" w:space="0" w:color="auto"/>
                      </w:divBdr>
                    </w:div>
                  </w:divsChild>
                </w:div>
                <w:div w:id="1245802772">
                  <w:marLeft w:val="0"/>
                  <w:marRight w:val="0"/>
                  <w:marTop w:val="0"/>
                  <w:marBottom w:val="0"/>
                  <w:divBdr>
                    <w:top w:val="none" w:sz="0" w:space="0" w:color="auto"/>
                    <w:left w:val="none" w:sz="0" w:space="0" w:color="auto"/>
                    <w:bottom w:val="none" w:sz="0" w:space="0" w:color="auto"/>
                    <w:right w:val="none" w:sz="0" w:space="0" w:color="auto"/>
                  </w:divBdr>
                  <w:divsChild>
                    <w:div w:id="2080246350">
                      <w:marLeft w:val="0"/>
                      <w:marRight w:val="0"/>
                      <w:marTop w:val="0"/>
                      <w:marBottom w:val="0"/>
                      <w:divBdr>
                        <w:top w:val="none" w:sz="0" w:space="0" w:color="auto"/>
                        <w:left w:val="none" w:sz="0" w:space="0" w:color="auto"/>
                        <w:bottom w:val="none" w:sz="0" w:space="0" w:color="auto"/>
                        <w:right w:val="none" w:sz="0" w:space="0" w:color="auto"/>
                      </w:divBdr>
                    </w:div>
                  </w:divsChild>
                </w:div>
                <w:div w:id="1253008277">
                  <w:marLeft w:val="0"/>
                  <w:marRight w:val="0"/>
                  <w:marTop w:val="0"/>
                  <w:marBottom w:val="0"/>
                  <w:divBdr>
                    <w:top w:val="none" w:sz="0" w:space="0" w:color="auto"/>
                    <w:left w:val="none" w:sz="0" w:space="0" w:color="auto"/>
                    <w:bottom w:val="none" w:sz="0" w:space="0" w:color="auto"/>
                    <w:right w:val="none" w:sz="0" w:space="0" w:color="auto"/>
                  </w:divBdr>
                  <w:divsChild>
                    <w:div w:id="831144653">
                      <w:marLeft w:val="0"/>
                      <w:marRight w:val="0"/>
                      <w:marTop w:val="0"/>
                      <w:marBottom w:val="0"/>
                      <w:divBdr>
                        <w:top w:val="none" w:sz="0" w:space="0" w:color="auto"/>
                        <w:left w:val="none" w:sz="0" w:space="0" w:color="auto"/>
                        <w:bottom w:val="none" w:sz="0" w:space="0" w:color="auto"/>
                        <w:right w:val="none" w:sz="0" w:space="0" w:color="auto"/>
                      </w:divBdr>
                    </w:div>
                  </w:divsChild>
                </w:div>
                <w:div w:id="1289361730">
                  <w:marLeft w:val="0"/>
                  <w:marRight w:val="0"/>
                  <w:marTop w:val="0"/>
                  <w:marBottom w:val="0"/>
                  <w:divBdr>
                    <w:top w:val="none" w:sz="0" w:space="0" w:color="auto"/>
                    <w:left w:val="none" w:sz="0" w:space="0" w:color="auto"/>
                    <w:bottom w:val="none" w:sz="0" w:space="0" w:color="auto"/>
                    <w:right w:val="none" w:sz="0" w:space="0" w:color="auto"/>
                  </w:divBdr>
                  <w:divsChild>
                    <w:div w:id="749811251">
                      <w:marLeft w:val="0"/>
                      <w:marRight w:val="0"/>
                      <w:marTop w:val="0"/>
                      <w:marBottom w:val="0"/>
                      <w:divBdr>
                        <w:top w:val="none" w:sz="0" w:space="0" w:color="auto"/>
                        <w:left w:val="none" w:sz="0" w:space="0" w:color="auto"/>
                        <w:bottom w:val="none" w:sz="0" w:space="0" w:color="auto"/>
                        <w:right w:val="none" w:sz="0" w:space="0" w:color="auto"/>
                      </w:divBdr>
                    </w:div>
                  </w:divsChild>
                </w:div>
                <w:div w:id="1386683981">
                  <w:marLeft w:val="0"/>
                  <w:marRight w:val="0"/>
                  <w:marTop w:val="0"/>
                  <w:marBottom w:val="0"/>
                  <w:divBdr>
                    <w:top w:val="none" w:sz="0" w:space="0" w:color="auto"/>
                    <w:left w:val="none" w:sz="0" w:space="0" w:color="auto"/>
                    <w:bottom w:val="none" w:sz="0" w:space="0" w:color="auto"/>
                    <w:right w:val="none" w:sz="0" w:space="0" w:color="auto"/>
                  </w:divBdr>
                  <w:divsChild>
                    <w:div w:id="633801774">
                      <w:marLeft w:val="0"/>
                      <w:marRight w:val="0"/>
                      <w:marTop w:val="0"/>
                      <w:marBottom w:val="0"/>
                      <w:divBdr>
                        <w:top w:val="none" w:sz="0" w:space="0" w:color="auto"/>
                        <w:left w:val="none" w:sz="0" w:space="0" w:color="auto"/>
                        <w:bottom w:val="none" w:sz="0" w:space="0" w:color="auto"/>
                        <w:right w:val="none" w:sz="0" w:space="0" w:color="auto"/>
                      </w:divBdr>
                    </w:div>
                  </w:divsChild>
                </w:div>
                <w:div w:id="1403676586">
                  <w:marLeft w:val="0"/>
                  <w:marRight w:val="0"/>
                  <w:marTop w:val="0"/>
                  <w:marBottom w:val="0"/>
                  <w:divBdr>
                    <w:top w:val="none" w:sz="0" w:space="0" w:color="auto"/>
                    <w:left w:val="none" w:sz="0" w:space="0" w:color="auto"/>
                    <w:bottom w:val="none" w:sz="0" w:space="0" w:color="auto"/>
                    <w:right w:val="none" w:sz="0" w:space="0" w:color="auto"/>
                  </w:divBdr>
                  <w:divsChild>
                    <w:div w:id="215240568">
                      <w:marLeft w:val="0"/>
                      <w:marRight w:val="0"/>
                      <w:marTop w:val="0"/>
                      <w:marBottom w:val="0"/>
                      <w:divBdr>
                        <w:top w:val="none" w:sz="0" w:space="0" w:color="auto"/>
                        <w:left w:val="none" w:sz="0" w:space="0" w:color="auto"/>
                        <w:bottom w:val="none" w:sz="0" w:space="0" w:color="auto"/>
                        <w:right w:val="none" w:sz="0" w:space="0" w:color="auto"/>
                      </w:divBdr>
                    </w:div>
                  </w:divsChild>
                </w:div>
                <w:div w:id="1541169889">
                  <w:marLeft w:val="0"/>
                  <w:marRight w:val="0"/>
                  <w:marTop w:val="0"/>
                  <w:marBottom w:val="0"/>
                  <w:divBdr>
                    <w:top w:val="none" w:sz="0" w:space="0" w:color="auto"/>
                    <w:left w:val="none" w:sz="0" w:space="0" w:color="auto"/>
                    <w:bottom w:val="none" w:sz="0" w:space="0" w:color="auto"/>
                    <w:right w:val="none" w:sz="0" w:space="0" w:color="auto"/>
                  </w:divBdr>
                  <w:divsChild>
                    <w:div w:id="1566985450">
                      <w:marLeft w:val="0"/>
                      <w:marRight w:val="0"/>
                      <w:marTop w:val="0"/>
                      <w:marBottom w:val="0"/>
                      <w:divBdr>
                        <w:top w:val="none" w:sz="0" w:space="0" w:color="auto"/>
                        <w:left w:val="none" w:sz="0" w:space="0" w:color="auto"/>
                        <w:bottom w:val="none" w:sz="0" w:space="0" w:color="auto"/>
                        <w:right w:val="none" w:sz="0" w:space="0" w:color="auto"/>
                      </w:divBdr>
                    </w:div>
                  </w:divsChild>
                </w:div>
                <w:div w:id="1571767991">
                  <w:marLeft w:val="0"/>
                  <w:marRight w:val="0"/>
                  <w:marTop w:val="0"/>
                  <w:marBottom w:val="0"/>
                  <w:divBdr>
                    <w:top w:val="none" w:sz="0" w:space="0" w:color="auto"/>
                    <w:left w:val="none" w:sz="0" w:space="0" w:color="auto"/>
                    <w:bottom w:val="none" w:sz="0" w:space="0" w:color="auto"/>
                    <w:right w:val="none" w:sz="0" w:space="0" w:color="auto"/>
                  </w:divBdr>
                  <w:divsChild>
                    <w:div w:id="444272330">
                      <w:marLeft w:val="0"/>
                      <w:marRight w:val="0"/>
                      <w:marTop w:val="0"/>
                      <w:marBottom w:val="0"/>
                      <w:divBdr>
                        <w:top w:val="none" w:sz="0" w:space="0" w:color="auto"/>
                        <w:left w:val="none" w:sz="0" w:space="0" w:color="auto"/>
                        <w:bottom w:val="none" w:sz="0" w:space="0" w:color="auto"/>
                        <w:right w:val="none" w:sz="0" w:space="0" w:color="auto"/>
                      </w:divBdr>
                    </w:div>
                  </w:divsChild>
                </w:div>
                <w:div w:id="1602910389">
                  <w:marLeft w:val="0"/>
                  <w:marRight w:val="0"/>
                  <w:marTop w:val="0"/>
                  <w:marBottom w:val="0"/>
                  <w:divBdr>
                    <w:top w:val="none" w:sz="0" w:space="0" w:color="auto"/>
                    <w:left w:val="none" w:sz="0" w:space="0" w:color="auto"/>
                    <w:bottom w:val="none" w:sz="0" w:space="0" w:color="auto"/>
                    <w:right w:val="none" w:sz="0" w:space="0" w:color="auto"/>
                  </w:divBdr>
                  <w:divsChild>
                    <w:div w:id="1566452918">
                      <w:marLeft w:val="0"/>
                      <w:marRight w:val="0"/>
                      <w:marTop w:val="0"/>
                      <w:marBottom w:val="0"/>
                      <w:divBdr>
                        <w:top w:val="none" w:sz="0" w:space="0" w:color="auto"/>
                        <w:left w:val="none" w:sz="0" w:space="0" w:color="auto"/>
                        <w:bottom w:val="none" w:sz="0" w:space="0" w:color="auto"/>
                        <w:right w:val="none" w:sz="0" w:space="0" w:color="auto"/>
                      </w:divBdr>
                    </w:div>
                  </w:divsChild>
                </w:div>
                <w:div w:id="1629316371">
                  <w:marLeft w:val="0"/>
                  <w:marRight w:val="0"/>
                  <w:marTop w:val="0"/>
                  <w:marBottom w:val="0"/>
                  <w:divBdr>
                    <w:top w:val="none" w:sz="0" w:space="0" w:color="auto"/>
                    <w:left w:val="none" w:sz="0" w:space="0" w:color="auto"/>
                    <w:bottom w:val="none" w:sz="0" w:space="0" w:color="auto"/>
                    <w:right w:val="none" w:sz="0" w:space="0" w:color="auto"/>
                  </w:divBdr>
                  <w:divsChild>
                    <w:div w:id="1284382931">
                      <w:marLeft w:val="0"/>
                      <w:marRight w:val="0"/>
                      <w:marTop w:val="0"/>
                      <w:marBottom w:val="0"/>
                      <w:divBdr>
                        <w:top w:val="none" w:sz="0" w:space="0" w:color="auto"/>
                        <w:left w:val="none" w:sz="0" w:space="0" w:color="auto"/>
                        <w:bottom w:val="none" w:sz="0" w:space="0" w:color="auto"/>
                        <w:right w:val="none" w:sz="0" w:space="0" w:color="auto"/>
                      </w:divBdr>
                    </w:div>
                  </w:divsChild>
                </w:div>
                <w:div w:id="1695885269">
                  <w:marLeft w:val="0"/>
                  <w:marRight w:val="0"/>
                  <w:marTop w:val="0"/>
                  <w:marBottom w:val="0"/>
                  <w:divBdr>
                    <w:top w:val="none" w:sz="0" w:space="0" w:color="auto"/>
                    <w:left w:val="none" w:sz="0" w:space="0" w:color="auto"/>
                    <w:bottom w:val="none" w:sz="0" w:space="0" w:color="auto"/>
                    <w:right w:val="none" w:sz="0" w:space="0" w:color="auto"/>
                  </w:divBdr>
                  <w:divsChild>
                    <w:div w:id="517084070">
                      <w:marLeft w:val="0"/>
                      <w:marRight w:val="0"/>
                      <w:marTop w:val="0"/>
                      <w:marBottom w:val="0"/>
                      <w:divBdr>
                        <w:top w:val="none" w:sz="0" w:space="0" w:color="auto"/>
                        <w:left w:val="none" w:sz="0" w:space="0" w:color="auto"/>
                        <w:bottom w:val="none" w:sz="0" w:space="0" w:color="auto"/>
                        <w:right w:val="none" w:sz="0" w:space="0" w:color="auto"/>
                      </w:divBdr>
                    </w:div>
                  </w:divsChild>
                </w:div>
                <w:div w:id="1710035973">
                  <w:marLeft w:val="0"/>
                  <w:marRight w:val="0"/>
                  <w:marTop w:val="0"/>
                  <w:marBottom w:val="0"/>
                  <w:divBdr>
                    <w:top w:val="none" w:sz="0" w:space="0" w:color="auto"/>
                    <w:left w:val="none" w:sz="0" w:space="0" w:color="auto"/>
                    <w:bottom w:val="none" w:sz="0" w:space="0" w:color="auto"/>
                    <w:right w:val="none" w:sz="0" w:space="0" w:color="auto"/>
                  </w:divBdr>
                  <w:divsChild>
                    <w:div w:id="53744587">
                      <w:marLeft w:val="0"/>
                      <w:marRight w:val="0"/>
                      <w:marTop w:val="0"/>
                      <w:marBottom w:val="0"/>
                      <w:divBdr>
                        <w:top w:val="none" w:sz="0" w:space="0" w:color="auto"/>
                        <w:left w:val="none" w:sz="0" w:space="0" w:color="auto"/>
                        <w:bottom w:val="none" w:sz="0" w:space="0" w:color="auto"/>
                        <w:right w:val="none" w:sz="0" w:space="0" w:color="auto"/>
                      </w:divBdr>
                    </w:div>
                  </w:divsChild>
                </w:div>
                <w:div w:id="1760981184">
                  <w:marLeft w:val="0"/>
                  <w:marRight w:val="0"/>
                  <w:marTop w:val="0"/>
                  <w:marBottom w:val="0"/>
                  <w:divBdr>
                    <w:top w:val="none" w:sz="0" w:space="0" w:color="auto"/>
                    <w:left w:val="none" w:sz="0" w:space="0" w:color="auto"/>
                    <w:bottom w:val="none" w:sz="0" w:space="0" w:color="auto"/>
                    <w:right w:val="none" w:sz="0" w:space="0" w:color="auto"/>
                  </w:divBdr>
                  <w:divsChild>
                    <w:div w:id="359093477">
                      <w:marLeft w:val="0"/>
                      <w:marRight w:val="0"/>
                      <w:marTop w:val="0"/>
                      <w:marBottom w:val="0"/>
                      <w:divBdr>
                        <w:top w:val="none" w:sz="0" w:space="0" w:color="auto"/>
                        <w:left w:val="none" w:sz="0" w:space="0" w:color="auto"/>
                        <w:bottom w:val="none" w:sz="0" w:space="0" w:color="auto"/>
                        <w:right w:val="none" w:sz="0" w:space="0" w:color="auto"/>
                      </w:divBdr>
                    </w:div>
                  </w:divsChild>
                </w:div>
                <w:div w:id="1783182503">
                  <w:marLeft w:val="0"/>
                  <w:marRight w:val="0"/>
                  <w:marTop w:val="0"/>
                  <w:marBottom w:val="0"/>
                  <w:divBdr>
                    <w:top w:val="none" w:sz="0" w:space="0" w:color="auto"/>
                    <w:left w:val="none" w:sz="0" w:space="0" w:color="auto"/>
                    <w:bottom w:val="none" w:sz="0" w:space="0" w:color="auto"/>
                    <w:right w:val="none" w:sz="0" w:space="0" w:color="auto"/>
                  </w:divBdr>
                  <w:divsChild>
                    <w:div w:id="808667858">
                      <w:marLeft w:val="0"/>
                      <w:marRight w:val="0"/>
                      <w:marTop w:val="0"/>
                      <w:marBottom w:val="0"/>
                      <w:divBdr>
                        <w:top w:val="none" w:sz="0" w:space="0" w:color="auto"/>
                        <w:left w:val="none" w:sz="0" w:space="0" w:color="auto"/>
                        <w:bottom w:val="none" w:sz="0" w:space="0" w:color="auto"/>
                        <w:right w:val="none" w:sz="0" w:space="0" w:color="auto"/>
                      </w:divBdr>
                    </w:div>
                  </w:divsChild>
                </w:div>
                <w:div w:id="1800029771">
                  <w:marLeft w:val="0"/>
                  <w:marRight w:val="0"/>
                  <w:marTop w:val="0"/>
                  <w:marBottom w:val="0"/>
                  <w:divBdr>
                    <w:top w:val="none" w:sz="0" w:space="0" w:color="auto"/>
                    <w:left w:val="none" w:sz="0" w:space="0" w:color="auto"/>
                    <w:bottom w:val="none" w:sz="0" w:space="0" w:color="auto"/>
                    <w:right w:val="none" w:sz="0" w:space="0" w:color="auto"/>
                  </w:divBdr>
                  <w:divsChild>
                    <w:div w:id="28998310">
                      <w:marLeft w:val="0"/>
                      <w:marRight w:val="0"/>
                      <w:marTop w:val="0"/>
                      <w:marBottom w:val="0"/>
                      <w:divBdr>
                        <w:top w:val="none" w:sz="0" w:space="0" w:color="auto"/>
                        <w:left w:val="none" w:sz="0" w:space="0" w:color="auto"/>
                        <w:bottom w:val="none" w:sz="0" w:space="0" w:color="auto"/>
                        <w:right w:val="none" w:sz="0" w:space="0" w:color="auto"/>
                      </w:divBdr>
                    </w:div>
                  </w:divsChild>
                </w:div>
                <w:div w:id="1837112273">
                  <w:marLeft w:val="0"/>
                  <w:marRight w:val="0"/>
                  <w:marTop w:val="0"/>
                  <w:marBottom w:val="0"/>
                  <w:divBdr>
                    <w:top w:val="none" w:sz="0" w:space="0" w:color="auto"/>
                    <w:left w:val="none" w:sz="0" w:space="0" w:color="auto"/>
                    <w:bottom w:val="none" w:sz="0" w:space="0" w:color="auto"/>
                    <w:right w:val="none" w:sz="0" w:space="0" w:color="auto"/>
                  </w:divBdr>
                  <w:divsChild>
                    <w:div w:id="67382261">
                      <w:marLeft w:val="0"/>
                      <w:marRight w:val="0"/>
                      <w:marTop w:val="0"/>
                      <w:marBottom w:val="0"/>
                      <w:divBdr>
                        <w:top w:val="none" w:sz="0" w:space="0" w:color="auto"/>
                        <w:left w:val="none" w:sz="0" w:space="0" w:color="auto"/>
                        <w:bottom w:val="none" w:sz="0" w:space="0" w:color="auto"/>
                        <w:right w:val="none" w:sz="0" w:space="0" w:color="auto"/>
                      </w:divBdr>
                    </w:div>
                  </w:divsChild>
                </w:div>
                <w:div w:id="1903904165">
                  <w:marLeft w:val="0"/>
                  <w:marRight w:val="0"/>
                  <w:marTop w:val="0"/>
                  <w:marBottom w:val="0"/>
                  <w:divBdr>
                    <w:top w:val="none" w:sz="0" w:space="0" w:color="auto"/>
                    <w:left w:val="none" w:sz="0" w:space="0" w:color="auto"/>
                    <w:bottom w:val="none" w:sz="0" w:space="0" w:color="auto"/>
                    <w:right w:val="none" w:sz="0" w:space="0" w:color="auto"/>
                  </w:divBdr>
                  <w:divsChild>
                    <w:div w:id="1148596197">
                      <w:marLeft w:val="0"/>
                      <w:marRight w:val="0"/>
                      <w:marTop w:val="0"/>
                      <w:marBottom w:val="0"/>
                      <w:divBdr>
                        <w:top w:val="none" w:sz="0" w:space="0" w:color="auto"/>
                        <w:left w:val="none" w:sz="0" w:space="0" w:color="auto"/>
                        <w:bottom w:val="none" w:sz="0" w:space="0" w:color="auto"/>
                        <w:right w:val="none" w:sz="0" w:space="0" w:color="auto"/>
                      </w:divBdr>
                    </w:div>
                  </w:divsChild>
                </w:div>
                <w:div w:id="2054961017">
                  <w:marLeft w:val="0"/>
                  <w:marRight w:val="0"/>
                  <w:marTop w:val="0"/>
                  <w:marBottom w:val="0"/>
                  <w:divBdr>
                    <w:top w:val="none" w:sz="0" w:space="0" w:color="auto"/>
                    <w:left w:val="none" w:sz="0" w:space="0" w:color="auto"/>
                    <w:bottom w:val="none" w:sz="0" w:space="0" w:color="auto"/>
                    <w:right w:val="none" w:sz="0" w:space="0" w:color="auto"/>
                  </w:divBdr>
                  <w:divsChild>
                    <w:div w:id="15718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20339">
      <w:bodyDiv w:val="1"/>
      <w:marLeft w:val="0"/>
      <w:marRight w:val="0"/>
      <w:marTop w:val="0"/>
      <w:marBottom w:val="0"/>
      <w:divBdr>
        <w:top w:val="none" w:sz="0" w:space="0" w:color="auto"/>
        <w:left w:val="none" w:sz="0" w:space="0" w:color="auto"/>
        <w:bottom w:val="none" w:sz="0" w:space="0" w:color="auto"/>
        <w:right w:val="none" w:sz="0" w:space="0" w:color="auto"/>
      </w:divBdr>
    </w:div>
    <w:div w:id="1245070300">
      <w:bodyDiv w:val="1"/>
      <w:marLeft w:val="0"/>
      <w:marRight w:val="0"/>
      <w:marTop w:val="0"/>
      <w:marBottom w:val="0"/>
      <w:divBdr>
        <w:top w:val="none" w:sz="0" w:space="0" w:color="auto"/>
        <w:left w:val="none" w:sz="0" w:space="0" w:color="auto"/>
        <w:bottom w:val="none" w:sz="0" w:space="0" w:color="auto"/>
        <w:right w:val="none" w:sz="0" w:space="0" w:color="auto"/>
      </w:divBdr>
    </w:div>
    <w:div w:id="1252158338">
      <w:bodyDiv w:val="1"/>
      <w:marLeft w:val="0"/>
      <w:marRight w:val="0"/>
      <w:marTop w:val="0"/>
      <w:marBottom w:val="0"/>
      <w:divBdr>
        <w:top w:val="none" w:sz="0" w:space="0" w:color="auto"/>
        <w:left w:val="none" w:sz="0" w:space="0" w:color="auto"/>
        <w:bottom w:val="none" w:sz="0" w:space="0" w:color="auto"/>
        <w:right w:val="none" w:sz="0" w:space="0" w:color="auto"/>
      </w:divBdr>
    </w:div>
    <w:div w:id="1264651623">
      <w:bodyDiv w:val="1"/>
      <w:marLeft w:val="0"/>
      <w:marRight w:val="0"/>
      <w:marTop w:val="0"/>
      <w:marBottom w:val="0"/>
      <w:divBdr>
        <w:top w:val="none" w:sz="0" w:space="0" w:color="auto"/>
        <w:left w:val="none" w:sz="0" w:space="0" w:color="auto"/>
        <w:bottom w:val="none" w:sz="0" w:space="0" w:color="auto"/>
        <w:right w:val="none" w:sz="0" w:space="0" w:color="auto"/>
      </w:divBdr>
    </w:div>
    <w:div w:id="1301417352">
      <w:bodyDiv w:val="1"/>
      <w:marLeft w:val="0"/>
      <w:marRight w:val="0"/>
      <w:marTop w:val="0"/>
      <w:marBottom w:val="0"/>
      <w:divBdr>
        <w:top w:val="none" w:sz="0" w:space="0" w:color="auto"/>
        <w:left w:val="none" w:sz="0" w:space="0" w:color="auto"/>
        <w:bottom w:val="none" w:sz="0" w:space="0" w:color="auto"/>
        <w:right w:val="none" w:sz="0" w:space="0" w:color="auto"/>
      </w:divBdr>
    </w:div>
    <w:div w:id="1303778847">
      <w:bodyDiv w:val="1"/>
      <w:marLeft w:val="0"/>
      <w:marRight w:val="0"/>
      <w:marTop w:val="0"/>
      <w:marBottom w:val="0"/>
      <w:divBdr>
        <w:top w:val="none" w:sz="0" w:space="0" w:color="auto"/>
        <w:left w:val="none" w:sz="0" w:space="0" w:color="auto"/>
        <w:bottom w:val="none" w:sz="0" w:space="0" w:color="auto"/>
        <w:right w:val="none" w:sz="0" w:space="0" w:color="auto"/>
      </w:divBdr>
    </w:div>
    <w:div w:id="1308513429">
      <w:bodyDiv w:val="1"/>
      <w:marLeft w:val="0"/>
      <w:marRight w:val="0"/>
      <w:marTop w:val="0"/>
      <w:marBottom w:val="0"/>
      <w:divBdr>
        <w:top w:val="none" w:sz="0" w:space="0" w:color="auto"/>
        <w:left w:val="none" w:sz="0" w:space="0" w:color="auto"/>
        <w:bottom w:val="none" w:sz="0" w:space="0" w:color="auto"/>
        <w:right w:val="none" w:sz="0" w:space="0" w:color="auto"/>
      </w:divBdr>
    </w:div>
    <w:div w:id="1326009115">
      <w:bodyDiv w:val="1"/>
      <w:marLeft w:val="0"/>
      <w:marRight w:val="0"/>
      <w:marTop w:val="0"/>
      <w:marBottom w:val="0"/>
      <w:divBdr>
        <w:top w:val="none" w:sz="0" w:space="0" w:color="auto"/>
        <w:left w:val="none" w:sz="0" w:space="0" w:color="auto"/>
        <w:bottom w:val="none" w:sz="0" w:space="0" w:color="auto"/>
        <w:right w:val="none" w:sz="0" w:space="0" w:color="auto"/>
      </w:divBdr>
    </w:div>
    <w:div w:id="1336490552">
      <w:bodyDiv w:val="1"/>
      <w:marLeft w:val="0"/>
      <w:marRight w:val="0"/>
      <w:marTop w:val="0"/>
      <w:marBottom w:val="0"/>
      <w:divBdr>
        <w:top w:val="none" w:sz="0" w:space="0" w:color="auto"/>
        <w:left w:val="none" w:sz="0" w:space="0" w:color="auto"/>
        <w:bottom w:val="none" w:sz="0" w:space="0" w:color="auto"/>
        <w:right w:val="none" w:sz="0" w:space="0" w:color="auto"/>
      </w:divBdr>
    </w:div>
    <w:div w:id="1342465906">
      <w:bodyDiv w:val="1"/>
      <w:marLeft w:val="0"/>
      <w:marRight w:val="0"/>
      <w:marTop w:val="0"/>
      <w:marBottom w:val="0"/>
      <w:divBdr>
        <w:top w:val="none" w:sz="0" w:space="0" w:color="auto"/>
        <w:left w:val="none" w:sz="0" w:space="0" w:color="auto"/>
        <w:bottom w:val="none" w:sz="0" w:space="0" w:color="auto"/>
        <w:right w:val="none" w:sz="0" w:space="0" w:color="auto"/>
      </w:divBdr>
    </w:div>
    <w:div w:id="1345329054">
      <w:bodyDiv w:val="1"/>
      <w:marLeft w:val="0"/>
      <w:marRight w:val="0"/>
      <w:marTop w:val="0"/>
      <w:marBottom w:val="0"/>
      <w:divBdr>
        <w:top w:val="none" w:sz="0" w:space="0" w:color="auto"/>
        <w:left w:val="none" w:sz="0" w:space="0" w:color="auto"/>
        <w:bottom w:val="none" w:sz="0" w:space="0" w:color="auto"/>
        <w:right w:val="none" w:sz="0" w:space="0" w:color="auto"/>
      </w:divBdr>
      <w:divsChild>
        <w:div w:id="234626740">
          <w:marLeft w:val="0"/>
          <w:marRight w:val="0"/>
          <w:marTop w:val="0"/>
          <w:marBottom w:val="0"/>
          <w:divBdr>
            <w:top w:val="none" w:sz="0" w:space="0" w:color="auto"/>
            <w:left w:val="none" w:sz="0" w:space="0" w:color="auto"/>
            <w:bottom w:val="none" w:sz="0" w:space="0" w:color="auto"/>
            <w:right w:val="none" w:sz="0" w:space="0" w:color="auto"/>
          </w:divBdr>
        </w:div>
        <w:div w:id="597494152">
          <w:marLeft w:val="0"/>
          <w:marRight w:val="0"/>
          <w:marTop w:val="0"/>
          <w:marBottom w:val="0"/>
          <w:divBdr>
            <w:top w:val="none" w:sz="0" w:space="0" w:color="auto"/>
            <w:left w:val="none" w:sz="0" w:space="0" w:color="auto"/>
            <w:bottom w:val="none" w:sz="0" w:space="0" w:color="auto"/>
            <w:right w:val="none" w:sz="0" w:space="0" w:color="auto"/>
          </w:divBdr>
        </w:div>
        <w:div w:id="732168402">
          <w:marLeft w:val="0"/>
          <w:marRight w:val="0"/>
          <w:marTop w:val="0"/>
          <w:marBottom w:val="0"/>
          <w:divBdr>
            <w:top w:val="none" w:sz="0" w:space="0" w:color="auto"/>
            <w:left w:val="none" w:sz="0" w:space="0" w:color="auto"/>
            <w:bottom w:val="none" w:sz="0" w:space="0" w:color="auto"/>
            <w:right w:val="none" w:sz="0" w:space="0" w:color="auto"/>
          </w:divBdr>
        </w:div>
        <w:div w:id="991719470">
          <w:marLeft w:val="0"/>
          <w:marRight w:val="0"/>
          <w:marTop w:val="0"/>
          <w:marBottom w:val="0"/>
          <w:divBdr>
            <w:top w:val="none" w:sz="0" w:space="0" w:color="auto"/>
            <w:left w:val="none" w:sz="0" w:space="0" w:color="auto"/>
            <w:bottom w:val="none" w:sz="0" w:space="0" w:color="auto"/>
            <w:right w:val="none" w:sz="0" w:space="0" w:color="auto"/>
          </w:divBdr>
        </w:div>
        <w:div w:id="1363703964">
          <w:marLeft w:val="0"/>
          <w:marRight w:val="0"/>
          <w:marTop w:val="0"/>
          <w:marBottom w:val="0"/>
          <w:divBdr>
            <w:top w:val="none" w:sz="0" w:space="0" w:color="auto"/>
            <w:left w:val="none" w:sz="0" w:space="0" w:color="auto"/>
            <w:bottom w:val="none" w:sz="0" w:space="0" w:color="auto"/>
            <w:right w:val="none" w:sz="0" w:space="0" w:color="auto"/>
          </w:divBdr>
        </w:div>
        <w:div w:id="1898280513">
          <w:marLeft w:val="0"/>
          <w:marRight w:val="0"/>
          <w:marTop w:val="0"/>
          <w:marBottom w:val="0"/>
          <w:divBdr>
            <w:top w:val="none" w:sz="0" w:space="0" w:color="auto"/>
            <w:left w:val="none" w:sz="0" w:space="0" w:color="auto"/>
            <w:bottom w:val="none" w:sz="0" w:space="0" w:color="auto"/>
            <w:right w:val="none" w:sz="0" w:space="0" w:color="auto"/>
          </w:divBdr>
        </w:div>
      </w:divsChild>
    </w:div>
    <w:div w:id="1355886803">
      <w:bodyDiv w:val="1"/>
      <w:marLeft w:val="0"/>
      <w:marRight w:val="0"/>
      <w:marTop w:val="0"/>
      <w:marBottom w:val="0"/>
      <w:divBdr>
        <w:top w:val="none" w:sz="0" w:space="0" w:color="auto"/>
        <w:left w:val="none" w:sz="0" w:space="0" w:color="auto"/>
        <w:bottom w:val="none" w:sz="0" w:space="0" w:color="auto"/>
        <w:right w:val="none" w:sz="0" w:space="0" w:color="auto"/>
      </w:divBdr>
    </w:div>
    <w:div w:id="1404452688">
      <w:bodyDiv w:val="1"/>
      <w:marLeft w:val="0"/>
      <w:marRight w:val="0"/>
      <w:marTop w:val="0"/>
      <w:marBottom w:val="0"/>
      <w:divBdr>
        <w:top w:val="none" w:sz="0" w:space="0" w:color="auto"/>
        <w:left w:val="none" w:sz="0" w:space="0" w:color="auto"/>
        <w:bottom w:val="none" w:sz="0" w:space="0" w:color="auto"/>
        <w:right w:val="none" w:sz="0" w:space="0" w:color="auto"/>
      </w:divBdr>
    </w:div>
    <w:div w:id="1411273895">
      <w:bodyDiv w:val="1"/>
      <w:marLeft w:val="0"/>
      <w:marRight w:val="0"/>
      <w:marTop w:val="0"/>
      <w:marBottom w:val="0"/>
      <w:divBdr>
        <w:top w:val="none" w:sz="0" w:space="0" w:color="auto"/>
        <w:left w:val="none" w:sz="0" w:space="0" w:color="auto"/>
        <w:bottom w:val="none" w:sz="0" w:space="0" w:color="auto"/>
        <w:right w:val="none" w:sz="0" w:space="0" w:color="auto"/>
      </w:divBdr>
    </w:div>
    <w:div w:id="1434083721">
      <w:bodyDiv w:val="1"/>
      <w:marLeft w:val="0"/>
      <w:marRight w:val="0"/>
      <w:marTop w:val="0"/>
      <w:marBottom w:val="0"/>
      <w:divBdr>
        <w:top w:val="none" w:sz="0" w:space="0" w:color="auto"/>
        <w:left w:val="none" w:sz="0" w:space="0" w:color="auto"/>
        <w:bottom w:val="none" w:sz="0" w:space="0" w:color="auto"/>
        <w:right w:val="none" w:sz="0" w:space="0" w:color="auto"/>
      </w:divBdr>
    </w:div>
    <w:div w:id="1460802538">
      <w:bodyDiv w:val="1"/>
      <w:marLeft w:val="0"/>
      <w:marRight w:val="0"/>
      <w:marTop w:val="0"/>
      <w:marBottom w:val="0"/>
      <w:divBdr>
        <w:top w:val="none" w:sz="0" w:space="0" w:color="auto"/>
        <w:left w:val="none" w:sz="0" w:space="0" w:color="auto"/>
        <w:bottom w:val="none" w:sz="0" w:space="0" w:color="auto"/>
        <w:right w:val="none" w:sz="0" w:space="0" w:color="auto"/>
      </w:divBdr>
      <w:divsChild>
        <w:div w:id="122384481">
          <w:marLeft w:val="0"/>
          <w:marRight w:val="0"/>
          <w:marTop w:val="0"/>
          <w:marBottom w:val="0"/>
          <w:divBdr>
            <w:top w:val="none" w:sz="0" w:space="0" w:color="auto"/>
            <w:left w:val="none" w:sz="0" w:space="0" w:color="auto"/>
            <w:bottom w:val="none" w:sz="0" w:space="0" w:color="auto"/>
            <w:right w:val="none" w:sz="0" w:space="0" w:color="auto"/>
          </w:divBdr>
        </w:div>
        <w:div w:id="415517935">
          <w:marLeft w:val="0"/>
          <w:marRight w:val="0"/>
          <w:marTop w:val="0"/>
          <w:marBottom w:val="0"/>
          <w:divBdr>
            <w:top w:val="none" w:sz="0" w:space="0" w:color="auto"/>
            <w:left w:val="none" w:sz="0" w:space="0" w:color="auto"/>
            <w:bottom w:val="none" w:sz="0" w:space="0" w:color="auto"/>
            <w:right w:val="none" w:sz="0" w:space="0" w:color="auto"/>
          </w:divBdr>
        </w:div>
        <w:div w:id="1204712460">
          <w:marLeft w:val="0"/>
          <w:marRight w:val="0"/>
          <w:marTop w:val="0"/>
          <w:marBottom w:val="0"/>
          <w:divBdr>
            <w:top w:val="none" w:sz="0" w:space="0" w:color="auto"/>
            <w:left w:val="none" w:sz="0" w:space="0" w:color="auto"/>
            <w:bottom w:val="none" w:sz="0" w:space="0" w:color="auto"/>
            <w:right w:val="none" w:sz="0" w:space="0" w:color="auto"/>
          </w:divBdr>
        </w:div>
        <w:div w:id="1844929585">
          <w:marLeft w:val="0"/>
          <w:marRight w:val="0"/>
          <w:marTop w:val="0"/>
          <w:marBottom w:val="0"/>
          <w:divBdr>
            <w:top w:val="none" w:sz="0" w:space="0" w:color="auto"/>
            <w:left w:val="none" w:sz="0" w:space="0" w:color="auto"/>
            <w:bottom w:val="none" w:sz="0" w:space="0" w:color="auto"/>
            <w:right w:val="none" w:sz="0" w:space="0" w:color="auto"/>
          </w:divBdr>
        </w:div>
      </w:divsChild>
    </w:div>
    <w:div w:id="1463694325">
      <w:bodyDiv w:val="1"/>
      <w:marLeft w:val="0"/>
      <w:marRight w:val="0"/>
      <w:marTop w:val="0"/>
      <w:marBottom w:val="0"/>
      <w:divBdr>
        <w:top w:val="none" w:sz="0" w:space="0" w:color="auto"/>
        <w:left w:val="none" w:sz="0" w:space="0" w:color="auto"/>
        <w:bottom w:val="none" w:sz="0" w:space="0" w:color="auto"/>
        <w:right w:val="none" w:sz="0" w:space="0" w:color="auto"/>
      </w:divBdr>
    </w:div>
    <w:div w:id="1474518762">
      <w:bodyDiv w:val="1"/>
      <w:marLeft w:val="0"/>
      <w:marRight w:val="0"/>
      <w:marTop w:val="0"/>
      <w:marBottom w:val="0"/>
      <w:divBdr>
        <w:top w:val="none" w:sz="0" w:space="0" w:color="auto"/>
        <w:left w:val="none" w:sz="0" w:space="0" w:color="auto"/>
        <w:bottom w:val="none" w:sz="0" w:space="0" w:color="auto"/>
        <w:right w:val="none" w:sz="0" w:space="0" w:color="auto"/>
      </w:divBdr>
      <w:divsChild>
        <w:div w:id="905143406">
          <w:marLeft w:val="0"/>
          <w:marRight w:val="0"/>
          <w:marTop w:val="0"/>
          <w:marBottom w:val="0"/>
          <w:divBdr>
            <w:top w:val="none" w:sz="0" w:space="0" w:color="auto"/>
            <w:left w:val="none" w:sz="0" w:space="0" w:color="auto"/>
            <w:bottom w:val="none" w:sz="0" w:space="0" w:color="auto"/>
            <w:right w:val="none" w:sz="0" w:space="0" w:color="auto"/>
          </w:divBdr>
          <w:divsChild>
            <w:div w:id="1498107137">
              <w:marLeft w:val="-75"/>
              <w:marRight w:val="0"/>
              <w:marTop w:val="30"/>
              <w:marBottom w:val="30"/>
              <w:divBdr>
                <w:top w:val="none" w:sz="0" w:space="0" w:color="auto"/>
                <w:left w:val="none" w:sz="0" w:space="0" w:color="auto"/>
                <w:bottom w:val="none" w:sz="0" w:space="0" w:color="auto"/>
                <w:right w:val="none" w:sz="0" w:space="0" w:color="auto"/>
              </w:divBdr>
              <w:divsChild>
                <w:div w:id="1201166827">
                  <w:marLeft w:val="0"/>
                  <w:marRight w:val="0"/>
                  <w:marTop w:val="0"/>
                  <w:marBottom w:val="0"/>
                  <w:divBdr>
                    <w:top w:val="none" w:sz="0" w:space="0" w:color="auto"/>
                    <w:left w:val="none" w:sz="0" w:space="0" w:color="auto"/>
                    <w:bottom w:val="none" w:sz="0" w:space="0" w:color="auto"/>
                    <w:right w:val="none" w:sz="0" w:space="0" w:color="auto"/>
                  </w:divBdr>
                  <w:divsChild>
                    <w:div w:id="84570539">
                      <w:marLeft w:val="0"/>
                      <w:marRight w:val="0"/>
                      <w:marTop w:val="0"/>
                      <w:marBottom w:val="0"/>
                      <w:divBdr>
                        <w:top w:val="none" w:sz="0" w:space="0" w:color="auto"/>
                        <w:left w:val="none" w:sz="0" w:space="0" w:color="auto"/>
                        <w:bottom w:val="none" w:sz="0" w:space="0" w:color="auto"/>
                        <w:right w:val="none" w:sz="0" w:space="0" w:color="auto"/>
                      </w:divBdr>
                    </w:div>
                  </w:divsChild>
                </w:div>
                <w:div w:id="2014339713">
                  <w:marLeft w:val="0"/>
                  <w:marRight w:val="0"/>
                  <w:marTop w:val="0"/>
                  <w:marBottom w:val="0"/>
                  <w:divBdr>
                    <w:top w:val="none" w:sz="0" w:space="0" w:color="auto"/>
                    <w:left w:val="none" w:sz="0" w:space="0" w:color="auto"/>
                    <w:bottom w:val="none" w:sz="0" w:space="0" w:color="auto"/>
                    <w:right w:val="none" w:sz="0" w:space="0" w:color="auto"/>
                  </w:divBdr>
                  <w:divsChild>
                    <w:div w:id="108354486">
                      <w:marLeft w:val="0"/>
                      <w:marRight w:val="0"/>
                      <w:marTop w:val="0"/>
                      <w:marBottom w:val="0"/>
                      <w:divBdr>
                        <w:top w:val="none" w:sz="0" w:space="0" w:color="auto"/>
                        <w:left w:val="none" w:sz="0" w:space="0" w:color="auto"/>
                        <w:bottom w:val="none" w:sz="0" w:space="0" w:color="auto"/>
                        <w:right w:val="none" w:sz="0" w:space="0" w:color="auto"/>
                      </w:divBdr>
                    </w:div>
                  </w:divsChild>
                </w:div>
                <w:div w:id="1492911813">
                  <w:marLeft w:val="0"/>
                  <w:marRight w:val="0"/>
                  <w:marTop w:val="0"/>
                  <w:marBottom w:val="0"/>
                  <w:divBdr>
                    <w:top w:val="none" w:sz="0" w:space="0" w:color="auto"/>
                    <w:left w:val="none" w:sz="0" w:space="0" w:color="auto"/>
                    <w:bottom w:val="none" w:sz="0" w:space="0" w:color="auto"/>
                    <w:right w:val="none" w:sz="0" w:space="0" w:color="auto"/>
                  </w:divBdr>
                  <w:divsChild>
                    <w:div w:id="126551136">
                      <w:marLeft w:val="0"/>
                      <w:marRight w:val="0"/>
                      <w:marTop w:val="0"/>
                      <w:marBottom w:val="0"/>
                      <w:divBdr>
                        <w:top w:val="none" w:sz="0" w:space="0" w:color="auto"/>
                        <w:left w:val="none" w:sz="0" w:space="0" w:color="auto"/>
                        <w:bottom w:val="none" w:sz="0" w:space="0" w:color="auto"/>
                        <w:right w:val="none" w:sz="0" w:space="0" w:color="auto"/>
                      </w:divBdr>
                    </w:div>
                  </w:divsChild>
                </w:div>
                <w:div w:id="127361177">
                  <w:marLeft w:val="0"/>
                  <w:marRight w:val="0"/>
                  <w:marTop w:val="0"/>
                  <w:marBottom w:val="0"/>
                  <w:divBdr>
                    <w:top w:val="none" w:sz="0" w:space="0" w:color="auto"/>
                    <w:left w:val="none" w:sz="0" w:space="0" w:color="auto"/>
                    <w:bottom w:val="none" w:sz="0" w:space="0" w:color="auto"/>
                    <w:right w:val="none" w:sz="0" w:space="0" w:color="auto"/>
                  </w:divBdr>
                  <w:divsChild>
                    <w:div w:id="1844464792">
                      <w:marLeft w:val="0"/>
                      <w:marRight w:val="0"/>
                      <w:marTop w:val="0"/>
                      <w:marBottom w:val="0"/>
                      <w:divBdr>
                        <w:top w:val="none" w:sz="0" w:space="0" w:color="auto"/>
                        <w:left w:val="none" w:sz="0" w:space="0" w:color="auto"/>
                        <w:bottom w:val="none" w:sz="0" w:space="0" w:color="auto"/>
                        <w:right w:val="none" w:sz="0" w:space="0" w:color="auto"/>
                      </w:divBdr>
                    </w:div>
                  </w:divsChild>
                </w:div>
                <w:div w:id="179710461">
                  <w:marLeft w:val="0"/>
                  <w:marRight w:val="0"/>
                  <w:marTop w:val="0"/>
                  <w:marBottom w:val="0"/>
                  <w:divBdr>
                    <w:top w:val="none" w:sz="0" w:space="0" w:color="auto"/>
                    <w:left w:val="none" w:sz="0" w:space="0" w:color="auto"/>
                    <w:bottom w:val="none" w:sz="0" w:space="0" w:color="auto"/>
                    <w:right w:val="none" w:sz="0" w:space="0" w:color="auto"/>
                  </w:divBdr>
                  <w:divsChild>
                    <w:div w:id="1021979134">
                      <w:marLeft w:val="0"/>
                      <w:marRight w:val="0"/>
                      <w:marTop w:val="0"/>
                      <w:marBottom w:val="0"/>
                      <w:divBdr>
                        <w:top w:val="none" w:sz="0" w:space="0" w:color="auto"/>
                        <w:left w:val="none" w:sz="0" w:space="0" w:color="auto"/>
                        <w:bottom w:val="none" w:sz="0" w:space="0" w:color="auto"/>
                        <w:right w:val="none" w:sz="0" w:space="0" w:color="auto"/>
                      </w:divBdr>
                    </w:div>
                  </w:divsChild>
                </w:div>
                <w:div w:id="372000909">
                  <w:marLeft w:val="0"/>
                  <w:marRight w:val="0"/>
                  <w:marTop w:val="0"/>
                  <w:marBottom w:val="0"/>
                  <w:divBdr>
                    <w:top w:val="none" w:sz="0" w:space="0" w:color="auto"/>
                    <w:left w:val="none" w:sz="0" w:space="0" w:color="auto"/>
                    <w:bottom w:val="none" w:sz="0" w:space="0" w:color="auto"/>
                    <w:right w:val="none" w:sz="0" w:space="0" w:color="auto"/>
                  </w:divBdr>
                  <w:divsChild>
                    <w:div w:id="188569917">
                      <w:marLeft w:val="0"/>
                      <w:marRight w:val="0"/>
                      <w:marTop w:val="0"/>
                      <w:marBottom w:val="0"/>
                      <w:divBdr>
                        <w:top w:val="none" w:sz="0" w:space="0" w:color="auto"/>
                        <w:left w:val="none" w:sz="0" w:space="0" w:color="auto"/>
                        <w:bottom w:val="none" w:sz="0" w:space="0" w:color="auto"/>
                        <w:right w:val="none" w:sz="0" w:space="0" w:color="auto"/>
                      </w:divBdr>
                    </w:div>
                  </w:divsChild>
                </w:div>
                <w:div w:id="1236747818">
                  <w:marLeft w:val="0"/>
                  <w:marRight w:val="0"/>
                  <w:marTop w:val="0"/>
                  <w:marBottom w:val="0"/>
                  <w:divBdr>
                    <w:top w:val="none" w:sz="0" w:space="0" w:color="auto"/>
                    <w:left w:val="none" w:sz="0" w:space="0" w:color="auto"/>
                    <w:bottom w:val="none" w:sz="0" w:space="0" w:color="auto"/>
                    <w:right w:val="none" w:sz="0" w:space="0" w:color="auto"/>
                  </w:divBdr>
                  <w:divsChild>
                    <w:div w:id="201089766">
                      <w:marLeft w:val="0"/>
                      <w:marRight w:val="0"/>
                      <w:marTop w:val="0"/>
                      <w:marBottom w:val="0"/>
                      <w:divBdr>
                        <w:top w:val="none" w:sz="0" w:space="0" w:color="auto"/>
                        <w:left w:val="none" w:sz="0" w:space="0" w:color="auto"/>
                        <w:bottom w:val="none" w:sz="0" w:space="0" w:color="auto"/>
                        <w:right w:val="none" w:sz="0" w:space="0" w:color="auto"/>
                      </w:divBdr>
                    </w:div>
                  </w:divsChild>
                </w:div>
                <w:div w:id="218900357">
                  <w:marLeft w:val="0"/>
                  <w:marRight w:val="0"/>
                  <w:marTop w:val="0"/>
                  <w:marBottom w:val="0"/>
                  <w:divBdr>
                    <w:top w:val="none" w:sz="0" w:space="0" w:color="auto"/>
                    <w:left w:val="none" w:sz="0" w:space="0" w:color="auto"/>
                    <w:bottom w:val="none" w:sz="0" w:space="0" w:color="auto"/>
                    <w:right w:val="none" w:sz="0" w:space="0" w:color="auto"/>
                  </w:divBdr>
                  <w:divsChild>
                    <w:div w:id="1054962633">
                      <w:marLeft w:val="0"/>
                      <w:marRight w:val="0"/>
                      <w:marTop w:val="0"/>
                      <w:marBottom w:val="0"/>
                      <w:divBdr>
                        <w:top w:val="none" w:sz="0" w:space="0" w:color="auto"/>
                        <w:left w:val="none" w:sz="0" w:space="0" w:color="auto"/>
                        <w:bottom w:val="none" w:sz="0" w:space="0" w:color="auto"/>
                        <w:right w:val="none" w:sz="0" w:space="0" w:color="auto"/>
                      </w:divBdr>
                    </w:div>
                  </w:divsChild>
                </w:div>
                <w:div w:id="230359402">
                  <w:marLeft w:val="0"/>
                  <w:marRight w:val="0"/>
                  <w:marTop w:val="0"/>
                  <w:marBottom w:val="0"/>
                  <w:divBdr>
                    <w:top w:val="none" w:sz="0" w:space="0" w:color="auto"/>
                    <w:left w:val="none" w:sz="0" w:space="0" w:color="auto"/>
                    <w:bottom w:val="none" w:sz="0" w:space="0" w:color="auto"/>
                    <w:right w:val="none" w:sz="0" w:space="0" w:color="auto"/>
                  </w:divBdr>
                  <w:divsChild>
                    <w:div w:id="1643340801">
                      <w:marLeft w:val="0"/>
                      <w:marRight w:val="0"/>
                      <w:marTop w:val="0"/>
                      <w:marBottom w:val="0"/>
                      <w:divBdr>
                        <w:top w:val="none" w:sz="0" w:space="0" w:color="auto"/>
                        <w:left w:val="none" w:sz="0" w:space="0" w:color="auto"/>
                        <w:bottom w:val="none" w:sz="0" w:space="0" w:color="auto"/>
                        <w:right w:val="none" w:sz="0" w:space="0" w:color="auto"/>
                      </w:divBdr>
                    </w:div>
                  </w:divsChild>
                </w:div>
                <w:div w:id="391318269">
                  <w:marLeft w:val="0"/>
                  <w:marRight w:val="0"/>
                  <w:marTop w:val="0"/>
                  <w:marBottom w:val="0"/>
                  <w:divBdr>
                    <w:top w:val="none" w:sz="0" w:space="0" w:color="auto"/>
                    <w:left w:val="none" w:sz="0" w:space="0" w:color="auto"/>
                    <w:bottom w:val="none" w:sz="0" w:space="0" w:color="auto"/>
                    <w:right w:val="none" w:sz="0" w:space="0" w:color="auto"/>
                  </w:divBdr>
                  <w:divsChild>
                    <w:div w:id="1014307622">
                      <w:marLeft w:val="0"/>
                      <w:marRight w:val="0"/>
                      <w:marTop w:val="0"/>
                      <w:marBottom w:val="0"/>
                      <w:divBdr>
                        <w:top w:val="none" w:sz="0" w:space="0" w:color="auto"/>
                        <w:left w:val="none" w:sz="0" w:space="0" w:color="auto"/>
                        <w:bottom w:val="none" w:sz="0" w:space="0" w:color="auto"/>
                        <w:right w:val="none" w:sz="0" w:space="0" w:color="auto"/>
                      </w:divBdr>
                    </w:div>
                  </w:divsChild>
                </w:div>
                <w:div w:id="909853367">
                  <w:marLeft w:val="0"/>
                  <w:marRight w:val="0"/>
                  <w:marTop w:val="0"/>
                  <w:marBottom w:val="0"/>
                  <w:divBdr>
                    <w:top w:val="none" w:sz="0" w:space="0" w:color="auto"/>
                    <w:left w:val="none" w:sz="0" w:space="0" w:color="auto"/>
                    <w:bottom w:val="none" w:sz="0" w:space="0" w:color="auto"/>
                    <w:right w:val="none" w:sz="0" w:space="0" w:color="auto"/>
                  </w:divBdr>
                  <w:divsChild>
                    <w:div w:id="471095680">
                      <w:marLeft w:val="0"/>
                      <w:marRight w:val="0"/>
                      <w:marTop w:val="0"/>
                      <w:marBottom w:val="0"/>
                      <w:divBdr>
                        <w:top w:val="none" w:sz="0" w:space="0" w:color="auto"/>
                        <w:left w:val="none" w:sz="0" w:space="0" w:color="auto"/>
                        <w:bottom w:val="none" w:sz="0" w:space="0" w:color="auto"/>
                        <w:right w:val="none" w:sz="0" w:space="0" w:color="auto"/>
                      </w:divBdr>
                    </w:div>
                  </w:divsChild>
                </w:div>
                <w:div w:id="500317878">
                  <w:marLeft w:val="0"/>
                  <w:marRight w:val="0"/>
                  <w:marTop w:val="0"/>
                  <w:marBottom w:val="0"/>
                  <w:divBdr>
                    <w:top w:val="none" w:sz="0" w:space="0" w:color="auto"/>
                    <w:left w:val="none" w:sz="0" w:space="0" w:color="auto"/>
                    <w:bottom w:val="none" w:sz="0" w:space="0" w:color="auto"/>
                    <w:right w:val="none" w:sz="0" w:space="0" w:color="auto"/>
                  </w:divBdr>
                  <w:divsChild>
                    <w:div w:id="1928152426">
                      <w:marLeft w:val="0"/>
                      <w:marRight w:val="0"/>
                      <w:marTop w:val="0"/>
                      <w:marBottom w:val="0"/>
                      <w:divBdr>
                        <w:top w:val="none" w:sz="0" w:space="0" w:color="auto"/>
                        <w:left w:val="none" w:sz="0" w:space="0" w:color="auto"/>
                        <w:bottom w:val="none" w:sz="0" w:space="0" w:color="auto"/>
                        <w:right w:val="none" w:sz="0" w:space="0" w:color="auto"/>
                      </w:divBdr>
                    </w:div>
                  </w:divsChild>
                </w:div>
                <w:div w:id="501818073">
                  <w:marLeft w:val="0"/>
                  <w:marRight w:val="0"/>
                  <w:marTop w:val="0"/>
                  <w:marBottom w:val="0"/>
                  <w:divBdr>
                    <w:top w:val="none" w:sz="0" w:space="0" w:color="auto"/>
                    <w:left w:val="none" w:sz="0" w:space="0" w:color="auto"/>
                    <w:bottom w:val="none" w:sz="0" w:space="0" w:color="auto"/>
                    <w:right w:val="none" w:sz="0" w:space="0" w:color="auto"/>
                  </w:divBdr>
                  <w:divsChild>
                    <w:div w:id="1673609134">
                      <w:marLeft w:val="0"/>
                      <w:marRight w:val="0"/>
                      <w:marTop w:val="0"/>
                      <w:marBottom w:val="0"/>
                      <w:divBdr>
                        <w:top w:val="none" w:sz="0" w:space="0" w:color="auto"/>
                        <w:left w:val="none" w:sz="0" w:space="0" w:color="auto"/>
                        <w:bottom w:val="none" w:sz="0" w:space="0" w:color="auto"/>
                        <w:right w:val="none" w:sz="0" w:space="0" w:color="auto"/>
                      </w:divBdr>
                    </w:div>
                  </w:divsChild>
                </w:div>
                <w:div w:id="505097492">
                  <w:marLeft w:val="0"/>
                  <w:marRight w:val="0"/>
                  <w:marTop w:val="0"/>
                  <w:marBottom w:val="0"/>
                  <w:divBdr>
                    <w:top w:val="none" w:sz="0" w:space="0" w:color="auto"/>
                    <w:left w:val="none" w:sz="0" w:space="0" w:color="auto"/>
                    <w:bottom w:val="none" w:sz="0" w:space="0" w:color="auto"/>
                    <w:right w:val="none" w:sz="0" w:space="0" w:color="auto"/>
                  </w:divBdr>
                  <w:divsChild>
                    <w:div w:id="697973668">
                      <w:marLeft w:val="0"/>
                      <w:marRight w:val="0"/>
                      <w:marTop w:val="0"/>
                      <w:marBottom w:val="0"/>
                      <w:divBdr>
                        <w:top w:val="none" w:sz="0" w:space="0" w:color="auto"/>
                        <w:left w:val="none" w:sz="0" w:space="0" w:color="auto"/>
                        <w:bottom w:val="none" w:sz="0" w:space="0" w:color="auto"/>
                        <w:right w:val="none" w:sz="0" w:space="0" w:color="auto"/>
                      </w:divBdr>
                    </w:div>
                  </w:divsChild>
                </w:div>
                <w:div w:id="515850658">
                  <w:marLeft w:val="0"/>
                  <w:marRight w:val="0"/>
                  <w:marTop w:val="0"/>
                  <w:marBottom w:val="0"/>
                  <w:divBdr>
                    <w:top w:val="none" w:sz="0" w:space="0" w:color="auto"/>
                    <w:left w:val="none" w:sz="0" w:space="0" w:color="auto"/>
                    <w:bottom w:val="none" w:sz="0" w:space="0" w:color="auto"/>
                    <w:right w:val="none" w:sz="0" w:space="0" w:color="auto"/>
                  </w:divBdr>
                  <w:divsChild>
                    <w:div w:id="1782722567">
                      <w:marLeft w:val="0"/>
                      <w:marRight w:val="0"/>
                      <w:marTop w:val="0"/>
                      <w:marBottom w:val="0"/>
                      <w:divBdr>
                        <w:top w:val="none" w:sz="0" w:space="0" w:color="auto"/>
                        <w:left w:val="none" w:sz="0" w:space="0" w:color="auto"/>
                        <w:bottom w:val="none" w:sz="0" w:space="0" w:color="auto"/>
                        <w:right w:val="none" w:sz="0" w:space="0" w:color="auto"/>
                      </w:divBdr>
                    </w:div>
                  </w:divsChild>
                </w:div>
                <w:div w:id="515965461">
                  <w:marLeft w:val="0"/>
                  <w:marRight w:val="0"/>
                  <w:marTop w:val="0"/>
                  <w:marBottom w:val="0"/>
                  <w:divBdr>
                    <w:top w:val="none" w:sz="0" w:space="0" w:color="auto"/>
                    <w:left w:val="none" w:sz="0" w:space="0" w:color="auto"/>
                    <w:bottom w:val="none" w:sz="0" w:space="0" w:color="auto"/>
                    <w:right w:val="none" w:sz="0" w:space="0" w:color="auto"/>
                  </w:divBdr>
                  <w:divsChild>
                    <w:div w:id="645551437">
                      <w:marLeft w:val="0"/>
                      <w:marRight w:val="0"/>
                      <w:marTop w:val="0"/>
                      <w:marBottom w:val="0"/>
                      <w:divBdr>
                        <w:top w:val="none" w:sz="0" w:space="0" w:color="auto"/>
                        <w:left w:val="none" w:sz="0" w:space="0" w:color="auto"/>
                        <w:bottom w:val="none" w:sz="0" w:space="0" w:color="auto"/>
                        <w:right w:val="none" w:sz="0" w:space="0" w:color="auto"/>
                      </w:divBdr>
                    </w:div>
                  </w:divsChild>
                </w:div>
                <w:div w:id="1213032686">
                  <w:marLeft w:val="0"/>
                  <w:marRight w:val="0"/>
                  <w:marTop w:val="0"/>
                  <w:marBottom w:val="0"/>
                  <w:divBdr>
                    <w:top w:val="none" w:sz="0" w:space="0" w:color="auto"/>
                    <w:left w:val="none" w:sz="0" w:space="0" w:color="auto"/>
                    <w:bottom w:val="none" w:sz="0" w:space="0" w:color="auto"/>
                    <w:right w:val="none" w:sz="0" w:space="0" w:color="auto"/>
                  </w:divBdr>
                  <w:divsChild>
                    <w:div w:id="567694677">
                      <w:marLeft w:val="0"/>
                      <w:marRight w:val="0"/>
                      <w:marTop w:val="0"/>
                      <w:marBottom w:val="0"/>
                      <w:divBdr>
                        <w:top w:val="none" w:sz="0" w:space="0" w:color="auto"/>
                        <w:left w:val="none" w:sz="0" w:space="0" w:color="auto"/>
                        <w:bottom w:val="none" w:sz="0" w:space="0" w:color="auto"/>
                        <w:right w:val="none" w:sz="0" w:space="0" w:color="auto"/>
                      </w:divBdr>
                    </w:div>
                  </w:divsChild>
                </w:div>
                <w:div w:id="581791874">
                  <w:marLeft w:val="0"/>
                  <w:marRight w:val="0"/>
                  <w:marTop w:val="0"/>
                  <w:marBottom w:val="0"/>
                  <w:divBdr>
                    <w:top w:val="none" w:sz="0" w:space="0" w:color="auto"/>
                    <w:left w:val="none" w:sz="0" w:space="0" w:color="auto"/>
                    <w:bottom w:val="none" w:sz="0" w:space="0" w:color="auto"/>
                    <w:right w:val="none" w:sz="0" w:space="0" w:color="auto"/>
                  </w:divBdr>
                  <w:divsChild>
                    <w:div w:id="1470321163">
                      <w:marLeft w:val="0"/>
                      <w:marRight w:val="0"/>
                      <w:marTop w:val="0"/>
                      <w:marBottom w:val="0"/>
                      <w:divBdr>
                        <w:top w:val="none" w:sz="0" w:space="0" w:color="auto"/>
                        <w:left w:val="none" w:sz="0" w:space="0" w:color="auto"/>
                        <w:bottom w:val="none" w:sz="0" w:space="0" w:color="auto"/>
                        <w:right w:val="none" w:sz="0" w:space="0" w:color="auto"/>
                      </w:divBdr>
                    </w:div>
                  </w:divsChild>
                </w:div>
                <w:div w:id="2028017624">
                  <w:marLeft w:val="0"/>
                  <w:marRight w:val="0"/>
                  <w:marTop w:val="0"/>
                  <w:marBottom w:val="0"/>
                  <w:divBdr>
                    <w:top w:val="none" w:sz="0" w:space="0" w:color="auto"/>
                    <w:left w:val="none" w:sz="0" w:space="0" w:color="auto"/>
                    <w:bottom w:val="none" w:sz="0" w:space="0" w:color="auto"/>
                    <w:right w:val="none" w:sz="0" w:space="0" w:color="auto"/>
                  </w:divBdr>
                  <w:divsChild>
                    <w:div w:id="633634234">
                      <w:marLeft w:val="0"/>
                      <w:marRight w:val="0"/>
                      <w:marTop w:val="0"/>
                      <w:marBottom w:val="0"/>
                      <w:divBdr>
                        <w:top w:val="none" w:sz="0" w:space="0" w:color="auto"/>
                        <w:left w:val="none" w:sz="0" w:space="0" w:color="auto"/>
                        <w:bottom w:val="none" w:sz="0" w:space="0" w:color="auto"/>
                        <w:right w:val="none" w:sz="0" w:space="0" w:color="auto"/>
                      </w:divBdr>
                    </w:div>
                  </w:divsChild>
                </w:div>
                <w:div w:id="655499367">
                  <w:marLeft w:val="0"/>
                  <w:marRight w:val="0"/>
                  <w:marTop w:val="0"/>
                  <w:marBottom w:val="0"/>
                  <w:divBdr>
                    <w:top w:val="none" w:sz="0" w:space="0" w:color="auto"/>
                    <w:left w:val="none" w:sz="0" w:space="0" w:color="auto"/>
                    <w:bottom w:val="none" w:sz="0" w:space="0" w:color="auto"/>
                    <w:right w:val="none" w:sz="0" w:space="0" w:color="auto"/>
                  </w:divBdr>
                  <w:divsChild>
                    <w:div w:id="1993754373">
                      <w:marLeft w:val="0"/>
                      <w:marRight w:val="0"/>
                      <w:marTop w:val="0"/>
                      <w:marBottom w:val="0"/>
                      <w:divBdr>
                        <w:top w:val="none" w:sz="0" w:space="0" w:color="auto"/>
                        <w:left w:val="none" w:sz="0" w:space="0" w:color="auto"/>
                        <w:bottom w:val="none" w:sz="0" w:space="0" w:color="auto"/>
                        <w:right w:val="none" w:sz="0" w:space="0" w:color="auto"/>
                      </w:divBdr>
                    </w:div>
                  </w:divsChild>
                </w:div>
                <w:div w:id="664863005">
                  <w:marLeft w:val="0"/>
                  <w:marRight w:val="0"/>
                  <w:marTop w:val="0"/>
                  <w:marBottom w:val="0"/>
                  <w:divBdr>
                    <w:top w:val="none" w:sz="0" w:space="0" w:color="auto"/>
                    <w:left w:val="none" w:sz="0" w:space="0" w:color="auto"/>
                    <w:bottom w:val="none" w:sz="0" w:space="0" w:color="auto"/>
                    <w:right w:val="none" w:sz="0" w:space="0" w:color="auto"/>
                  </w:divBdr>
                  <w:divsChild>
                    <w:div w:id="1281885689">
                      <w:marLeft w:val="0"/>
                      <w:marRight w:val="0"/>
                      <w:marTop w:val="0"/>
                      <w:marBottom w:val="0"/>
                      <w:divBdr>
                        <w:top w:val="none" w:sz="0" w:space="0" w:color="auto"/>
                        <w:left w:val="none" w:sz="0" w:space="0" w:color="auto"/>
                        <w:bottom w:val="none" w:sz="0" w:space="0" w:color="auto"/>
                        <w:right w:val="none" w:sz="0" w:space="0" w:color="auto"/>
                      </w:divBdr>
                    </w:div>
                  </w:divsChild>
                </w:div>
                <w:div w:id="1686322318">
                  <w:marLeft w:val="0"/>
                  <w:marRight w:val="0"/>
                  <w:marTop w:val="0"/>
                  <w:marBottom w:val="0"/>
                  <w:divBdr>
                    <w:top w:val="none" w:sz="0" w:space="0" w:color="auto"/>
                    <w:left w:val="none" w:sz="0" w:space="0" w:color="auto"/>
                    <w:bottom w:val="none" w:sz="0" w:space="0" w:color="auto"/>
                    <w:right w:val="none" w:sz="0" w:space="0" w:color="auto"/>
                  </w:divBdr>
                  <w:divsChild>
                    <w:div w:id="693917538">
                      <w:marLeft w:val="0"/>
                      <w:marRight w:val="0"/>
                      <w:marTop w:val="0"/>
                      <w:marBottom w:val="0"/>
                      <w:divBdr>
                        <w:top w:val="none" w:sz="0" w:space="0" w:color="auto"/>
                        <w:left w:val="none" w:sz="0" w:space="0" w:color="auto"/>
                        <w:bottom w:val="none" w:sz="0" w:space="0" w:color="auto"/>
                        <w:right w:val="none" w:sz="0" w:space="0" w:color="auto"/>
                      </w:divBdr>
                    </w:div>
                  </w:divsChild>
                </w:div>
                <w:div w:id="735200626">
                  <w:marLeft w:val="0"/>
                  <w:marRight w:val="0"/>
                  <w:marTop w:val="0"/>
                  <w:marBottom w:val="0"/>
                  <w:divBdr>
                    <w:top w:val="none" w:sz="0" w:space="0" w:color="auto"/>
                    <w:left w:val="none" w:sz="0" w:space="0" w:color="auto"/>
                    <w:bottom w:val="none" w:sz="0" w:space="0" w:color="auto"/>
                    <w:right w:val="none" w:sz="0" w:space="0" w:color="auto"/>
                  </w:divBdr>
                  <w:divsChild>
                    <w:div w:id="1294602259">
                      <w:marLeft w:val="0"/>
                      <w:marRight w:val="0"/>
                      <w:marTop w:val="0"/>
                      <w:marBottom w:val="0"/>
                      <w:divBdr>
                        <w:top w:val="none" w:sz="0" w:space="0" w:color="auto"/>
                        <w:left w:val="none" w:sz="0" w:space="0" w:color="auto"/>
                        <w:bottom w:val="none" w:sz="0" w:space="0" w:color="auto"/>
                        <w:right w:val="none" w:sz="0" w:space="0" w:color="auto"/>
                      </w:divBdr>
                    </w:div>
                  </w:divsChild>
                </w:div>
                <w:div w:id="749616910">
                  <w:marLeft w:val="0"/>
                  <w:marRight w:val="0"/>
                  <w:marTop w:val="0"/>
                  <w:marBottom w:val="0"/>
                  <w:divBdr>
                    <w:top w:val="none" w:sz="0" w:space="0" w:color="auto"/>
                    <w:left w:val="none" w:sz="0" w:space="0" w:color="auto"/>
                    <w:bottom w:val="none" w:sz="0" w:space="0" w:color="auto"/>
                    <w:right w:val="none" w:sz="0" w:space="0" w:color="auto"/>
                  </w:divBdr>
                  <w:divsChild>
                    <w:div w:id="784227342">
                      <w:marLeft w:val="0"/>
                      <w:marRight w:val="0"/>
                      <w:marTop w:val="0"/>
                      <w:marBottom w:val="0"/>
                      <w:divBdr>
                        <w:top w:val="none" w:sz="0" w:space="0" w:color="auto"/>
                        <w:left w:val="none" w:sz="0" w:space="0" w:color="auto"/>
                        <w:bottom w:val="none" w:sz="0" w:space="0" w:color="auto"/>
                        <w:right w:val="none" w:sz="0" w:space="0" w:color="auto"/>
                      </w:divBdr>
                    </w:div>
                  </w:divsChild>
                </w:div>
                <w:div w:id="1262883660">
                  <w:marLeft w:val="0"/>
                  <w:marRight w:val="0"/>
                  <w:marTop w:val="0"/>
                  <w:marBottom w:val="0"/>
                  <w:divBdr>
                    <w:top w:val="none" w:sz="0" w:space="0" w:color="auto"/>
                    <w:left w:val="none" w:sz="0" w:space="0" w:color="auto"/>
                    <w:bottom w:val="none" w:sz="0" w:space="0" w:color="auto"/>
                    <w:right w:val="none" w:sz="0" w:space="0" w:color="auto"/>
                  </w:divBdr>
                  <w:divsChild>
                    <w:div w:id="788474778">
                      <w:marLeft w:val="0"/>
                      <w:marRight w:val="0"/>
                      <w:marTop w:val="0"/>
                      <w:marBottom w:val="0"/>
                      <w:divBdr>
                        <w:top w:val="none" w:sz="0" w:space="0" w:color="auto"/>
                        <w:left w:val="none" w:sz="0" w:space="0" w:color="auto"/>
                        <w:bottom w:val="none" w:sz="0" w:space="0" w:color="auto"/>
                        <w:right w:val="none" w:sz="0" w:space="0" w:color="auto"/>
                      </w:divBdr>
                    </w:div>
                  </w:divsChild>
                </w:div>
                <w:div w:id="811099376">
                  <w:marLeft w:val="0"/>
                  <w:marRight w:val="0"/>
                  <w:marTop w:val="0"/>
                  <w:marBottom w:val="0"/>
                  <w:divBdr>
                    <w:top w:val="none" w:sz="0" w:space="0" w:color="auto"/>
                    <w:left w:val="none" w:sz="0" w:space="0" w:color="auto"/>
                    <w:bottom w:val="none" w:sz="0" w:space="0" w:color="auto"/>
                    <w:right w:val="none" w:sz="0" w:space="0" w:color="auto"/>
                  </w:divBdr>
                  <w:divsChild>
                    <w:div w:id="2001955425">
                      <w:marLeft w:val="0"/>
                      <w:marRight w:val="0"/>
                      <w:marTop w:val="0"/>
                      <w:marBottom w:val="0"/>
                      <w:divBdr>
                        <w:top w:val="none" w:sz="0" w:space="0" w:color="auto"/>
                        <w:left w:val="none" w:sz="0" w:space="0" w:color="auto"/>
                        <w:bottom w:val="none" w:sz="0" w:space="0" w:color="auto"/>
                        <w:right w:val="none" w:sz="0" w:space="0" w:color="auto"/>
                      </w:divBdr>
                    </w:div>
                  </w:divsChild>
                </w:div>
                <w:div w:id="1031490908">
                  <w:marLeft w:val="0"/>
                  <w:marRight w:val="0"/>
                  <w:marTop w:val="0"/>
                  <w:marBottom w:val="0"/>
                  <w:divBdr>
                    <w:top w:val="none" w:sz="0" w:space="0" w:color="auto"/>
                    <w:left w:val="none" w:sz="0" w:space="0" w:color="auto"/>
                    <w:bottom w:val="none" w:sz="0" w:space="0" w:color="auto"/>
                    <w:right w:val="none" w:sz="0" w:space="0" w:color="auto"/>
                  </w:divBdr>
                  <w:divsChild>
                    <w:div w:id="821578735">
                      <w:marLeft w:val="0"/>
                      <w:marRight w:val="0"/>
                      <w:marTop w:val="0"/>
                      <w:marBottom w:val="0"/>
                      <w:divBdr>
                        <w:top w:val="none" w:sz="0" w:space="0" w:color="auto"/>
                        <w:left w:val="none" w:sz="0" w:space="0" w:color="auto"/>
                        <w:bottom w:val="none" w:sz="0" w:space="0" w:color="auto"/>
                        <w:right w:val="none" w:sz="0" w:space="0" w:color="auto"/>
                      </w:divBdr>
                    </w:div>
                  </w:divsChild>
                </w:div>
                <w:div w:id="1358583280">
                  <w:marLeft w:val="0"/>
                  <w:marRight w:val="0"/>
                  <w:marTop w:val="0"/>
                  <w:marBottom w:val="0"/>
                  <w:divBdr>
                    <w:top w:val="none" w:sz="0" w:space="0" w:color="auto"/>
                    <w:left w:val="none" w:sz="0" w:space="0" w:color="auto"/>
                    <w:bottom w:val="none" w:sz="0" w:space="0" w:color="auto"/>
                    <w:right w:val="none" w:sz="0" w:space="0" w:color="auto"/>
                  </w:divBdr>
                  <w:divsChild>
                    <w:div w:id="850947055">
                      <w:marLeft w:val="0"/>
                      <w:marRight w:val="0"/>
                      <w:marTop w:val="0"/>
                      <w:marBottom w:val="0"/>
                      <w:divBdr>
                        <w:top w:val="none" w:sz="0" w:space="0" w:color="auto"/>
                        <w:left w:val="none" w:sz="0" w:space="0" w:color="auto"/>
                        <w:bottom w:val="none" w:sz="0" w:space="0" w:color="auto"/>
                        <w:right w:val="none" w:sz="0" w:space="0" w:color="auto"/>
                      </w:divBdr>
                    </w:div>
                  </w:divsChild>
                </w:div>
                <w:div w:id="1313483800">
                  <w:marLeft w:val="0"/>
                  <w:marRight w:val="0"/>
                  <w:marTop w:val="0"/>
                  <w:marBottom w:val="0"/>
                  <w:divBdr>
                    <w:top w:val="none" w:sz="0" w:space="0" w:color="auto"/>
                    <w:left w:val="none" w:sz="0" w:space="0" w:color="auto"/>
                    <w:bottom w:val="none" w:sz="0" w:space="0" w:color="auto"/>
                    <w:right w:val="none" w:sz="0" w:space="0" w:color="auto"/>
                  </w:divBdr>
                  <w:divsChild>
                    <w:div w:id="935752180">
                      <w:marLeft w:val="0"/>
                      <w:marRight w:val="0"/>
                      <w:marTop w:val="0"/>
                      <w:marBottom w:val="0"/>
                      <w:divBdr>
                        <w:top w:val="none" w:sz="0" w:space="0" w:color="auto"/>
                        <w:left w:val="none" w:sz="0" w:space="0" w:color="auto"/>
                        <w:bottom w:val="none" w:sz="0" w:space="0" w:color="auto"/>
                        <w:right w:val="none" w:sz="0" w:space="0" w:color="auto"/>
                      </w:divBdr>
                    </w:div>
                  </w:divsChild>
                </w:div>
                <w:div w:id="1901475222">
                  <w:marLeft w:val="0"/>
                  <w:marRight w:val="0"/>
                  <w:marTop w:val="0"/>
                  <w:marBottom w:val="0"/>
                  <w:divBdr>
                    <w:top w:val="none" w:sz="0" w:space="0" w:color="auto"/>
                    <w:left w:val="none" w:sz="0" w:space="0" w:color="auto"/>
                    <w:bottom w:val="none" w:sz="0" w:space="0" w:color="auto"/>
                    <w:right w:val="none" w:sz="0" w:space="0" w:color="auto"/>
                  </w:divBdr>
                  <w:divsChild>
                    <w:div w:id="970136517">
                      <w:marLeft w:val="0"/>
                      <w:marRight w:val="0"/>
                      <w:marTop w:val="0"/>
                      <w:marBottom w:val="0"/>
                      <w:divBdr>
                        <w:top w:val="none" w:sz="0" w:space="0" w:color="auto"/>
                        <w:left w:val="none" w:sz="0" w:space="0" w:color="auto"/>
                        <w:bottom w:val="none" w:sz="0" w:space="0" w:color="auto"/>
                        <w:right w:val="none" w:sz="0" w:space="0" w:color="auto"/>
                      </w:divBdr>
                    </w:div>
                  </w:divsChild>
                </w:div>
                <w:div w:id="1916354191">
                  <w:marLeft w:val="0"/>
                  <w:marRight w:val="0"/>
                  <w:marTop w:val="0"/>
                  <w:marBottom w:val="0"/>
                  <w:divBdr>
                    <w:top w:val="none" w:sz="0" w:space="0" w:color="auto"/>
                    <w:left w:val="none" w:sz="0" w:space="0" w:color="auto"/>
                    <w:bottom w:val="none" w:sz="0" w:space="0" w:color="auto"/>
                    <w:right w:val="none" w:sz="0" w:space="0" w:color="auto"/>
                  </w:divBdr>
                  <w:divsChild>
                    <w:div w:id="1029332604">
                      <w:marLeft w:val="0"/>
                      <w:marRight w:val="0"/>
                      <w:marTop w:val="0"/>
                      <w:marBottom w:val="0"/>
                      <w:divBdr>
                        <w:top w:val="none" w:sz="0" w:space="0" w:color="auto"/>
                        <w:left w:val="none" w:sz="0" w:space="0" w:color="auto"/>
                        <w:bottom w:val="none" w:sz="0" w:space="0" w:color="auto"/>
                        <w:right w:val="none" w:sz="0" w:space="0" w:color="auto"/>
                      </w:divBdr>
                    </w:div>
                  </w:divsChild>
                </w:div>
                <w:div w:id="1082139264">
                  <w:marLeft w:val="0"/>
                  <w:marRight w:val="0"/>
                  <w:marTop w:val="0"/>
                  <w:marBottom w:val="0"/>
                  <w:divBdr>
                    <w:top w:val="none" w:sz="0" w:space="0" w:color="auto"/>
                    <w:left w:val="none" w:sz="0" w:space="0" w:color="auto"/>
                    <w:bottom w:val="none" w:sz="0" w:space="0" w:color="auto"/>
                    <w:right w:val="none" w:sz="0" w:space="0" w:color="auto"/>
                  </w:divBdr>
                  <w:divsChild>
                    <w:div w:id="1796948087">
                      <w:marLeft w:val="0"/>
                      <w:marRight w:val="0"/>
                      <w:marTop w:val="0"/>
                      <w:marBottom w:val="0"/>
                      <w:divBdr>
                        <w:top w:val="none" w:sz="0" w:space="0" w:color="auto"/>
                        <w:left w:val="none" w:sz="0" w:space="0" w:color="auto"/>
                        <w:bottom w:val="none" w:sz="0" w:space="0" w:color="auto"/>
                        <w:right w:val="none" w:sz="0" w:space="0" w:color="auto"/>
                      </w:divBdr>
                    </w:div>
                  </w:divsChild>
                </w:div>
                <w:div w:id="1168063086">
                  <w:marLeft w:val="0"/>
                  <w:marRight w:val="0"/>
                  <w:marTop w:val="0"/>
                  <w:marBottom w:val="0"/>
                  <w:divBdr>
                    <w:top w:val="none" w:sz="0" w:space="0" w:color="auto"/>
                    <w:left w:val="none" w:sz="0" w:space="0" w:color="auto"/>
                    <w:bottom w:val="none" w:sz="0" w:space="0" w:color="auto"/>
                    <w:right w:val="none" w:sz="0" w:space="0" w:color="auto"/>
                  </w:divBdr>
                  <w:divsChild>
                    <w:div w:id="2046633918">
                      <w:marLeft w:val="0"/>
                      <w:marRight w:val="0"/>
                      <w:marTop w:val="0"/>
                      <w:marBottom w:val="0"/>
                      <w:divBdr>
                        <w:top w:val="none" w:sz="0" w:space="0" w:color="auto"/>
                        <w:left w:val="none" w:sz="0" w:space="0" w:color="auto"/>
                        <w:bottom w:val="none" w:sz="0" w:space="0" w:color="auto"/>
                        <w:right w:val="none" w:sz="0" w:space="0" w:color="auto"/>
                      </w:divBdr>
                    </w:div>
                  </w:divsChild>
                </w:div>
                <w:div w:id="1200781013">
                  <w:marLeft w:val="0"/>
                  <w:marRight w:val="0"/>
                  <w:marTop w:val="0"/>
                  <w:marBottom w:val="0"/>
                  <w:divBdr>
                    <w:top w:val="none" w:sz="0" w:space="0" w:color="auto"/>
                    <w:left w:val="none" w:sz="0" w:space="0" w:color="auto"/>
                    <w:bottom w:val="none" w:sz="0" w:space="0" w:color="auto"/>
                    <w:right w:val="none" w:sz="0" w:space="0" w:color="auto"/>
                  </w:divBdr>
                  <w:divsChild>
                    <w:div w:id="1855917696">
                      <w:marLeft w:val="0"/>
                      <w:marRight w:val="0"/>
                      <w:marTop w:val="0"/>
                      <w:marBottom w:val="0"/>
                      <w:divBdr>
                        <w:top w:val="none" w:sz="0" w:space="0" w:color="auto"/>
                        <w:left w:val="none" w:sz="0" w:space="0" w:color="auto"/>
                        <w:bottom w:val="none" w:sz="0" w:space="0" w:color="auto"/>
                        <w:right w:val="none" w:sz="0" w:space="0" w:color="auto"/>
                      </w:divBdr>
                    </w:div>
                  </w:divsChild>
                </w:div>
                <w:div w:id="1289510769">
                  <w:marLeft w:val="0"/>
                  <w:marRight w:val="0"/>
                  <w:marTop w:val="0"/>
                  <w:marBottom w:val="0"/>
                  <w:divBdr>
                    <w:top w:val="none" w:sz="0" w:space="0" w:color="auto"/>
                    <w:left w:val="none" w:sz="0" w:space="0" w:color="auto"/>
                    <w:bottom w:val="none" w:sz="0" w:space="0" w:color="auto"/>
                    <w:right w:val="none" w:sz="0" w:space="0" w:color="auto"/>
                  </w:divBdr>
                  <w:divsChild>
                    <w:div w:id="1296183762">
                      <w:marLeft w:val="0"/>
                      <w:marRight w:val="0"/>
                      <w:marTop w:val="0"/>
                      <w:marBottom w:val="0"/>
                      <w:divBdr>
                        <w:top w:val="none" w:sz="0" w:space="0" w:color="auto"/>
                        <w:left w:val="none" w:sz="0" w:space="0" w:color="auto"/>
                        <w:bottom w:val="none" w:sz="0" w:space="0" w:color="auto"/>
                        <w:right w:val="none" w:sz="0" w:space="0" w:color="auto"/>
                      </w:divBdr>
                    </w:div>
                  </w:divsChild>
                </w:div>
                <w:div w:id="1301615542">
                  <w:marLeft w:val="0"/>
                  <w:marRight w:val="0"/>
                  <w:marTop w:val="0"/>
                  <w:marBottom w:val="0"/>
                  <w:divBdr>
                    <w:top w:val="none" w:sz="0" w:space="0" w:color="auto"/>
                    <w:left w:val="none" w:sz="0" w:space="0" w:color="auto"/>
                    <w:bottom w:val="none" w:sz="0" w:space="0" w:color="auto"/>
                    <w:right w:val="none" w:sz="0" w:space="0" w:color="auto"/>
                  </w:divBdr>
                  <w:divsChild>
                    <w:div w:id="1305307766">
                      <w:marLeft w:val="0"/>
                      <w:marRight w:val="0"/>
                      <w:marTop w:val="0"/>
                      <w:marBottom w:val="0"/>
                      <w:divBdr>
                        <w:top w:val="none" w:sz="0" w:space="0" w:color="auto"/>
                        <w:left w:val="none" w:sz="0" w:space="0" w:color="auto"/>
                        <w:bottom w:val="none" w:sz="0" w:space="0" w:color="auto"/>
                        <w:right w:val="none" w:sz="0" w:space="0" w:color="auto"/>
                      </w:divBdr>
                    </w:div>
                  </w:divsChild>
                </w:div>
                <w:div w:id="1306665681">
                  <w:marLeft w:val="0"/>
                  <w:marRight w:val="0"/>
                  <w:marTop w:val="0"/>
                  <w:marBottom w:val="0"/>
                  <w:divBdr>
                    <w:top w:val="none" w:sz="0" w:space="0" w:color="auto"/>
                    <w:left w:val="none" w:sz="0" w:space="0" w:color="auto"/>
                    <w:bottom w:val="none" w:sz="0" w:space="0" w:color="auto"/>
                    <w:right w:val="none" w:sz="0" w:space="0" w:color="auto"/>
                  </w:divBdr>
                  <w:divsChild>
                    <w:div w:id="1669554165">
                      <w:marLeft w:val="0"/>
                      <w:marRight w:val="0"/>
                      <w:marTop w:val="0"/>
                      <w:marBottom w:val="0"/>
                      <w:divBdr>
                        <w:top w:val="none" w:sz="0" w:space="0" w:color="auto"/>
                        <w:left w:val="none" w:sz="0" w:space="0" w:color="auto"/>
                        <w:bottom w:val="none" w:sz="0" w:space="0" w:color="auto"/>
                        <w:right w:val="none" w:sz="0" w:space="0" w:color="auto"/>
                      </w:divBdr>
                    </w:div>
                  </w:divsChild>
                </w:div>
                <w:div w:id="1589730797">
                  <w:marLeft w:val="0"/>
                  <w:marRight w:val="0"/>
                  <w:marTop w:val="0"/>
                  <w:marBottom w:val="0"/>
                  <w:divBdr>
                    <w:top w:val="none" w:sz="0" w:space="0" w:color="auto"/>
                    <w:left w:val="none" w:sz="0" w:space="0" w:color="auto"/>
                    <w:bottom w:val="none" w:sz="0" w:space="0" w:color="auto"/>
                    <w:right w:val="none" w:sz="0" w:space="0" w:color="auto"/>
                  </w:divBdr>
                  <w:divsChild>
                    <w:div w:id="1436709718">
                      <w:marLeft w:val="0"/>
                      <w:marRight w:val="0"/>
                      <w:marTop w:val="0"/>
                      <w:marBottom w:val="0"/>
                      <w:divBdr>
                        <w:top w:val="none" w:sz="0" w:space="0" w:color="auto"/>
                        <w:left w:val="none" w:sz="0" w:space="0" w:color="auto"/>
                        <w:bottom w:val="none" w:sz="0" w:space="0" w:color="auto"/>
                        <w:right w:val="none" w:sz="0" w:space="0" w:color="auto"/>
                      </w:divBdr>
                    </w:div>
                  </w:divsChild>
                </w:div>
                <w:div w:id="2019430898">
                  <w:marLeft w:val="0"/>
                  <w:marRight w:val="0"/>
                  <w:marTop w:val="0"/>
                  <w:marBottom w:val="0"/>
                  <w:divBdr>
                    <w:top w:val="none" w:sz="0" w:space="0" w:color="auto"/>
                    <w:left w:val="none" w:sz="0" w:space="0" w:color="auto"/>
                    <w:bottom w:val="none" w:sz="0" w:space="0" w:color="auto"/>
                    <w:right w:val="none" w:sz="0" w:space="0" w:color="auto"/>
                  </w:divBdr>
                  <w:divsChild>
                    <w:div w:id="1478647311">
                      <w:marLeft w:val="0"/>
                      <w:marRight w:val="0"/>
                      <w:marTop w:val="0"/>
                      <w:marBottom w:val="0"/>
                      <w:divBdr>
                        <w:top w:val="none" w:sz="0" w:space="0" w:color="auto"/>
                        <w:left w:val="none" w:sz="0" w:space="0" w:color="auto"/>
                        <w:bottom w:val="none" w:sz="0" w:space="0" w:color="auto"/>
                        <w:right w:val="none" w:sz="0" w:space="0" w:color="auto"/>
                      </w:divBdr>
                    </w:div>
                  </w:divsChild>
                </w:div>
                <w:div w:id="1483425261">
                  <w:marLeft w:val="0"/>
                  <w:marRight w:val="0"/>
                  <w:marTop w:val="0"/>
                  <w:marBottom w:val="0"/>
                  <w:divBdr>
                    <w:top w:val="none" w:sz="0" w:space="0" w:color="auto"/>
                    <w:left w:val="none" w:sz="0" w:space="0" w:color="auto"/>
                    <w:bottom w:val="none" w:sz="0" w:space="0" w:color="auto"/>
                    <w:right w:val="none" w:sz="0" w:space="0" w:color="auto"/>
                  </w:divBdr>
                  <w:divsChild>
                    <w:div w:id="1567688470">
                      <w:marLeft w:val="0"/>
                      <w:marRight w:val="0"/>
                      <w:marTop w:val="0"/>
                      <w:marBottom w:val="0"/>
                      <w:divBdr>
                        <w:top w:val="none" w:sz="0" w:space="0" w:color="auto"/>
                        <w:left w:val="none" w:sz="0" w:space="0" w:color="auto"/>
                        <w:bottom w:val="none" w:sz="0" w:space="0" w:color="auto"/>
                        <w:right w:val="none" w:sz="0" w:space="0" w:color="auto"/>
                      </w:divBdr>
                    </w:div>
                  </w:divsChild>
                </w:div>
                <w:div w:id="1845703262">
                  <w:marLeft w:val="0"/>
                  <w:marRight w:val="0"/>
                  <w:marTop w:val="0"/>
                  <w:marBottom w:val="0"/>
                  <w:divBdr>
                    <w:top w:val="none" w:sz="0" w:space="0" w:color="auto"/>
                    <w:left w:val="none" w:sz="0" w:space="0" w:color="auto"/>
                    <w:bottom w:val="none" w:sz="0" w:space="0" w:color="auto"/>
                    <w:right w:val="none" w:sz="0" w:space="0" w:color="auto"/>
                  </w:divBdr>
                  <w:divsChild>
                    <w:div w:id="1506286777">
                      <w:marLeft w:val="0"/>
                      <w:marRight w:val="0"/>
                      <w:marTop w:val="0"/>
                      <w:marBottom w:val="0"/>
                      <w:divBdr>
                        <w:top w:val="none" w:sz="0" w:space="0" w:color="auto"/>
                        <w:left w:val="none" w:sz="0" w:space="0" w:color="auto"/>
                        <w:bottom w:val="none" w:sz="0" w:space="0" w:color="auto"/>
                        <w:right w:val="none" w:sz="0" w:space="0" w:color="auto"/>
                      </w:divBdr>
                    </w:div>
                  </w:divsChild>
                </w:div>
                <w:div w:id="1539977339">
                  <w:marLeft w:val="0"/>
                  <w:marRight w:val="0"/>
                  <w:marTop w:val="0"/>
                  <w:marBottom w:val="0"/>
                  <w:divBdr>
                    <w:top w:val="none" w:sz="0" w:space="0" w:color="auto"/>
                    <w:left w:val="none" w:sz="0" w:space="0" w:color="auto"/>
                    <w:bottom w:val="none" w:sz="0" w:space="0" w:color="auto"/>
                    <w:right w:val="none" w:sz="0" w:space="0" w:color="auto"/>
                  </w:divBdr>
                  <w:divsChild>
                    <w:div w:id="1590651407">
                      <w:marLeft w:val="0"/>
                      <w:marRight w:val="0"/>
                      <w:marTop w:val="0"/>
                      <w:marBottom w:val="0"/>
                      <w:divBdr>
                        <w:top w:val="none" w:sz="0" w:space="0" w:color="auto"/>
                        <w:left w:val="none" w:sz="0" w:space="0" w:color="auto"/>
                        <w:bottom w:val="none" w:sz="0" w:space="0" w:color="auto"/>
                        <w:right w:val="none" w:sz="0" w:space="0" w:color="auto"/>
                      </w:divBdr>
                    </w:div>
                  </w:divsChild>
                </w:div>
                <w:div w:id="1563708437">
                  <w:marLeft w:val="0"/>
                  <w:marRight w:val="0"/>
                  <w:marTop w:val="0"/>
                  <w:marBottom w:val="0"/>
                  <w:divBdr>
                    <w:top w:val="none" w:sz="0" w:space="0" w:color="auto"/>
                    <w:left w:val="none" w:sz="0" w:space="0" w:color="auto"/>
                    <w:bottom w:val="none" w:sz="0" w:space="0" w:color="auto"/>
                    <w:right w:val="none" w:sz="0" w:space="0" w:color="auto"/>
                  </w:divBdr>
                  <w:divsChild>
                    <w:div w:id="2065642438">
                      <w:marLeft w:val="0"/>
                      <w:marRight w:val="0"/>
                      <w:marTop w:val="0"/>
                      <w:marBottom w:val="0"/>
                      <w:divBdr>
                        <w:top w:val="none" w:sz="0" w:space="0" w:color="auto"/>
                        <w:left w:val="none" w:sz="0" w:space="0" w:color="auto"/>
                        <w:bottom w:val="none" w:sz="0" w:space="0" w:color="auto"/>
                        <w:right w:val="none" w:sz="0" w:space="0" w:color="auto"/>
                      </w:divBdr>
                    </w:div>
                  </w:divsChild>
                </w:div>
                <w:div w:id="1585644029">
                  <w:marLeft w:val="0"/>
                  <w:marRight w:val="0"/>
                  <w:marTop w:val="0"/>
                  <w:marBottom w:val="0"/>
                  <w:divBdr>
                    <w:top w:val="none" w:sz="0" w:space="0" w:color="auto"/>
                    <w:left w:val="none" w:sz="0" w:space="0" w:color="auto"/>
                    <w:bottom w:val="none" w:sz="0" w:space="0" w:color="auto"/>
                    <w:right w:val="none" w:sz="0" w:space="0" w:color="auto"/>
                  </w:divBdr>
                  <w:divsChild>
                    <w:div w:id="2098595719">
                      <w:marLeft w:val="0"/>
                      <w:marRight w:val="0"/>
                      <w:marTop w:val="0"/>
                      <w:marBottom w:val="0"/>
                      <w:divBdr>
                        <w:top w:val="none" w:sz="0" w:space="0" w:color="auto"/>
                        <w:left w:val="none" w:sz="0" w:space="0" w:color="auto"/>
                        <w:bottom w:val="none" w:sz="0" w:space="0" w:color="auto"/>
                        <w:right w:val="none" w:sz="0" w:space="0" w:color="auto"/>
                      </w:divBdr>
                    </w:div>
                  </w:divsChild>
                </w:div>
                <w:div w:id="1689478864">
                  <w:marLeft w:val="0"/>
                  <w:marRight w:val="0"/>
                  <w:marTop w:val="0"/>
                  <w:marBottom w:val="0"/>
                  <w:divBdr>
                    <w:top w:val="none" w:sz="0" w:space="0" w:color="auto"/>
                    <w:left w:val="none" w:sz="0" w:space="0" w:color="auto"/>
                    <w:bottom w:val="none" w:sz="0" w:space="0" w:color="auto"/>
                    <w:right w:val="none" w:sz="0" w:space="0" w:color="auto"/>
                  </w:divBdr>
                  <w:divsChild>
                    <w:div w:id="1910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31636">
          <w:marLeft w:val="0"/>
          <w:marRight w:val="0"/>
          <w:marTop w:val="0"/>
          <w:marBottom w:val="0"/>
          <w:divBdr>
            <w:top w:val="none" w:sz="0" w:space="0" w:color="auto"/>
            <w:left w:val="none" w:sz="0" w:space="0" w:color="auto"/>
            <w:bottom w:val="none" w:sz="0" w:space="0" w:color="auto"/>
            <w:right w:val="none" w:sz="0" w:space="0" w:color="auto"/>
          </w:divBdr>
        </w:div>
        <w:div w:id="556865879">
          <w:marLeft w:val="0"/>
          <w:marRight w:val="0"/>
          <w:marTop w:val="0"/>
          <w:marBottom w:val="0"/>
          <w:divBdr>
            <w:top w:val="none" w:sz="0" w:space="0" w:color="auto"/>
            <w:left w:val="none" w:sz="0" w:space="0" w:color="auto"/>
            <w:bottom w:val="none" w:sz="0" w:space="0" w:color="auto"/>
            <w:right w:val="none" w:sz="0" w:space="0" w:color="auto"/>
          </w:divBdr>
          <w:divsChild>
            <w:div w:id="127555641">
              <w:marLeft w:val="0"/>
              <w:marRight w:val="0"/>
              <w:marTop w:val="0"/>
              <w:marBottom w:val="0"/>
              <w:divBdr>
                <w:top w:val="none" w:sz="0" w:space="0" w:color="auto"/>
                <w:left w:val="none" w:sz="0" w:space="0" w:color="auto"/>
                <w:bottom w:val="none" w:sz="0" w:space="0" w:color="auto"/>
                <w:right w:val="none" w:sz="0" w:space="0" w:color="auto"/>
              </w:divBdr>
            </w:div>
          </w:divsChild>
        </w:div>
        <w:div w:id="137504973">
          <w:marLeft w:val="0"/>
          <w:marRight w:val="0"/>
          <w:marTop w:val="0"/>
          <w:marBottom w:val="0"/>
          <w:divBdr>
            <w:top w:val="none" w:sz="0" w:space="0" w:color="auto"/>
            <w:left w:val="none" w:sz="0" w:space="0" w:color="auto"/>
            <w:bottom w:val="none" w:sz="0" w:space="0" w:color="auto"/>
            <w:right w:val="none" w:sz="0" w:space="0" w:color="auto"/>
          </w:divBdr>
        </w:div>
        <w:div w:id="154611956">
          <w:marLeft w:val="0"/>
          <w:marRight w:val="0"/>
          <w:marTop w:val="0"/>
          <w:marBottom w:val="0"/>
          <w:divBdr>
            <w:top w:val="none" w:sz="0" w:space="0" w:color="auto"/>
            <w:left w:val="none" w:sz="0" w:space="0" w:color="auto"/>
            <w:bottom w:val="none" w:sz="0" w:space="0" w:color="auto"/>
            <w:right w:val="none" w:sz="0" w:space="0" w:color="auto"/>
          </w:divBdr>
          <w:divsChild>
            <w:div w:id="473984125">
              <w:marLeft w:val="0"/>
              <w:marRight w:val="0"/>
              <w:marTop w:val="0"/>
              <w:marBottom w:val="0"/>
              <w:divBdr>
                <w:top w:val="none" w:sz="0" w:space="0" w:color="auto"/>
                <w:left w:val="none" w:sz="0" w:space="0" w:color="auto"/>
                <w:bottom w:val="none" w:sz="0" w:space="0" w:color="auto"/>
                <w:right w:val="none" w:sz="0" w:space="0" w:color="auto"/>
              </w:divBdr>
            </w:div>
            <w:div w:id="826047256">
              <w:marLeft w:val="0"/>
              <w:marRight w:val="0"/>
              <w:marTop w:val="0"/>
              <w:marBottom w:val="0"/>
              <w:divBdr>
                <w:top w:val="none" w:sz="0" w:space="0" w:color="auto"/>
                <w:left w:val="none" w:sz="0" w:space="0" w:color="auto"/>
                <w:bottom w:val="none" w:sz="0" w:space="0" w:color="auto"/>
                <w:right w:val="none" w:sz="0" w:space="0" w:color="auto"/>
              </w:divBdr>
            </w:div>
            <w:div w:id="1539009791">
              <w:marLeft w:val="0"/>
              <w:marRight w:val="0"/>
              <w:marTop w:val="0"/>
              <w:marBottom w:val="0"/>
              <w:divBdr>
                <w:top w:val="none" w:sz="0" w:space="0" w:color="auto"/>
                <w:left w:val="none" w:sz="0" w:space="0" w:color="auto"/>
                <w:bottom w:val="none" w:sz="0" w:space="0" w:color="auto"/>
                <w:right w:val="none" w:sz="0" w:space="0" w:color="auto"/>
              </w:divBdr>
            </w:div>
            <w:div w:id="1583291313">
              <w:marLeft w:val="0"/>
              <w:marRight w:val="0"/>
              <w:marTop w:val="0"/>
              <w:marBottom w:val="0"/>
              <w:divBdr>
                <w:top w:val="none" w:sz="0" w:space="0" w:color="auto"/>
                <w:left w:val="none" w:sz="0" w:space="0" w:color="auto"/>
                <w:bottom w:val="none" w:sz="0" w:space="0" w:color="auto"/>
                <w:right w:val="none" w:sz="0" w:space="0" w:color="auto"/>
              </w:divBdr>
            </w:div>
            <w:div w:id="1744640181">
              <w:marLeft w:val="0"/>
              <w:marRight w:val="0"/>
              <w:marTop w:val="0"/>
              <w:marBottom w:val="0"/>
              <w:divBdr>
                <w:top w:val="none" w:sz="0" w:space="0" w:color="auto"/>
                <w:left w:val="none" w:sz="0" w:space="0" w:color="auto"/>
                <w:bottom w:val="none" w:sz="0" w:space="0" w:color="auto"/>
                <w:right w:val="none" w:sz="0" w:space="0" w:color="auto"/>
              </w:divBdr>
            </w:div>
          </w:divsChild>
        </w:div>
        <w:div w:id="181091362">
          <w:marLeft w:val="0"/>
          <w:marRight w:val="0"/>
          <w:marTop w:val="0"/>
          <w:marBottom w:val="0"/>
          <w:divBdr>
            <w:top w:val="none" w:sz="0" w:space="0" w:color="auto"/>
            <w:left w:val="none" w:sz="0" w:space="0" w:color="auto"/>
            <w:bottom w:val="none" w:sz="0" w:space="0" w:color="auto"/>
            <w:right w:val="none" w:sz="0" w:space="0" w:color="auto"/>
          </w:divBdr>
        </w:div>
        <w:div w:id="312102595">
          <w:marLeft w:val="0"/>
          <w:marRight w:val="0"/>
          <w:marTop w:val="0"/>
          <w:marBottom w:val="0"/>
          <w:divBdr>
            <w:top w:val="none" w:sz="0" w:space="0" w:color="auto"/>
            <w:left w:val="none" w:sz="0" w:space="0" w:color="auto"/>
            <w:bottom w:val="none" w:sz="0" w:space="0" w:color="auto"/>
            <w:right w:val="none" w:sz="0" w:space="0" w:color="auto"/>
          </w:divBdr>
          <w:divsChild>
            <w:div w:id="623775140">
              <w:marLeft w:val="0"/>
              <w:marRight w:val="0"/>
              <w:marTop w:val="0"/>
              <w:marBottom w:val="0"/>
              <w:divBdr>
                <w:top w:val="none" w:sz="0" w:space="0" w:color="auto"/>
                <w:left w:val="none" w:sz="0" w:space="0" w:color="auto"/>
                <w:bottom w:val="none" w:sz="0" w:space="0" w:color="auto"/>
                <w:right w:val="none" w:sz="0" w:space="0" w:color="auto"/>
              </w:divBdr>
            </w:div>
            <w:div w:id="1062824822">
              <w:marLeft w:val="0"/>
              <w:marRight w:val="0"/>
              <w:marTop w:val="0"/>
              <w:marBottom w:val="0"/>
              <w:divBdr>
                <w:top w:val="none" w:sz="0" w:space="0" w:color="auto"/>
                <w:left w:val="none" w:sz="0" w:space="0" w:color="auto"/>
                <w:bottom w:val="none" w:sz="0" w:space="0" w:color="auto"/>
                <w:right w:val="none" w:sz="0" w:space="0" w:color="auto"/>
              </w:divBdr>
            </w:div>
            <w:div w:id="1099712634">
              <w:marLeft w:val="0"/>
              <w:marRight w:val="0"/>
              <w:marTop w:val="0"/>
              <w:marBottom w:val="0"/>
              <w:divBdr>
                <w:top w:val="none" w:sz="0" w:space="0" w:color="auto"/>
                <w:left w:val="none" w:sz="0" w:space="0" w:color="auto"/>
                <w:bottom w:val="none" w:sz="0" w:space="0" w:color="auto"/>
                <w:right w:val="none" w:sz="0" w:space="0" w:color="auto"/>
              </w:divBdr>
            </w:div>
            <w:div w:id="1233274089">
              <w:marLeft w:val="0"/>
              <w:marRight w:val="0"/>
              <w:marTop w:val="0"/>
              <w:marBottom w:val="0"/>
              <w:divBdr>
                <w:top w:val="none" w:sz="0" w:space="0" w:color="auto"/>
                <w:left w:val="none" w:sz="0" w:space="0" w:color="auto"/>
                <w:bottom w:val="none" w:sz="0" w:space="0" w:color="auto"/>
                <w:right w:val="none" w:sz="0" w:space="0" w:color="auto"/>
              </w:divBdr>
            </w:div>
            <w:div w:id="2083673660">
              <w:marLeft w:val="0"/>
              <w:marRight w:val="0"/>
              <w:marTop w:val="0"/>
              <w:marBottom w:val="0"/>
              <w:divBdr>
                <w:top w:val="none" w:sz="0" w:space="0" w:color="auto"/>
                <w:left w:val="none" w:sz="0" w:space="0" w:color="auto"/>
                <w:bottom w:val="none" w:sz="0" w:space="0" w:color="auto"/>
                <w:right w:val="none" w:sz="0" w:space="0" w:color="auto"/>
              </w:divBdr>
            </w:div>
          </w:divsChild>
        </w:div>
        <w:div w:id="697897443">
          <w:marLeft w:val="0"/>
          <w:marRight w:val="0"/>
          <w:marTop w:val="0"/>
          <w:marBottom w:val="0"/>
          <w:divBdr>
            <w:top w:val="none" w:sz="0" w:space="0" w:color="auto"/>
            <w:left w:val="none" w:sz="0" w:space="0" w:color="auto"/>
            <w:bottom w:val="none" w:sz="0" w:space="0" w:color="auto"/>
            <w:right w:val="none" w:sz="0" w:space="0" w:color="auto"/>
          </w:divBdr>
        </w:div>
        <w:div w:id="792291722">
          <w:marLeft w:val="0"/>
          <w:marRight w:val="0"/>
          <w:marTop w:val="0"/>
          <w:marBottom w:val="0"/>
          <w:divBdr>
            <w:top w:val="none" w:sz="0" w:space="0" w:color="auto"/>
            <w:left w:val="none" w:sz="0" w:space="0" w:color="auto"/>
            <w:bottom w:val="none" w:sz="0" w:space="0" w:color="auto"/>
            <w:right w:val="none" w:sz="0" w:space="0" w:color="auto"/>
          </w:divBdr>
        </w:div>
        <w:div w:id="1018967129">
          <w:marLeft w:val="0"/>
          <w:marRight w:val="0"/>
          <w:marTop w:val="0"/>
          <w:marBottom w:val="0"/>
          <w:divBdr>
            <w:top w:val="none" w:sz="0" w:space="0" w:color="auto"/>
            <w:left w:val="none" w:sz="0" w:space="0" w:color="auto"/>
            <w:bottom w:val="none" w:sz="0" w:space="0" w:color="auto"/>
            <w:right w:val="none" w:sz="0" w:space="0" w:color="auto"/>
          </w:divBdr>
        </w:div>
        <w:div w:id="1149401033">
          <w:marLeft w:val="0"/>
          <w:marRight w:val="0"/>
          <w:marTop w:val="0"/>
          <w:marBottom w:val="0"/>
          <w:divBdr>
            <w:top w:val="none" w:sz="0" w:space="0" w:color="auto"/>
            <w:left w:val="none" w:sz="0" w:space="0" w:color="auto"/>
            <w:bottom w:val="none" w:sz="0" w:space="0" w:color="auto"/>
            <w:right w:val="none" w:sz="0" w:space="0" w:color="auto"/>
          </w:divBdr>
        </w:div>
        <w:div w:id="1283920082">
          <w:marLeft w:val="0"/>
          <w:marRight w:val="0"/>
          <w:marTop w:val="0"/>
          <w:marBottom w:val="0"/>
          <w:divBdr>
            <w:top w:val="none" w:sz="0" w:space="0" w:color="auto"/>
            <w:left w:val="none" w:sz="0" w:space="0" w:color="auto"/>
            <w:bottom w:val="none" w:sz="0" w:space="0" w:color="auto"/>
            <w:right w:val="none" w:sz="0" w:space="0" w:color="auto"/>
          </w:divBdr>
        </w:div>
        <w:div w:id="1327051123">
          <w:marLeft w:val="0"/>
          <w:marRight w:val="0"/>
          <w:marTop w:val="0"/>
          <w:marBottom w:val="0"/>
          <w:divBdr>
            <w:top w:val="none" w:sz="0" w:space="0" w:color="auto"/>
            <w:left w:val="none" w:sz="0" w:space="0" w:color="auto"/>
            <w:bottom w:val="none" w:sz="0" w:space="0" w:color="auto"/>
            <w:right w:val="none" w:sz="0" w:space="0" w:color="auto"/>
          </w:divBdr>
        </w:div>
        <w:div w:id="1608925931">
          <w:marLeft w:val="0"/>
          <w:marRight w:val="0"/>
          <w:marTop w:val="0"/>
          <w:marBottom w:val="0"/>
          <w:divBdr>
            <w:top w:val="none" w:sz="0" w:space="0" w:color="auto"/>
            <w:left w:val="none" w:sz="0" w:space="0" w:color="auto"/>
            <w:bottom w:val="none" w:sz="0" w:space="0" w:color="auto"/>
            <w:right w:val="none" w:sz="0" w:space="0" w:color="auto"/>
          </w:divBdr>
        </w:div>
        <w:div w:id="1841120231">
          <w:marLeft w:val="0"/>
          <w:marRight w:val="0"/>
          <w:marTop w:val="0"/>
          <w:marBottom w:val="0"/>
          <w:divBdr>
            <w:top w:val="none" w:sz="0" w:space="0" w:color="auto"/>
            <w:left w:val="none" w:sz="0" w:space="0" w:color="auto"/>
            <w:bottom w:val="none" w:sz="0" w:space="0" w:color="auto"/>
            <w:right w:val="none" w:sz="0" w:space="0" w:color="auto"/>
          </w:divBdr>
        </w:div>
        <w:div w:id="1890191557">
          <w:marLeft w:val="0"/>
          <w:marRight w:val="0"/>
          <w:marTop w:val="0"/>
          <w:marBottom w:val="0"/>
          <w:divBdr>
            <w:top w:val="none" w:sz="0" w:space="0" w:color="auto"/>
            <w:left w:val="none" w:sz="0" w:space="0" w:color="auto"/>
            <w:bottom w:val="none" w:sz="0" w:space="0" w:color="auto"/>
            <w:right w:val="none" w:sz="0" w:space="0" w:color="auto"/>
          </w:divBdr>
        </w:div>
        <w:div w:id="2081710639">
          <w:marLeft w:val="0"/>
          <w:marRight w:val="0"/>
          <w:marTop w:val="0"/>
          <w:marBottom w:val="0"/>
          <w:divBdr>
            <w:top w:val="none" w:sz="0" w:space="0" w:color="auto"/>
            <w:left w:val="none" w:sz="0" w:space="0" w:color="auto"/>
            <w:bottom w:val="none" w:sz="0" w:space="0" w:color="auto"/>
            <w:right w:val="none" w:sz="0" w:space="0" w:color="auto"/>
          </w:divBdr>
        </w:div>
      </w:divsChild>
    </w:div>
    <w:div w:id="1486358575">
      <w:bodyDiv w:val="1"/>
      <w:marLeft w:val="0"/>
      <w:marRight w:val="0"/>
      <w:marTop w:val="0"/>
      <w:marBottom w:val="0"/>
      <w:divBdr>
        <w:top w:val="none" w:sz="0" w:space="0" w:color="auto"/>
        <w:left w:val="none" w:sz="0" w:space="0" w:color="auto"/>
        <w:bottom w:val="none" w:sz="0" w:space="0" w:color="auto"/>
        <w:right w:val="none" w:sz="0" w:space="0" w:color="auto"/>
      </w:divBdr>
    </w:div>
    <w:div w:id="1528062041">
      <w:bodyDiv w:val="1"/>
      <w:marLeft w:val="0"/>
      <w:marRight w:val="0"/>
      <w:marTop w:val="0"/>
      <w:marBottom w:val="0"/>
      <w:divBdr>
        <w:top w:val="none" w:sz="0" w:space="0" w:color="auto"/>
        <w:left w:val="none" w:sz="0" w:space="0" w:color="auto"/>
        <w:bottom w:val="none" w:sz="0" w:space="0" w:color="auto"/>
        <w:right w:val="none" w:sz="0" w:space="0" w:color="auto"/>
      </w:divBdr>
    </w:div>
    <w:div w:id="1544364397">
      <w:bodyDiv w:val="1"/>
      <w:marLeft w:val="0"/>
      <w:marRight w:val="0"/>
      <w:marTop w:val="0"/>
      <w:marBottom w:val="0"/>
      <w:divBdr>
        <w:top w:val="none" w:sz="0" w:space="0" w:color="auto"/>
        <w:left w:val="none" w:sz="0" w:space="0" w:color="auto"/>
        <w:bottom w:val="none" w:sz="0" w:space="0" w:color="auto"/>
        <w:right w:val="none" w:sz="0" w:space="0" w:color="auto"/>
      </w:divBdr>
    </w:div>
    <w:div w:id="1544630676">
      <w:bodyDiv w:val="1"/>
      <w:marLeft w:val="0"/>
      <w:marRight w:val="0"/>
      <w:marTop w:val="0"/>
      <w:marBottom w:val="0"/>
      <w:divBdr>
        <w:top w:val="none" w:sz="0" w:space="0" w:color="auto"/>
        <w:left w:val="none" w:sz="0" w:space="0" w:color="auto"/>
        <w:bottom w:val="none" w:sz="0" w:space="0" w:color="auto"/>
        <w:right w:val="none" w:sz="0" w:space="0" w:color="auto"/>
      </w:divBdr>
    </w:div>
    <w:div w:id="1551066070">
      <w:bodyDiv w:val="1"/>
      <w:marLeft w:val="0"/>
      <w:marRight w:val="0"/>
      <w:marTop w:val="0"/>
      <w:marBottom w:val="0"/>
      <w:divBdr>
        <w:top w:val="none" w:sz="0" w:space="0" w:color="auto"/>
        <w:left w:val="none" w:sz="0" w:space="0" w:color="auto"/>
        <w:bottom w:val="none" w:sz="0" w:space="0" w:color="auto"/>
        <w:right w:val="none" w:sz="0" w:space="0" w:color="auto"/>
      </w:divBdr>
    </w:div>
    <w:div w:id="1554466063">
      <w:bodyDiv w:val="1"/>
      <w:marLeft w:val="0"/>
      <w:marRight w:val="0"/>
      <w:marTop w:val="0"/>
      <w:marBottom w:val="0"/>
      <w:divBdr>
        <w:top w:val="none" w:sz="0" w:space="0" w:color="auto"/>
        <w:left w:val="none" w:sz="0" w:space="0" w:color="auto"/>
        <w:bottom w:val="none" w:sz="0" w:space="0" w:color="auto"/>
        <w:right w:val="none" w:sz="0" w:space="0" w:color="auto"/>
      </w:divBdr>
    </w:div>
    <w:div w:id="1598172448">
      <w:bodyDiv w:val="1"/>
      <w:marLeft w:val="0"/>
      <w:marRight w:val="0"/>
      <w:marTop w:val="0"/>
      <w:marBottom w:val="0"/>
      <w:divBdr>
        <w:top w:val="none" w:sz="0" w:space="0" w:color="auto"/>
        <w:left w:val="none" w:sz="0" w:space="0" w:color="auto"/>
        <w:bottom w:val="none" w:sz="0" w:space="0" w:color="auto"/>
        <w:right w:val="none" w:sz="0" w:space="0" w:color="auto"/>
      </w:divBdr>
    </w:div>
    <w:div w:id="1608271240">
      <w:bodyDiv w:val="1"/>
      <w:marLeft w:val="0"/>
      <w:marRight w:val="0"/>
      <w:marTop w:val="0"/>
      <w:marBottom w:val="0"/>
      <w:divBdr>
        <w:top w:val="none" w:sz="0" w:space="0" w:color="auto"/>
        <w:left w:val="none" w:sz="0" w:space="0" w:color="auto"/>
        <w:bottom w:val="none" w:sz="0" w:space="0" w:color="auto"/>
        <w:right w:val="none" w:sz="0" w:space="0" w:color="auto"/>
      </w:divBdr>
    </w:div>
    <w:div w:id="1635329869">
      <w:bodyDiv w:val="1"/>
      <w:marLeft w:val="0"/>
      <w:marRight w:val="0"/>
      <w:marTop w:val="0"/>
      <w:marBottom w:val="0"/>
      <w:divBdr>
        <w:top w:val="none" w:sz="0" w:space="0" w:color="auto"/>
        <w:left w:val="none" w:sz="0" w:space="0" w:color="auto"/>
        <w:bottom w:val="none" w:sz="0" w:space="0" w:color="auto"/>
        <w:right w:val="none" w:sz="0" w:space="0" w:color="auto"/>
      </w:divBdr>
    </w:div>
    <w:div w:id="1648626385">
      <w:bodyDiv w:val="1"/>
      <w:marLeft w:val="0"/>
      <w:marRight w:val="0"/>
      <w:marTop w:val="0"/>
      <w:marBottom w:val="0"/>
      <w:divBdr>
        <w:top w:val="none" w:sz="0" w:space="0" w:color="auto"/>
        <w:left w:val="none" w:sz="0" w:space="0" w:color="auto"/>
        <w:bottom w:val="none" w:sz="0" w:space="0" w:color="auto"/>
        <w:right w:val="none" w:sz="0" w:space="0" w:color="auto"/>
      </w:divBdr>
    </w:div>
    <w:div w:id="1651977088">
      <w:bodyDiv w:val="1"/>
      <w:marLeft w:val="0"/>
      <w:marRight w:val="0"/>
      <w:marTop w:val="0"/>
      <w:marBottom w:val="0"/>
      <w:divBdr>
        <w:top w:val="none" w:sz="0" w:space="0" w:color="auto"/>
        <w:left w:val="none" w:sz="0" w:space="0" w:color="auto"/>
        <w:bottom w:val="none" w:sz="0" w:space="0" w:color="auto"/>
        <w:right w:val="none" w:sz="0" w:space="0" w:color="auto"/>
      </w:divBdr>
    </w:div>
    <w:div w:id="1653634740">
      <w:bodyDiv w:val="1"/>
      <w:marLeft w:val="0"/>
      <w:marRight w:val="0"/>
      <w:marTop w:val="0"/>
      <w:marBottom w:val="0"/>
      <w:divBdr>
        <w:top w:val="none" w:sz="0" w:space="0" w:color="auto"/>
        <w:left w:val="none" w:sz="0" w:space="0" w:color="auto"/>
        <w:bottom w:val="none" w:sz="0" w:space="0" w:color="auto"/>
        <w:right w:val="none" w:sz="0" w:space="0" w:color="auto"/>
      </w:divBdr>
    </w:div>
    <w:div w:id="1662658726">
      <w:bodyDiv w:val="1"/>
      <w:marLeft w:val="0"/>
      <w:marRight w:val="0"/>
      <w:marTop w:val="0"/>
      <w:marBottom w:val="0"/>
      <w:divBdr>
        <w:top w:val="none" w:sz="0" w:space="0" w:color="auto"/>
        <w:left w:val="none" w:sz="0" w:space="0" w:color="auto"/>
        <w:bottom w:val="none" w:sz="0" w:space="0" w:color="auto"/>
        <w:right w:val="none" w:sz="0" w:space="0" w:color="auto"/>
      </w:divBdr>
    </w:div>
    <w:div w:id="1672560655">
      <w:bodyDiv w:val="1"/>
      <w:marLeft w:val="0"/>
      <w:marRight w:val="0"/>
      <w:marTop w:val="0"/>
      <w:marBottom w:val="0"/>
      <w:divBdr>
        <w:top w:val="none" w:sz="0" w:space="0" w:color="auto"/>
        <w:left w:val="none" w:sz="0" w:space="0" w:color="auto"/>
        <w:bottom w:val="none" w:sz="0" w:space="0" w:color="auto"/>
        <w:right w:val="none" w:sz="0" w:space="0" w:color="auto"/>
      </w:divBdr>
    </w:div>
    <w:div w:id="1678115545">
      <w:bodyDiv w:val="1"/>
      <w:marLeft w:val="0"/>
      <w:marRight w:val="0"/>
      <w:marTop w:val="0"/>
      <w:marBottom w:val="0"/>
      <w:divBdr>
        <w:top w:val="none" w:sz="0" w:space="0" w:color="auto"/>
        <w:left w:val="none" w:sz="0" w:space="0" w:color="auto"/>
        <w:bottom w:val="none" w:sz="0" w:space="0" w:color="auto"/>
        <w:right w:val="none" w:sz="0" w:space="0" w:color="auto"/>
      </w:divBdr>
    </w:div>
    <w:div w:id="1680506525">
      <w:bodyDiv w:val="1"/>
      <w:marLeft w:val="0"/>
      <w:marRight w:val="0"/>
      <w:marTop w:val="0"/>
      <w:marBottom w:val="0"/>
      <w:divBdr>
        <w:top w:val="none" w:sz="0" w:space="0" w:color="auto"/>
        <w:left w:val="none" w:sz="0" w:space="0" w:color="auto"/>
        <w:bottom w:val="none" w:sz="0" w:space="0" w:color="auto"/>
        <w:right w:val="none" w:sz="0" w:space="0" w:color="auto"/>
      </w:divBdr>
    </w:div>
    <w:div w:id="1681811001">
      <w:bodyDiv w:val="1"/>
      <w:marLeft w:val="0"/>
      <w:marRight w:val="0"/>
      <w:marTop w:val="0"/>
      <w:marBottom w:val="0"/>
      <w:divBdr>
        <w:top w:val="none" w:sz="0" w:space="0" w:color="auto"/>
        <w:left w:val="none" w:sz="0" w:space="0" w:color="auto"/>
        <w:bottom w:val="none" w:sz="0" w:space="0" w:color="auto"/>
        <w:right w:val="none" w:sz="0" w:space="0" w:color="auto"/>
      </w:divBdr>
    </w:div>
    <w:div w:id="1682585488">
      <w:bodyDiv w:val="1"/>
      <w:marLeft w:val="0"/>
      <w:marRight w:val="0"/>
      <w:marTop w:val="0"/>
      <w:marBottom w:val="0"/>
      <w:divBdr>
        <w:top w:val="none" w:sz="0" w:space="0" w:color="auto"/>
        <w:left w:val="none" w:sz="0" w:space="0" w:color="auto"/>
        <w:bottom w:val="none" w:sz="0" w:space="0" w:color="auto"/>
        <w:right w:val="none" w:sz="0" w:space="0" w:color="auto"/>
      </w:divBdr>
    </w:div>
    <w:div w:id="1730571779">
      <w:bodyDiv w:val="1"/>
      <w:marLeft w:val="0"/>
      <w:marRight w:val="0"/>
      <w:marTop w:val="0"/>
      <w:marBottom w:val="0"/>
      <w:divBdr>
        <w:top w:val="none" w:sz="0" w:space="0" w:color="auto"/>
        <w:left w:val="none" w:sz="0" w:space="0" w:color="auto"/>
        <w:bottom w:val="none" w:sz="0" w:space="0" w:color="auto"/>
        <w:right w:val="none" w:sz="0" w:space="0" w:color="auto"/>
      </w:divBdr>
    </w:div>
    <w:div w:id="1740395099">
      <w:bodyDiv w:val="1"/>
      <w:marLeft w:val="0"/>
      <w:marRight w:val="0"/>
      <w:marTop w:val="0"/>
      <w:marBottom w:val="0"/>
      <w:divBdr>
        <w:top w:val="none" w:sz="0" w:space="0" w:color="auto"/>
        <w:left w:val="none" w:sz="0" w:space="0" w:color="auto"/>
        <w:bottom w:val="none" w:sz="0" w:space="0" w:color="auto"/>
        <w:right w:val="none" w:sz="0" w:space="0" w:color="auto"/>
      </w:divBdr>
    </w:div>
    <w:div w:id="1758987308">
      <w:bodyDiv w:val="1"/>
      <w:marLeft w:val="0"/>
      <w:marRight w:val="0"/>
      <w:marTop w:val="0"/>
      <w:marBottom w:val="0"/>
      <w:divBdr>
        <w:top w:val="none" w:sz="0" w:space="0" w:color="auto"/>
        <w:left w:val="none" w:sz="0" w:space="0" w:color="auto"/>
        <w:bottom w:val="none" w:sz="0" w:space="0" w:color="auto"/>
        <w:right w:val="none" w:sz="0" w:space="0" w:color="auto"/>
      </w:divBdr>
      <w:divsChild>
        <w:div w:id="940189123">
          <w:marLeft w:val="0"/>
          <w:marRight w:val="0"/>
          <w:marTop w:val="0"/>
          <w:marBottom w:val="0"/>
          <w:divBdr>
            <w:top w:val="none" w:sz="0" w:space="0" w:color="auto"/>
            <w:left w:val="none" w:sz="0" w:space="0" w:color="auto"/>
            <w:bottom w:val="none" w:sz="0" w:space="0" w:color="auto"/>
            <w:right w:val="none" w:sz="0" w:space="0" w:color="auto"/>
          </w:divBdr>
        </w:div>
        <w:div w:id="1040936847">
          <w:marLeft w:val="0"/>
          <w:marRight w:val="0"/>
          <w:marTop w:val="0"/>
          <w:marBottom w:val="0"/>
          <w:divBdr>
            <w:top w:val="none" w:sz="0" w:space="0" w:color="auto"/>
            <w:left w:val="none" w:sz="0" w:space="0" w:color="auto"/>
            <w:bottom w:val="none" w:sz="0" w:space="0" w:color="auto"/>
            <w:right w:val="none" w:sz="0" w:space="0" w:color="auto"/>
          </w:divBdr>
        </w:div>
      </w:divsChild>
    </w:div>
    <w:div w:id="1771580786">
      <w:bodyDiv w:val="1"/>
      <w:marLeft w:val="0"/>
      <w:marRight w:val="0"/>
      <w:marTop w:val="0"/>
      <w:marBottom w:val="0"/>
      <w:divBdr>
        <w:top w:val="none" w:sz="0" w:space="0" w:color="auto"/>
        <w:left w:val="none" w:sz="0" w:space="0" w:color="auto"/>
        <w:bottom w:val="none" w:sz="0" w:space="0" w:color="auto"/>
        <w:right w:val="none" w:sz="0" w:space="0" w:color="auto"/>
      </w:divBdr>
    </w:div>
    <w:div w:id="1816868357">
      <w:bodyDiv w:val="1"/>
      <w:marLeft w:val="0"/>
      <w:marRight w:val="0"/>
      <w:marTop w:val="0"/>
      <w:marBottom w:val="0"/>
      <w:divBdr>
        <w:top w:val="none" w:sz="0" w:space="0" w:color="auto"/>
        <w:left w:val="none" w:sz="0" w:space="0" w:color="auto"/>
        <w:bottom w:val="none" w:sz="0" w:space="0" w:color="auto"/>
        <w:right w:val="none" w:sz="0" w:space="0" w:color="auto"/>
      </w:divBdr>
      <w:divsChild>
        <w:div w:id="253132403">
          <w:marLeft w:val="0"/>
          <w:marRight w:val="0"/>
          <w:marTop w:val="0"/>
          <w:marBottom w:val="0"/>
          <w:divBdr>
            <w:top w:val="none" w:sz="0" w:space="0" w:color="auto"/>
            <w:left w:val="none" w:sz="0" w:space="0" w:color="auto"/>
            <w:bottom w:val="none" w:sz="0" w:space="0" w:color="auto"/>
            <w:right w:val="none" w:sz="0" w:space="0" w:color="auto"/>
          </w:divBdr>
        </w:div>
        <w:div w:id="358628701">
          <w:marLeft w:val="0"/>
          <w:marRight w:val="0"/>
          <w:marTop w:val="0"/>
          <w:marBottom w:val="0"/>
          <w:divBdr>
            <w:top w:val="none" w:sz="0" w:space="0" w:color="auto"/>
            <w:left w:val="none" w:sz="0" w:space="0" w:color="auto"/>
            <w:bottom w:val="none" w:sz="0" w:space="0" w:color="auto"/>
            <w:right w:val="none" w:sz="0" w:space="0" w:color="auto"/>
          </w:divBdr>
          <w:divsChild>
            <w:div w:id="317809232">
              <w:marLeft w:val="0"/>
              <w:marRight w:val="0"/>
              <w:marTop w:val="0"/>
              <w:marBottom w:val="0"/>
              <w:divBdr>
                <w:top w:val="none" w:sz="0" w:space="0" w:color="auto"/>
                <w:left w:val="none" w:sz="0" w:space="0" w:color="auto"/>
                <w:bottom w:val="none" w:sz="0" w:space="0" w:color="auto"/>
                <w:right w:val="none" w:sz="0" w:space="0" w:color="auto"/>
              </w:divBdr>
            </w:div>
            <w:div w:id="728263204">
              <w:marLeft w:val="0"/>
              <w:marRight w:val="0"/>
              <w:marTop w:val="0"/>
              <w:marBottom w:val="0"/>
              <w:divBdr>
                <w:top w:val="none" w:sz="0" w:space="0" w:color="auto"/>
                <w:left w:val="none" w:sz="0" w:space="0" w:color="auto"/>
                <w:bottom w:val="none" w:sz="0" w:space="0" w:color="auto"/>
                <w:right w:val="none" w:sz="0" w:space="0" w:color="auto"/>
              </w:divBdr>
            </w:div>
            <w:div w:id="796996074">
              <w:marLeft w:val="0"/>
              <w:marRight w:val="0"/>
              <w:marTop w:val="0"/>
              <w:marBottom w:val="0"/>
              <w:divBdr>
                <w:top w:val="none" w:sz="0" w:space="0" w:color="auto"/>
                <w:left w:val="none" w:sz="0" w:space="0" w:color="auto"/>
                <w:bottom w:val="none" w:sz="0" w:space="0" w:color="auto"/>
                <w:right w:val="none" w:sz="0" w:space="0" w:color="auto"/>
              </w:divBdr>
            </w:div>
            <w:div w:id="1846364442">
              <w:marLeft w:val="0"/>
              <w:marRight w:val="0"/>
              <w:marTop w:val="0"/>
              <w:marBottom w:val="0"/>
              <w:divBdr>
                <w:top w:val="none" w:sz="0" w:space="0" w:color="auto"/>
                <w:left w:val="none" w:sz="0" w:space="0" w:color="auto"/>
                <w:bottom w:val="none" w:sz="0" w:space="0" w:color="auto"/>
                <w:right w:val="none" w:sz="0" w:space="0" w:color="auto"/>
              </w:divBdr>
            </w:div>
          </w:divsChild>
        </w:div>
        <w:div w:id="595022190">
          <w:marLeft w:val="0"/>
          <w:marRight w:val="0"/>
          <w:marTop w:val="0"/>
          <w:marBottom w:val="0"/>
          <w:divBdr>
            <w:top w:val="none" w:sz="0" w:space="0" w:color="auto"/>
            <w:left w:val="none" w:sz="0" w:space="0" w:color="auto"/>
            <w:bottom w:val="none" w:sz="0" w:space="0" w:color="auto"/>
            <w:right w:val="none" w:sz="0" w:space="0" w:color="auto"/>
          </w:divBdr>
          <w:divsChild>
            <w:div w:id="181286975">
              <w:marLeft w:val="0"/>
              <w:marRight w:val="0"/>
              <w:marTop w:val="0"/>
              <w:marBottom w:val="0"/>
              <w:divBdr>
                <w:top w:val="none" w:sz="0" w:space="0" w:color="auto"/>
                <w:left w:val="none" w:sz="0" w:space="0" w:color="auto"/>
                <w:bottom w:val="none" w:sz="0" w:space="0" w:color="auto"/>
                <w:right w:val="none" w:sz="0" w:space="0" w:color="auto"/>
              </w:divBdr>
            </w:div>
            <w:div w:id="914898466">
              <w:marLeft w:val="0"/>
              <w:marRight w:val="0"/>
              <w:marTop w:val="0"/>
              <w:marBottom w:val="0"/>
              <w:divBdr>
                <w:top w:val="none" w:sz="0" w:space="0" w:color="auto"/>
                <w:left w:val="none" w:sz="0" w:space="0" w:color="auto"/>
                <w:bottom w:val="none" w:sz="0" w:space="0" w:color="auto"/>
                <w:right w:val="none" w:sz="0" w:space="0" w:color="auto"/>
              </w:divBdr>
            </w:div>
            <w:div w:id="1403260666">
              <w:marLeft w:val="0"/>
              <w:marRight w:val="0"/>
              <w:marTop w:val="0"/>
              <w:marBottom w:val="0"/>
              <w:divBdr>
                <w:top w:val="none" w:sz="0" w:space="0" w:color="auto"/>
                <w:left w:val="none" w:sz="0" w:space="0" w:color="auto"/>
                <w:bottom w:val="none" w:sz="0" w:space="0" w:color="auto"/>
                <w:right w:val="none" w:sz="0" w:space="0" w:color="auto"/>
              </w:divBdr>
            </w:div>
            <w:div w:id="1981685065">
              <w:marLeft w:val="0"/>
              <w:marRight w:val="0"/>
              <w:marTop w:val="0"/>
              <w:marBottom w:val="0"/>
              <w:divBdr>
                <w:top w:val="none" w:sz="0" w:space="0" w:color="auto"/>
                <w:left w:val="none" w:sz="0" w:space="0" w:color="auto"/>
                <w:bottom w:val="none" w:sz="0" w:space="0" w:color="auto"/>
                <w:right w:val="none" w:sz="0" w:space="0" w:color="auto"/>
              </w:divBdr>
            </w:div>
          </w:divsChild>
        </w:div>
        <w:div w:id="1997294703">
          <w:marLeft w:val="0"/>
          <w:marRight w:val="0"/>
          <w:marTop w:val="0"/>
          <w:marBottom w:val="0"/>
          <w:divBdr>
            <w:top w:val="none" w:sz="0" w:space="0" w:color="auto"/>
            <w:left w:val="none" w:sz="0" w:space="0" w:color="auto"/>
            <w:bottom w:val="none" w:sz="0" w:space="0" w:color="auto"/>
            <w:right w:val="none" w:sz="0" w:space="0" w:color="auto"/>
          </w:divBdr>
          <w:divsChild>
            <w:div w:id="6506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2123">
      <w:bodyDiv w:val="1"/>
      <w:marLeft w:val="0"/>
      <w:marRight w:val="0"/>
      <w:marTop w:val="0"/>
      <w:marBottom w:val="0"/>
      <w:divBdr>
        <w:top w:val="none" w:sz="0" w:space="0" w:color="auto"/>
        <w:left w:val="none" w:sz="0" w:space="0" w:color="auto"/>
        <w:bottom w:val="none" w:sz="0" w:space="0" w:color="auto"/>
        <w:right w:val="none" w:sz="0" w:space="0" w:color="auto"/>
      </w:divBdr>
    </w:div>
    <w:div w:id="1826235270">
      <w:bodyDiv w:val="1"/>
      <w:marLeft w:val="0"/>
      <w:marRight w:val="0"/>
      <w:marTop w:val="0"/>
      <w:marBottom w:val="0"/>
      <w:divBdr>
        <w:top w:val="none" w:sz="0" w:space="0" w:color="auto"/>
        <w:left w:val="none" w:sz="0" w:space="0" w:color="auto"/>
        <w:bottom w:val="none" w:sz="0" w:space="0" w:color="auto"/>
        <w:right w:val="none" w:sz="0" w:space="0" w:color="auto"/>
      </w:divBdr>
    </w:div>
    <w:div w:id="1855222341">
      <w:bodyDiv w:val="1"/>
      <w:marLeft w:val="0"/>
      <w:marRight w:val="0"/>
      <w:marTop w:val="0"/>
      <w:marBottom w:val="0"/>
      <w:divBdr>
        <w:top w:val="none" w:sz="0" w:space="0" w:color="auto"/>
        <w:left w:val="none" w:sz="0" w:space="0" w:color="auto"/>
        <w:bottom w:val="none" w:sz="0" w:space="0" w:color="auto"/>
        <w:right w:val="none" w:sz="0" w:space="0" w:color="auto"/>
      </w:divBdr>
    </w:div>
    <w:div w:id="1919093052">
      <w:bodyDiv w:val="1"/>
      <w:marLeft w:val="0"/>
      <w:marRight w:val="0"/>
      <w:marTop w:val="0"/>
      <w:marBottom w:val="0"/>
      <w:divBdr>
        <w:top w:val="none" w:sz="0" w:space="0" w:color="auto"/>
        <w:left w:val="none" w:sz="0" w:space="0" w:color="auto"/>
        <w:bottom w:val="none" w:sz="0" w:space="0" w:color="auto"/>
        <w:right w:val="none" w:sz="0" w:space="0" w:color="auto"/>
      </w:divBdr>
    </w:div>
    <w:div w:id="1922375696">
      <w:bodyDiv w:val="1"/>
      <w:marLeft w:val="0"/>
      <w:marRight w:val="0"/>
      <w:marTop w:val="0"/>
      <w:marBottom w:val="0"/>
      <w:divBdr>
        <w:top w:val="none" w:sz="0" w:space="0" w:color="auto"/>
        <w:left w:val="none" w:sz="0" w:space="0" w:color="auto"/>
        <w:bottom w:val="none" w:sz="0" w:space="0" w:color="auto"/>
        <w:right w:val="none" w:sz="0" w:space="0" w:color="auto"/>
      </w:divBdr>
    </w:div>
    <w:div w:id="1952080673">
      <w:bodyDiv w:val="1"/>
      <w:marLeft w:val="0"/>
      <w:marRight w:val="0"/>
      <w:marTop w:val="0"/>
      <w:marBottom w:val="0"/>
      <w:divBdr>
        <w:top w:val="none" w:sz="0" w:space="0" w:color="auto"/>
        <w:left w:val="none" w:sz="0" w:space="0" w:color="auto"/>
        <w:bottom w:val="none" w:sz="0" w:space="0" w:color="auto"/>
        <w:right w:val="none" w:sz="0" w:space="0" w:color="auto"/>
      </w:divBdr>
    </w:div>
    <w:div w:id="1961911309">
      <w:bodyDiv w:val="1"/>
      <w:marLeft w:val="0"/>
      <w:marRight w:val="0"/>
      <w:marTop w:val="0"/>
      <w:marBottom w:val="0"/>
      <w:divBdr>
        <w:top w:val="none" w:sz="0" w:space="0" w:color="auto"/>
        <w:left w:val="none" w:sz="0" w:space="0" w:color="auto"/>
        <w:bottom w:val="none" w:sz="0" w:space="0" w:color="auto"/>
        <w:right w:val="none" w:sz="0" w:space="0" w:color="auto"/>
      </w:divBdr>
    </w:div>
    <w:div w:id="1962376194">
      <w:bodyDiv w:val="1"/>
      <w:marLeft w:val="0"/>
      <w:marRight w:val="0"/>
      <w:marTop w:val="0"/>
      <w:marBottom w:val="0"/>
      <w:divBdr>
        <w:top w:val="none" w:sz="0" w:space="0" w:color="auto"/>
        <w:left w:val="none" w:sz="0" w:space="0" w:color="auto"/>
        <w:bottom w:val="none" w:sz="0" w:space="0" w:color="auto"/>
        <w:right w:val="none" w:sz="0" w:space="0" w:color="auto"/>
      </w:divBdr>
    </w:div>
    <w:div w:id="1966422118">
      <w:bodyDiv w:val="1"/>
      <w:marLeft w:val="0"/>
      <w:marRight w:val="0"/>
      <w:marTop w:val="0"/>
      <w:marBottom w:val="0"/>
      <w:divBdr>
        <w:top w:val="none" w:sz="0" w:space="0" w:color="auto"/>
        <w:left w:val="none" w:sz="0" w:space="0" w:color="auto"/>
        <w:bottom w:val="none" w:sz="0" w:space="0" w:color="auto"/>
        <w:right w:val="none" w:sz="0" w:space="0" w:color="auto"/>
      </w:divBdr>
    </w:div>
    <w:div w:id="1979919206">
      <w:bodyDiv w:val="1"/>
      <w:marLeft w:val="0"/>
      <w:marRight w:val="0"/>
      <w:marTop w:val="0"/>
      <w:marBottom w:val="0"/>
      <w:divBdr>
        <w:top w:val="none" w:sz="0" w:space="0" w:color="auto"/>
        <w:left w:val="none" w:sz="0" w:space="0" w:color="auto"/>
        <w:bottom w:val="none" w:sz="0" w:space="0" w:color="auto"/>
        <w:right w:val="none" w:sz="0" w:space="0" w:color="auto"/>
      </w:divBdr>
    </w:div>
    <w:div w:id="1981836239">
      <w:bodyDiv w:val="1"/>
      <w:marLeft w:val="0"/>
      <w:marRight w:val="0"/>
      <w:marTop w:val="0"/>
      <w:marBottom w:val="0"/>
      <w:divBdr>
        <w:top w:val="none" w:sz="0" w:space="0" w:color="auto"/>
        <w:left w:val="none" w:sz="0" w:space="0" w:color="auto"/>
        <w:bottom w:val="none" w:sz="0" w:space="0" w:color="auto"/>
        <w:right w:val="none" w:sz="0" w:space="0" w:color="auto"/>
      </w:divBdr>
    </w:div>
    <w:div w:id="2004625889">
      <w:bodyDiv w:val="1"/>
      <w:marLeft w:val="0"/>
      <w:marRight w:val="0"/>
      <w:marTop w:val="0"/>
      <w:marBottom w:val="0"/>
      <w:divBdr>
        <w:top w:val="none" w:sz="0" w:space="0" w:color="auto"/>
        <w:left w:val="none" w:sz="0" w:space="0" w:color="auto"/>
        <w:bottom w:val="none" w:sz="0" w:space="0" w:color="auto"/>
        <w:right w:val="none" w:sz="0" w:space="0" w:color="auto"/>
      </w:divBdr>
    </w:div>
    <w:div w:id="2008055541">
      <w:bodyDiv w:val="1"/>
      <w:marLeft w:val="0"/>
      <w:marRight w:val="0"/>
      <w:marTop w:val="0"/>
      <w:marBottom w:val="0"/>
      <w:divBdr>
        <w:top w:val="none" w:sz="0" w:space="0" w:color="auto"/>
        <w:left w:val="none" w:sz="0" w:space="0" w:color="auto"/>
        <w:bottom w:val="none" w:sz="0" w:space="0" w:color="auto"/>
        <w:right w:val="none" w:sz="0" w:space="0" w:color="auto"/>
      </w:divBdr>
    </w:div>
    <w:div w:id="2028170288">
      <w:bodyDiv w:val="1"/>
      <w:marLeft w:val="0"/>
      <w:marRight w:val="0"/>
      <w:marTop w:val="0"/>
      <w:marBottom w:val="0"/>
      <w:divBdr>
        <w:top w:val="none" w:sz="0" w:space="0" w:color="auto"/>
        <w:left w:val="none" w:sz="0" w:space="0" w:color="auto"/>
        <w:bottom w:val="none" w:sz="0" w:space="0" w:color="auto"/>
        <w:right w:val="none" w:sz="0" w:space="0" w:color="auto"/>
      </w:divBdr>
    </w:div>
    <w:div w:id="2032993419">
      <w:bodyDiv w:val="1"/>
      <w:marLeft w:val="0"/>
      <w:marRight w:val="0"/>
      <w:marTop w:val="0"/>
      <w:marBottom w:val="0"/>
      <w:divBdr>
        <w:top w:val="none" w:sz="0" w:space="0" w:color="auto"/>
        <w:left w:val="none" w:sz="0" w:space="0" w:color="auto"/>
        <w:bottom w:val="none" w:sz="0" w:space="0" w:color="auto"/>
        <w:right w:val="none" w:sz="0" w:space="0" w:color="auto"/>
      </w:divBdr>
    </w:div>
    <w:div w:id="2043169051">
      <w:bodyDiv w:val="1"/>
      <w:marLeft w:val="0"/>
      <w:marRight w:val="0"/>
      <w:marTop w:val="0"/>
      <w:marBottom w:val="0"/>
      <w:divBdr>
        <w:top w:val="none" w:sz="0" w:space="0" w:color="auto"/>
        <w:left w:val="none" w:sz="0" w:space="0" w:color="auto"/>
        <w:bottom w:val="none" w:sz="0" w:space="0" w:color="auto"/>
        <w:right w:val="none" w:sz="0" w:space="0" w:color="auto"/>
      </w:divBdr>
    </w:div>
    <w:div w:id="2050563650">
      <w:bodyDiv w:val="1"/>
      <w:marLeft w:val="0"/>
      <w:marRight w:val="0"/>
      <w:marTop w:val="0"/>
      <w:marBottom w:val="0"/>
      <w:divBdr>
        <w:top w:val="none" w:sz="0" w:space="0" w:color="auto"/>
        <w:left w:val="none" w:sz="0" w:space="0" w:color="auto"/>
        <w:bottom w:val="none" w:sz="0" w:space="0" w:color="auto"/>
        <w:right w:val="none" w:sz="0" w:space="0" w:color="auto"/>
      </w:divBdr>
    </w:div>
    <w:div w:id="2060472360">
      <w:bodyDiv w:val="1"/>
      <w:marLeft w:val="0"/>
      <w:marRight w:val="0"/>
      <w:marTop w:val="0"/>
      <w:marBottom w:val="0"/>
      <w:divBdr>
        <w:top w:val="none" w:sz="0" w:space="0" w:color="auto"/>
        <w:left w:val="none" w:sz="0" w:space="0" w:color="auto"/>
        <w:bottom w:val="none" w:sz="0" w:space="0" w:color="auto"/>
        <w:right w:val="none" w:sz="0" w:space="0" w:color="auto"/>
      </w:divBdr>
    </w:div>
    <w:div w:id="2079285163">
      <w:bodyDiv w:val="1"/>
      <w:marLeft w:val="0"/>
      <w:marRight w:val="0"/>
      <w:marTop w:val="0"/>
      <w:marBottom w:val="0"/>
      <w:divBdr>
        <w:top w:val="none" w:sz="0" w:space="0" w:color="auto"/>
        <w:left w:val="none" w:sz="0" w:space="0" w:color="auto"/>
        <w:bottom w:val="none" w:sz="0" w:space="0" w:color="auto"/>
        <w:right w:val="none" w:sz="0" w:space="0" w:color="auto"/>
      </w:divBdr>
      <w:divsChild>
        <w:div w:id="73212204">
          <w:marLeft w:val="0"/>
          <w:marRight w:val="0"/>
          <w:marTop w:val="0"/>
          <w:marBottom w:val="0"/>
          <w:divBdr>
            <w:top w:val="none" w:sz="0" w:space="0" w:color="auto"/>
            <w:left w:val="none" w:sz="0" w:space="0" w:color="auto"/>
            <w:bottom w:val="none" w:sz="0" w:space="0" w:color="auto"/>
            <w:right w:val="none" w:sz="0" w:space="0" w:color="auto"/>
          </w:divBdr>
        </w:div>
        <w:div w:id="695548376">
          <w:marLeft w:val="0"/>
          <w:marRight w:val="0"/>
          <w:marTop w:val="0"/>
          <w:marBottom w:val="0"/>
          <w:divBdr>
            <w:top w:val="none" w:sz="0" w:space="0" w:color="auto"/>
            <w:left w:val="none" w:sz="0" w:space="0" w:color="auto"/>
            <w:bottom w:val="none" w:sz="0" w:space="0" w:color="auto"/>
            <w:right w:val="none" w:sz="0" w:space="0" w:color="auto"/>
          </w:divBdr>
        </w:div>
        <w:div w:id="762068302">
          <w:marLeft w:val="0"/>
          <w:marRight w:val="0"/>
          <w:marTop w:val="0"/>
          <w:marBottom w:val="0"/>
          <w:divBdr>
            <w:top w:val="none" w:sz="0" w:space="0" w:color="auto"/>
            <w:left w:val="none" w:sz="0" w:space="0" w:color="auto"/>
            <w:bottom w:val="none" w:sz="0" w:space="0" w:color="auto"/>
            <w:right w:val="none" w:sz="0" w:space="0" w:color="auto"/>
          </w:divBdr>
        </w:div>
      </w:divsChild>
    </w:div>
    <w:div w:id="2087530564">
      <w:bodyDiv w:val="1"/>
      <w:marLeft w:val="0"/>
      <w:marRight w:val="0"/>
      <w:marTop w:val="0"/>
      <w:marBottom w:val="0"/>
      <w:divBdr>
        <w:top w:val="none" w:sz="0" w:space="0" w:color="auto"/>
        <w:left w:val="none" w:sz="0" w:space="0" w:color="auto"/>
        <w:bottom w:val="none" w:sz="0" w:space="0" w:color="auto"/>
        <w:right w:val="none" w:sz="0" w:space="0" w:color="auto"/>
      </w:divBdr>
    </w:div>
    <w:div w:id="2096437129">
      <w:bodyDiv w:val="1"/>
      <w:marLeft w:val="0"/>
      <w:marRight w:val="0"/>
      <w:marTop w:val="0"/>
      <w:marBottom w:val="0"/>
      <w:divBdr>
        <w:top w:val="none" w:sz="0" w:space="0" w:color="auto"/>
        <w:left w:val="none" w:sz="0" w:space="0" w:color="auto"/>
        <w:bottom w:val="none" w:sz="0" w:space="0" w:color="auto"/>
        <w:right w:val="none" w:sz="0" w:space="0" w:color="auto"/>
      </w:divBdr>
    </w:div>
    <w:div w:id="2108888314">
      <w:bodyDiv w:val="1"/>
      <w:marLeft w:val="0"/>
      <w:marRight w:val="0"/>
      <w:marTop w:val="0"/>
      <w:marBottom w:val="0"/>
      <w:divBdr>
        <w:top w:val="none" w:sz="0" w:space="0" w:color="auto"/>
        <w:left w:val="none" w:sz="0" w:space="0" w:color="auto"/>
        <w:bottom w:val="none" w:sz="0" w:space="0" w:color="auto"/>
        <w:right w:val="none" w:sz="0" w:space="0" w:color="auto"/>
      </w:divBdr>
    </w:div>
    <w:div w:id="2110200651">
      <w:bodyDiv w:val="1"/>
      <w:marLeft w:val="0"/>
      <w:marRight w:val="0"/>
      <w:marTop w:val="0"/>
      <w:marBottom w:val="0"/>
      <w:divBdr>
        <w:top w:val="none" w:sz="0" w:space="0" w:color="auto"/>
        <w:left w:val="none" w:sz="0" w:space="0" w:color="auto"/>
        <w:bottom w:val="none" w:sz="0" w:space="0" w:color="auto"/>
        <w:right w:val="none" w:sz="0" w:space="0" w:color="auto"/>
      </w:divBdr>
    </w:div>
    <w:div w:id="2117825570">
      <w:bodyDiv w:val="1"/>
      <w:marLeft w:val="0"/>
      <w:marRight w:val="0"/>
      <w:marTop w:val="0"/>
      <w:marBottom w:val="0"/>
      <w:divBdr>
        <w:top w:val="none" w:sz="0" w:space="0" w:color="auto"/>
        <w:left w:val="none" w:sz="0" w:space="0" w:color="auto"/>
        <w:bottom w:val="none" w:sz="0" w:space="0" w:color="auto"/>
        <w:right w:val="none" w:sz="0" w:space="0" w:color="auto"/>
      </w:divBdr>
    </w:div>
    <w:div w:id="213328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mailto:sanne.grovenstein@hvhl.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hvhl-my.sharepoint.com/personal/sanne_grovenstein_hvhl_nl/Documents/Winterpeen/Gegevens%20consumentenonderzoe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vhl-my.sharepoint.com/personal/sanne_grovenstein_hvhl_nl/Documents/Winterpeen/Gegevens%20consumentenonderzoe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nl-NL"/>
              <a:t>Resultaten</a:t>
            </a:r>
            <a:r>
              <a:rPr lang="nl-NL" baseline="0"/>
              <a:t> c</a:t>
            </a:r>
            <a:r>
              <a:rPr lang="nl-NL"/>
              <a:t>onsumentpanel</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nl-NL"/>
        </a:p>
      </c:txPr>
    </c:title>
    <c:autoTitleDeleted val="0"/>
    <c:plotArea>
      <c:layout/>
      <c:radarChart>
        <c:radarStyle val="marker"/>
        <c:varyColors val="0"/>
        <c:ser>
          <c:idx val="0"/>
          <c:order val="0"/>
          <c:spPr>
            <a:ln w="15875" cap="rnd">
              <a:solidFill>
                <a:schemeClr val="accent1"/>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Sheet1!$C$1:$C$9</c:f>
              <c:numCache>
                <c:formatCode>General</c:formatCode>
                <c:ptCount val="9"/>
                <c:pt idx="0">
                  <c:v>5</c:v>
                </c:pt>
                <c:pt idx="1">
                  <c:v>5</c:v>
                </c:pt>
                <c:pt idx="2">
                  <c:v>6</c:v>
                </c:pt>
                <c:pt idx="3">
                  <c:v>4</c:v>
                </c:pt>
                <c:pt idx="4">
                  <c:v>5</c:v>
                </c:pt>
                <c:pt idx="5">
                  <c:v>3</c:v>
                </c:pt>
                <c:pt idx="6">
                  <c:v>7</c:v>
                </c:pt>
                <c:pt idx="7">
                  <c:v>5</c:v>
                </c:pt>
                <c:pt idx="8">
                  <c:v>2</c:v>
                </c:pt>
              </c:numCache>
            </c:numRef>
          </c:val>
          <c:extLst>
            <c:ext xmlns:c16="http://schemas.microsoft.com/office/drawing/2014/chart" uri="{C3380CC4-5D6E-409C-BE32-E72D297353CC}">
              <c16:uniqueId val="{00000000-9E2D-4656-A7A8-63E7B30FFE8E}"/>
            </c:ext>
          </c:extLst>
        </c:ser>
        <c:ser>
          <c:idx val="1"/>
          <c:order val="1"/>
          <c:spPr>
            <a:ln w="15875" cap="rnd">
              <a:solidFill>
                <a:schemeClr val="accent3"/>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Sheet1!$D$1:$D$9</c:f>
              <c:numCache>
                <c:formatCode>General</c:formatCode>
                <c:ptCount val="9"/>
                <c:pt idx="0">
                  <c:v>4</c:v>
                </c:pt>
                <c:pt idx="1">
                  <c:v>4</c:v>
                </c:pt>
                <c:pt idx="2">
                  <c:v>7</c:v>
                </c:pt>
                <c:pt idx="3">
                  <c:v>5</c:v>
                </c:pt>
                <c:pt idx="4">
                  <c:v>4</c:v>
                </c:pt>
                <c:pt idx="5">
                  <c:v>5</c:v>
                </c:pt>
                <c:pt idx="6">
                  <c:v>7</c:v>
                </c:pt>
                <c:pt idx="7">
                  <c:v>6</c:v>
                </c:pt>
                <c:pt idx="8">
                  <c:v>6</c:v>
                </c:pt>
              </c:numCache>
            </c:numRef>
          </c:val>
          <c:extLst>
            <c:ext xmlns:c16="http://schemas.microsoft.com/office/drawing/2014/chart" uri="{C3380CC4-5D6E-409C-BE32-E72D297353CC}">
              <c16:uniqueId val="{00000001-9E2D-4656-A7A8-63E7B30FFE8E}"/>
            </c:ext>
          </c:extLst>
        </c:ser>
        <c:ser>
          <c:idx val="2"/>
          <c:order val="2"/>
          <c:spPr>
            <a:ln w="15875" cap="rnd">
              <a:solidFill>
                <a:schemeClr val="accent5"/>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Sheet1!$E$1:$E$9</c:f>
              <c:numCache>
                <c:formatCode>General</c:formatCode>
                <c:ptCount val="9"/>
                <c:pt idx="0">
                  <c:v>5</c:v>
                </c:pt>
                <c:pt idx="1">
                  <c:v>3</c:v>
                </c:pt>
                <c:pt idx="2">
                  <c:v>5</c:v>
                </c:pt>
                <c:pt idx="3">
                  <c:v>4</c:v>
                </c:pt>
                <c:pt idx="4">
                  <c:v>7</c:v>
                </c:pt>
                <c:pt idx="5">
                  <c:v>4</c:v>
                </c:pt>
                <c:pt idx="6">
                  <c:v>7</c:v>
                </c:pt>
                <c:pt idx="7">
                  <c:v>5</c:v>
                </c:pt>
                <c:pt idx="8">
                  <c:v>2</c:v>
                </c:pt>
              </c:numCache>
            </c:numRef>
          </c:val>
          <c:extLst>
            <c:ext xmlns:c16="http://schemas.microsoft.com/office/drawing/2014/chart" uri="{C3380CC4-5D6E-409C-BE32-E72D297353CC}">
              <c16:uniqueId val="{00000002-9E2D-4656-A7A8-63E7B30FFE8E}"/>
            </c:ext>
          </c:extLst>
        </c:ser>
        <c:ser>
          <c:idx val="3"/>
          <c:order val="3"/>
          <c:spPr>
            <a:ln w="15875" cap="rnd">
              <a:solidFill>
                <a:schemeClr val="accent1">
                  <a:lumMod val="6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Sheet1!$F$1:$F$9</c:f>
              <c:numCache>
                <c:formatCode>General</c:formatCode>
                <c:ptCount val="9"/>
                <c:pt idx="0">
                  <c:v>6</c:v>
                </c:pt>
                <c:pt idx="1">
                  <c:v>7</c:v>
                </c:pt>
                <c:pt idx="2">
                  <c:v>7</c:v>
                </c:pt>
                <c:pt idx="3">
                  <c:v>3</c:v>
                </c:pt>
                <c:pt idx="4">
                  <c:v>7</c:v>
                </c:pt>
                <c:pt idx="5">
                  <c:v>3</c:v>
                </c:pt>
                <c:pt idx="6">
                  <c:v>4</c:v>
                </c:pt>
                <c:pt idx="7">
                  <c:v>7</c:v>
                </c:pt>
                <c:pt idx="8">
                  <c:v>4</c:v>
                </c:pt>
              </c:numCache>
            </c:numRef>
          </c:val>
          <c:extLst>
            <c:ext xmlns:c16="http://schemas.microsoft.com/office/drawing/2014/chart" uri="{C3380CC4-5D6E-409C-BE32-E72D297353CC}">
              <c16:uniqueId val="{00000003-9E2D-4656-A7A8-63E7B30FFE8E}"/>
            </c:ext>
          </c:extLst>
        </c:ser>
        <c:ser>
          <c:idx val="4"/>
          <c:order val="4"/>
          <c:spPr>
            <a:ln w="15875" cap="rnd">
              <a:solidFill>
                <a:schemeClr val="accent3">
                  <a:lumMod val="6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Sheet1!$G$1:$G$9</c:f>
              <c:numCache>
                <c:formatCode>General</c:formatCode>
                <c:ptCount val="9"/>
                <c:pt idx="0">
                  <c:v>5</c:v>
                </c:pt>
                <c:pt idx="1">
                  <c:v>6</c:v>
                </c:pt>
                <c:pt idx="2">
                  <c:v>6</c:v>
                </c:pt>
                <c:pt idx="3">
                  <c:v>7</c:v>
                </c:pt>
                <c:pt idx="4">
                  <c:v>6</c:v>
                </c:pt>
                <c:pt idx="5">
                  <c:v>7</c:v>
                </c:pt>
                <c:pt idx="6">
                  <c:v>5</c:v>
                </c:pt>
                <c:pt idx="7">
                  <c:v>7</c:v>
                </c:pt>
                <c:pt idx="8">
                  <c:v>6</c:v>
                </c:pt>
              </c:numCache>
            </c:numRef>
          </c:val>
          <c:extLst>
            <c:ext xmlns:c16="http://schemas.microsoft.com/office/drawing/2014/chart" uri="{C3380CC4-5D6E-409C-BE32-E72D297353CC}">
              <c16:uniqueId val="{00000004-9E2D-4656-A7A8-63E7B30FFE8E}"/>
            </c:ext>
          </c:extLst>
        </c:ser>
        <c:ser>
          <c:idx val="5"/>
          <c:order val="5"/>
          <c:spPr>
            <a:ln w="15875" cap="rnd">
              <a:solidFill>
                <a:schemeClr val="accent5">
                  <a:lumMod val="6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Sheet1!$H$1:$H$9</c:f>
              <c:numCache>
                <c:formatCode>General</c:formatCode>
                <c:ptCount val="9"/>
                <c:pt idx="0">
                  <c:v>8</c:v>
                </c:pt>
                <c:pt idx="1">
                  <c:v>7</c:v>
                </c:pt>
                <c:pt idx="2">
                  <c:v>5</c:v>
                </c:pt>
                <c:pt idx="3">
                  <c:v>6</c:v>
                </c:pt>
                <c:pt idx="4">
                  <c:v>3</c:v>
                </c:pt>
                <c:pt idx="5">
                  <c:v>7</c:v>
                </c:pt>
                <c:pt idx="6">
                  <c:v>2</c:v>
                </c:pt>
                <c:pt idx="7">
                  <c:v>2</c:v>
                </c:pt>
                <c:pt idx="8">
                  <c:v>3</c:v>
                </c:pt>
              </c:numCache>
            </c:numRef>
          </c:val>
          <c:extLst>
            <c:ext xmlns:c16="http://schemas.microsoft.com/office/drawing/2014/chart" uri="{C3380CC4-5D6E-409C-BE32-E72D297353CC}">
              <c16:uniqueId val="{00000005-9E2D-4656-A7A8-63E7B30FFE8E}"/>
            </c:ext>
          </c:extLst>
        </c:ser>
        <c:ser>
          <c:idx val="6"/>
          <c:order val="6"/>
          <c:spPr>
            <a:ln w="15875" cap="rnd">
              <a:solidFill>
                <a:schemeClr val="accent1">
                  <a:lumMod val="80000"/>
                  <a:lumOff val="2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Sheet1!$I$1:$I$9</c:f>
              <c:numCache>
                <c:formatCode>General</c:formatCode>
                <c:ptCount val="9"/>
                <c:pt idx="0">
                  <c:v>8</c:v>
                </c:pt>
                <c:pt idx="1">
                  <c:v>6</c:v>
                </c:pt>
                <c:pt idx="2">
                  <c:v>4</c:v>
                </c:pt>
                <c:pt idx="3">
                  <c:v>6</c:v>
                </c:pt>
                <c:pt idx="4">
                  <c:v>4</c:v>
                </c:pt>
                <c:pt idx="5">
                  <c:v>5</c:v>
                </c:pt>
                <c:pt idx="6">
                  <c:v>5</c:v>
                </c:pt>
                <c:pt idx="7">
                  <c:v>2</c:v>
                </c:pt>
                <c:pt idx="8">
                  <c:v>2</c:v>
                </c:pt>
              </c:numCache>
            </c:numRef>
          </c:val>
          <c:extLst>
            <c:ext xmlns:c16="http://schemas.microsoft.com/office/drawing/2014/chart" uri="{C3380CC4-5D6E-409C-BE32-E72D297353CC}">
              <c16:uniqueId val="{00000006-9E2D-4656-A7A8-63E7B30FFE8E}"/>
            </c:ext>
          </c:extLst>
        </c:ser>
        <c:ser>
          <c:idx val="7"/>
          <c:order val="7"/>
          <c:spPr>
            <a:ln w="15875" cap="rnd">
              <a:solidFill>
                <a:schemeClr val="accent3">
                  <a:lumMod val="80000"/>
                  <a:lumOff val="2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Sheet1!$J$1:$J$9</c:f>
              <c:numCache>
                <c:formatCode>General</c:formatCode>
                <c:ptCount val="9"/>
                <c:pt idx="0">
                  <c:v>6</c:v>
                </c:pt>
                <c:pt idx="1">
                  <c:v>6</c:v>
                </c:pt>
                <c:pt idx="2">
                  <c:v>7</c:v>
                </c:pt>
                <c:pt idx="3">
                  <c:v>5</c:v>
                </c:pt>
                <c:pt idx="4">
                  <c:v>6</c:v>
                </c:pt>
                <c:pt idx="5">
                  <c:v>7</c:v>
                </c:pt>
                <c:pt idx="6">
                  <c:v>6</c:v>
                </c:pt>
                <c:pt idx="7">
                  <c:v>5</c:v>
                </c:pt>
                <c:pt idx="8">
                  <c:v>7</c:v>
                </c:pt>
              </c:numCache>
            </c:numRef>
          </c:val>
          <c:extLst>
            <c:ext xmlns:c16="http://schemas.microsoft.com/office/drawing/2014/chart" uri="{C3380CC4-5D6E-409C-BE32-E72D297353CC}">
              <c16:uniqueId val="{00000007-9E2D-4656-A7A8-63E7B30FFE8E}"/>
            </c:ext>
          </c:extLst>
        </c:ser>
        <c:ser>
          <c:idx val="8"/>
          <c:order val="8"/>
          <c:spPr>
            <a:ln w="15875" cap="rnd">
              <a:solidFill>
                <a:schemeClr val="accent5">
                  <a:lumMod val="80000"/>
                  <a:lumOff val="2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Sheet1!$K$1:$K$9</c:f>
              <c:numCache>
                <c:formatCode>General</c:formatCode>
                <c:ptCount val="9"/>
                <c:pt idx="0">
                  <c:v>7</c:v>
                </c:pt>
                <c:pt idx="1">
                  <c:v>6</c:v>
                </c:pt>
                <c:pt idx="2">
                  <c:v>8</c:v>
                </c:pt>
                <c:pt idx="3">
                  <c:v>4</c:v>
                </c:pt>
                <c:pt idx="4">
                  <c:v>5</c:v>
                </c:pt>
                <c:pt idx="5">
                  <c:v>5</c:v>
                </c:pt>
                <c:pt idx="6">
                  <c:v>6</c:v>
                </c:pt>
                <c:pt idx="7">
                  <c:v>6</c:v>
                </c:pt>
                <c:pt idx="8">
                  <c:v>7</c:v>
                </c:pt>
              </c:numCache>
            </c:numRef>
          </c:val>
          <c:extLst>
            <c:ext xmlns:c16="http://schemas.microsoft.com/office/drawing/2014/chart" uri="{C3380CC4-5D6E-409C-BE32-E72D297353CC}">
              <c16:uniqueId val="{00000008-9E2D-4656-A7A8-63E7B30FFE8E}"/>
            </c:ext>
          </c:extLst>
        </c:ser>
        <c:ser>
          <c:idx val="9"/>
          <c:order val="9"/>
          <c:spPr>
            <a:ln w="15875" cap="rnd">
              <a:solidFill>
                <a:schemeClr val="accent1">
                  <a:lumMod val="8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Sheet1!$L$1:$L$9</c:f>
              <c:numCache>
                <c:formatCode>General</c:formatCode>
                <c:ptCount val="9"/>
                <c:pt idx="0">
                  <c:v>6</c:v>
                </c:pt>
                <c:pt idx="1">
                  <c:v>3</c:v>
                </c:pt>
                <c:pt idx="2">
                  <c:v>7</c:v>
                </c:pt>
                <c:pt idx="3">
                  <c:v>3</c:v>
                </c:pt>
                <c:pt idx="4">
                  <c:v>7</c:v>
                </c:pt>
                <c:pt idx="5">
                  <c:v>5</c:v>
                </c:pt>
                <c:pt idx="6">
                  <c:v>4</c:v>
                </c:pt>
                <c:pt idx="7">
                  <c:v>7</c:v>
                </c:pt>
                <c:pt idx="8">
                  <c:v>6</c:v>
                </c:pt>
              </c:numCache>
            </c:numRef>
          </c:val>
          <c:extLst>
            <c:ext xmlns:c16="http://schemas.microsoft.com/office/drawing/2014/chart" uri="{C3380CC4-5D6E-409C-BE32-E72D297353CC}">
              <c16:uniqueId val="{00000009-9E2D-4656-A7A8-63E7B30FFE8E}"/>
            </c:ext>
          </c:extLst>
        </c:ser>
        <c:ser>
          <c:idx val="10"/>
          <c:order val="10"/>
          <c:spPr>
            <a:ln w="15875" cap="rnd">
              <a:solidFill>
                <a:schemeClr val="accent3">
                  <a:lumMod val="8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Sheet1!$M$1:$M$9</c:f>
              <c:numCache>
                <c:formatCode>General</c:formatCode>
                <c:ptCount val="9"/>
                <c:pt idx="0">
                  <c:v>7</c:v>
                </c:pt>
                <c:pt idx="1">
                  <c:v>7</c:v>
                </c:pt>
                <c:pt idx="2">
                  <c:v>5</c:v>
                </c:pt>
                <c:pt idx="3">
                  <c:v>2</c:v>
                </c:pt>
                <c:pt idx="4">
                  <c:v>6</c:v>
                </c:pt>
                <c:pt idx="5">
                  <c:v>2</c:v>
                </c:pt>
                <c:pt idx="6">
                  <c:v>7</c:v>
                </c:pt>
                <c:pt idx="7">
                  <c:v>9</c:v>
                </c:pt>
                <c:pt idx="8">
                  <c:v>3</c:v>
                </c:pt>
              </c:numCache>
            </c:numRef>
          </c:val>
          <c:extLst>
            <c:ext xmlns:c16="http://schemas.microsoft.com/office/drawing/2014/chart" uri="{C3380CC4-5D6E-409C-BE32-E72D297353CC}">
              <c16:uniqueId val="{0000000A-9E2D-4656-A7A8-63E7B30FFE8E}"/>
            </c:ext>
          </c:extLst>
        </c:ser>
        <c:ser>
          <c:idx val="11"/>
          <c:order val="11"/>
          <c:spPr>
            <a:ln w="15875" cap="rnd">
              <a:solidFill>
                <a:schemeClr val="accent5">
                  <a:lumMod val="8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Sheet1!$N$1:$N$9</c:f>
              <c:numCache>
                <c:formatCode>General</c:formatCode>
                <c:ptCount val="9"/>
                <c:pt idx="0">
                  <c:v>9</c:v>
                </c:pt>
                <c:pt idx="1">
                  <c:v>7</c:v>
                </c:pt>
                <c:pt idx="2">
                  <c:v>5</c:v>
                </c:pt>
                <c:pt idx="3">
                  <c:v>5</c:v>
                </c:pt>
                <c:pt idx="4">
                  <c:v>9</c:v>
                </c:pt>
                <c:pt idx="5">
                  <c:v>6</c:v>
                </c:pt>
                <c:pt idx="6">
                  <c:v>1</c:v>
                </c:pt>
                <c:pt idx="7">
                  <c:v>5</c:v>
                </c:pt>
                <c:pt idx="8">
                  <c:v>6</c:v>
                </c:pt>
              </c:numCache>
            </c:numRef>
          </c:val>
          <c:extLst>
            <c:ext xmlns:c16="http://schemas.microsoft.com/office/drawing/2014/chart" uri="{C3380CC4-5D6E-409C-BE32-E72D297353CC}">
              <c16:uniqueId val="{0000000B-9E2D-4656-A7A8-63E7B30FFE8E}"/>
            </c:ext>
          </c:extLst>
        </c:ser>
        <c:ser>
          <c:idx val="12"/>
          <c:order val="12"/>
          <c:spPr>
            <a:ln w="15875" cap="rnd">
              <a:solidFill>
                <a:schemeClr val="accent1">
                  <a:lumMod val="60000"/>
                  <a:lumOff val="4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Sheet1!$O$1:$O$9</c:f>
              <c:numCache>
                <c:formatCode>General</c:formatCode>
                <c:ptCount val="9"/>
                <c:pt idx="0">
                  <c:v>7</c:v>
                </c:pt>
                <c:pt idx="1">
                  <c:v>5</c:v>
                </c:pt>
                <c:pt idx="2">
                  <c:v>5</c:v>
                </c:pt>
                <c:pt idx="3">
                  <c:v>6</c:v>
                </c:pt>
                <c:pt idx="4">
                  <c:v>6</c:v>
                </c:pt>
                <c:pt idx="5">
                  <c:v>5</c:v>
                </c:pt>
                <c:pt idx="6">
                  <c:v>4</c:v>
                </c:pt>
                <c:pt idx="7">
                  <c:v>7</c:v>
                </c:pt>
                <c:pt idx="8">
                  <c:v>4</c:v>
                </c:pt>
              </c:numCache>
            </c:numRef>
          </c:val>
          <c:extLst>
            <c:ext xmlns:c16="http://schemas.microsoft.com/office/drawing/2014/chart" uri="{C3380CC4-5D6E-409C-BE32-E72D297353CC}">
              <c16:uniqueId val="{0000000C-9E2D-4656-A7A8-63E7B30FFE8E}"/>
            </c:ext>
          </c:extLst>
        </c:ser>
        <c:ser>
          <c:idx val="13"/>
          <c:order val="13"/>
          <c:spPr>
            <a:ln w="15875" cap="rnd">
              <a:solidFill>
                <a:schemeClr val="accent3">
                  <a:lumMod val="60000"/>
                  <a:lumOff val="4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Sheet1!$P$1:$P$9</c:f>
              <c:numCache>
                <c:formatCode>General</c:formatCode>
                <c:ptCount val="9"/>
                <c:pt idx="0">
                  <c:v>6</c:v>
                </c:pt>
                <c:pt idx="1">
                  <c:v>3</c:v>
                </c:pt>
                <c:pt idx="2">
                  <c:v>7</c:v>
                </c:pt>
                <c:pt idx="3">
                  <c:v>2</c:v>
                </c:pt>
                <c:pt idx="4">
                  <c:v>4</c:v>
                </c:pt>
                <c:pt idx="5">
                  <c:v>2</c:v>
                </c:pt>
                <c:pt idx="6">
                  <c:v>8</c:v>
                </c:pt>
                <c:pt idx="7">
                  <c:v>4</c:v>
                </c:pt>
                <c:pt idx="8">
                  <c:v>1</c:v>
                </c:pt>
              </c:numCache>
            </c:numRef>
          </c:val>
          <c:extLst>
            <c:ext xmlns:c16="http://schemas.microsoft.com/office/drawing/2014/chart" uri="{C3380CC4-5D6E-409C-BE32-E72D297353CC}">
              <c16:uniqueId val="{0000000D-9E2D-4656-A7A8-63E7B30FFE8E}"/>
            </c:ext>
          </c:extLst>
        </c:ser>
        <c:ser>
          <c:idx val="14"/>
          <c:order val="14"/>
          <c:spPr>
            <a:ln w="15875" cap="rnd">
              <a:solidFill>
                <a:schemeClr val="accent5">
                  <a:lumMod val="60000"/>
                  <a:lumOff val="4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Sheet1!$Q$1:$Q$9</c:f>
              <c:numCache>
                <c:formatCode>General</c:formatCode>
                <c:ptCount val="9"/>
                <c:pt idx="0">
                  <c:v>8</c:v>
                </c:pt>
                <c:pt idx="1">
                  <c:v>8</c:v>
                </c:pt>
                <c:pt idx="2">
                  <c:v>8</c:v>
                </c:pt>
                <c:pt idx="3">
                  <c:v>2</c:v>
                </c:pt>
                <c:pt idx="4">
                  <c:v>7</c:v>
                </c:pt>
                <c:pt idx="5">
                  <c:v>1</c:v>
                </c:pt>
                <c:pt idx="6">
                  <c:v>6</c:v>
                </c:pt>
                <c:pt idx="7">
                  <c:v>8</c:v>
                </c:pt>
                <c:pt idx="8">
                  <c:v>1</c:v>
                </c:pt>
              </c:numCache>
            </c:numRef>
          </c:val>
          <c:extLst>
            <c:ext xmlns:c16="http://schemas.microsoft.com/office/drawing/2014/chart" uri="{C3380CC4-5D6E-409C-BE32-E72D297353CC}">
              <c16:uniqueId val="{0000000E-9E2D-4656-A7A8-63E7B30FFE8E}"/>
            </c:ext>
          </c:extLst>
        </c:ser>
        <c:ser>
          <c:idx val="15"/>
          <c:order val="15"/>
          <c:spPr>
            <a:ln w="15875" cap="rnd">
              <a:solidFill>
                <a:schemeClr val="accent1">
                  <a:lumMod val="5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Sheet1!$R$1:$R$9</c:f>
              <c:numCache>
                <c:formatCode>General</c:formatCode>
                <c:ptCount val="9"/>
                <c:pt idx="0">
                  <c:v>5</c:v>
                </c:pt>
                <c:pt idx="1">
                  <c:v>4</c:v>
                </c:pt>
                <c:pt idx="2">
                  <c:v>7</c:v>
                </c:pt>
                <c:pt idx="3">
                  <c:v>3</c:v>
                </c:pt>
                <c:pt idx="4">
                  <c:v>7</c:v>
                </c:pt>
                <c:pt idx="5">
                  <c:v>6</c:v>
                </c:pt>
                <c:pt idx="6">
                  <c:v>8</c:v>
                </c:pt>
                <c:pt idx="7">
                  <c:v>3</c:v>
                </c:pt>
                <c:pt idx="8">
                  <c:v>8</c:v>
                </c:pt>
              </c:numCache>
            </c:numRef>
          </c:val>
          <c:extLst>
            <c:ext xmlns:c16="http://schemas.microsoft.com/office/drawing/2014/chart" uri="{C3380CC4-5D6E-409C-BE32-E72D297353CC}">
              <c16:uniqueId val="{0000000F-9E2D-4656-A7A8-63E7B30FFE8E}"/>
            </c:ext>
          </c:extLst>
        </c:ser>
        <c:ser>
          <c:idx val="16"/>
          <c:order val="16"/>
          <c:spPr>
            <a:ln w="15875" cap="rnd">
              <a:solidFill>
                <a:schemeClr val="accent3">
                  <a:lumMod val="5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Sheet1!$S$1:$S$9</c:f>
              <c:numCache>
                <c:formatCode>General</c:formatCode>
                <c:ptCount val="9"/>
                <c:pt idx="0">
                  <c:v>6</c:v>
                </c:pt>
                <c:pt idx="1">
                  <c:v>5</c:v>
                </c:pt>
                <c:pt idx="2">
                  <c:v>6</c:v>
                </c:pt>
                <c:pt idx="3">
                  <c:v>4</c:v>
                </c:pt>
                <c:pt idx="4">
                  <c:v>5</c:v>
                </c:pt>
                <c:pt idx="5">
                  <c:v>3</c:v>
                </c:pt>
                <c:pt idx="6">
                  <c:v>7</c:v>
                </c:pt>
                <c:pt idx="7">
                  <c:v>5</c:v>
                </c:pt>
                <c:pt idx="8">
                  <c:v>3</c:v>
                </c:pt>
              </c:numCache>
            </c:numRef>
          </c:val>
          <c:extLst>
            <c:ext xmlns:c16="http://schemas.microsoft.com/office/drawing/2014/chart" uri="{C3380CC4-5D6E-409C-BE32-E72D297353CC}">
              <c16:uniqueId val="{00000010-9E2D-4656-A7A8-63E7B30FFE8E}"/>
            </c:ext>
          </c:extLst>
        </c:ser>
        <c:ser>
          <c:idx val="17"/>
          <c:order val="17"/>
          <c:spPr>
            <a:ln w="15875" cap="rnd">
              <a:solidFill>
                <a:schemeClr val="accent5">
                  <a:lumMod val="5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Sheet1!$T$1:$T$9</c:f>
              <c:numCache>
                <c:formatCode>General</c:formatCode>
                <c:ptCount val="9"/>
                <c:pt idx="0">
                  <c:v>4</c:v>
                </c:pt>
                <c:pt idx="1">
                  <c:v>4</c:v>
                </c:pt>
                <c:pt idx="2">
                  <c:v>8</c:v>
                </c:pt>
                <c:pt idx="3">
                  <c:v>5</c:v>
                </c:pt>
                <c:pt idx="4">
                  <c:v>4</c:v>
                </c:pt>
                <c:pt idx="5">
                  <c:v>6</c:v>
                </c:pt>
                <c:pt idx="6">
                  <c:v>7</c:v>
                </c:pt>
                <c:pt idx="7">
                  <c:v>6</c:v>
                </c:pt>
                <c:pt idx="8">
                  <c:v>6</c:v>
                </c:pt>
              </c:numCache>
            </c:numRef>
          </c:val>
          <c:extLst>
            <c:ext xmlns:c16="http://schemas.microsoft.com/office/drawing/2014/chart" uri="{C3380CC4-5D6E-409C-BE32-E72D297353CC}">
              <c16:uniqueId val="{00000011-9E2D-4656-A7A8-63E7B30FFE8E}"/>
            </c:ext>
          </c:extLst>
        </c:ser>
        <c:ser>
          <c:idx val="18"/>
          <c:order val="18"/>
          <c:spPr>
            <a:ln w="15875" cap="rnd">
              <a:solidFill>
                <a:schemeClr val="accent1">
                  <a:lumMod val="70000"/>
                  <a:lumOff val="3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Sheet1!$U$1:$U$9</c:f>
              <c:numCache>
                <c:formatCode>General</c:formatCode>
                <c:ptCount val="9"/>
                <c:pt idx="0">
                  <c:v>4</c:v>
                </c:pt>
                <c:pt idx="1">
                  <c:v>3</c:v>
                </c:pt>
                <c:pt idx="2">
                  <c:v>5</c:v>
                </c:pt>
                <c:pt idx="3">
                  <c:v>4</c:v>
                </c:pt>
                <c:pt idx="4">
                  <c:v>7</c:v>
                </c:pt>
                <c:pt idx="5">
                  <c:v>4</c:v>
                </c:pt>
                <c:pt idx="6">
                  <c:v>7</c:v>
                </c:pt>
                <c:pt idx="7">
                  <c:v>5</c:v>
                </c:pt>
                <c:pt idx="8">
                  <c:v>2</c:v>
                </c:pt>
              </c:numCache>
            </c:numRef>
          </c:val>
          <c:extLst>
            <c:ext xmlns:c16="http://schemas.microsoft.com/office/drawing/2014/chart" uri="{C3380CC4-5D6E-409C-BE32-E72D297353CC}">
              <c16:uniqueId val="{00000012-9E2D-4656-A7A8-63E7B30FFE8E}"/>
            </c:ext>
          </c:extLst>
        </c:ser>
        <c:ser>
          <c:idx val="19"/>
          <c:order val="19"/>
          <c:spPr>
            <a:ln w="15875" cap="rnd">
              <a:solidFill>
                <a:schemeClr val="accent3">
                  <a:lumMod val="70000"/>
                  <a:lumOff val="3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Sheet1!$V$1:$V$9</c:f>
              <c:numCache>
                <c:formatCode>General</c:formatCode>
                <c:ptCount val="9"/>
                <c:pt idx="0">
                  <c:v>6</c:v>
                </c:pt>
                <c:pt idx="1">
                  <c:v>6</c:v>
                </c:pt>
                <c:pt idx="2">
                  <c:v>7</c:v>
                </c:pt>
                <c:pt idx="3">
                  <c:v>3</c:v>
                </c:pt>
                <c:pt idx="4">
                  <c:v>7</c:v>
                </c:pt>
                <c:pt idx="5">
                  <c:v>3</c:v>
                </c:pt>
                <c:pt idx="6">
                  <c:v>4</c:v>
                </c:pt>
                <c:pt idx="7">
                  <c:v>7</c:v>
                </c:pt>
                <c:pt idx="8">
                  <c:v>3</c:v>
                </c:pt>
              </c:numCache>
            </c:numRef>
          </c:val>
          <c:extLst>
            <c:ext xmlns:c16="http://schemas.microsoft.com/office/drawing/2014/chart" uri="{C3380CC4-5D6E-409C-BE32-E72D297353CC}">
              <c16:uniqueId val="{00000013-9E2D-4656-A7A8-63E7B30FFE8E}"/>
            </c:ext>
          </c:extLst>
        </c:ser>
        <c:ser>
          <c:idx val="20"/>
          <c:order val="20"/>
          <c:spPr>
            <a:ln w="15875" cap="rnd">
              <a:solidFill>
                <a:schemeClr val="accent5">
                  <a:lumMod val="70000"/>
                  <a:lumOff val="3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Sheet1!$W$1:$W$9</c:f>
              <c:numCache>
                <c:formatCode>General</c:formatCode>
                <c:ptCount val="9"/>
                <c:pt idx="0">
                  <c:v>9</c:v>
                </c:pt>
                <c:pt idx="1">
                  <c:v>8</c:v>
                </c:pt>
                <c:pt idx="2">
                  <c:v>5</c:v>
                </c:pt>
                <c:pt idx="3">
                  <c:v>5</c:v>
                </c:pt>
                <c:pt idx="4">
                  <c:v>9</c:v>
                </c:pt>
                <c:pt idx="5">
                  <c:v>6</c:v>
                </c:pt>
                <c:pt idx="6">
                  <c:v>1</c:v>
                </c:pt>
                <c:pt idx="7">
                  <c:v>5</c:v>
                </c:pt>
                <c:pt idx="8">
                  <c:v>6</c:v>
                </c:pt>
              </c:numCache>
            </c:numRef>
          </c:val>
          <c:extLst>
            <c:ext xmlns:c16="http://schemas.microsoft.com/office/drawing/2014/chart" uri="{C3380CC4-5D6E-409C-BE32-E72D297353CC}">
              <c16:uniqueId val="{00000014-9E2D-4656-A7A8-63E7B30FFE8E}"/>
            </c:ext>
          </c:extLst>
        </c:ser>
        <c:ser>
          <c:idx val="21"/>
          <c:order val="21"/>
          <c:spPr>
            <a:ln w="15875" cap="rnd">
              <a:solidFill>
                <a:schemeClr val="accent1">
                  <a:lumMod val="7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Sheet1!$X$1:$X$9</c:f>
              <c:numCache>
                <c:formatCode>General</c:formatCode>
                <c:ptCount val="9"/>
                <c:pt idx="0">
                  <c:v>8</c:v>
                </c:pt>
                <c:pt idx="1">
                  <c:v>7</c:v>
                </c:pt>
                <c:pt idx="2">
                  <c:v>5</c:v>
                </c:pt>
                <c:pt idx="3">
                  <c:v>5</c:v>
                </c:pt>
                <c:pt idx="4">
                  <c:v>3</c:v>
                </c:pt>
                <c:pt idx="5">
                  <c:v>6</c:v>
                </c:pt>
                <c:pt idx="6">
                  <c:v>2</c:v>
                </c:pt>
                <c:pt idx="7">
                  <c:v>2</c:v>
                </c:pt>
                <c:pt idx="8">
                  <c:v>3</c:v>
                </c:pt>
              </c:numCache>
            </c:numRef>
          </c:val>
          <c:extLst>
            <c:ext xmlns:c16="http://schemas.microsoft.com/office/drawing/2014/chart" uri="{C3380CC4-5D6E-409C-BE32-E72D297353CC}">
              <c16:uniqueId val="{00000015-9E2D-4656-A7A8-63E7B30FFE8E}"/>
            </c:ext>
          </c:extLst>
        </c:ser>
        <c:ser>
          <c:idx val="22"/>
          <c:order val="22"/>
          <c:spPr>
            <a:ln w="15875" cap="rnd">
              <a:solidFill>
                <a:schemeClr val="accent3">
                  <a:lumMod val="7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Sheet1!$Y$1:$Y$9</c:f>
              <c:numCache>
                <c:formatCode>General</c:formatCode>
                <c:ptCount val="9"/>
                <c:pt idx="0">
                  <c:v>8</c:v>
                </c:pt>
                <c:pt idx="1">
                  <c:v>6</c:v>
                </c:pt>
                <c:pt idx="2">
                  <c:v>4</c:v>
                </c:pt>
                <c:pt idx="3">
                  <c:v>7</c:v>
                </c:pt>
                <c:pt idx="4">
                  <c:v>4</c:v>
                </c:pt>
                <c:pt idx="5">
                  <c:v>5</c:v>
                </c:pt>
                <c:pt idx="6">
                  <c:v>5</c:v>
                </c:pt>
                <c:pt idx="7">
                  <c:v>2</c:v>
                </c:pt>
                <c:pt idx="8">
                  <c:v>2</c:v>
                </c:pt>
              </c:numCache>
            </c:numRef>
          </c:val>
          <c:extLst>
            <c:ext xmlns:c16="http://schemas.microsoft.com/office/drawing/2014/chart" uri="{C3380CC4-5D6E-409C-BE32-E72D297353CC}">
              <c16:uniqueId val="{00000016-9E2D-4656-A7A8-63E7B30FFE8E}"/>
            </c:ext>
          </c:extLst>
        </c:ser>
        <c:ser>
          <c:idx val="23"/>
          <c:order val="23"/>
          <c:spPr>
            <a:ln w="15875" cap="rnd">
              <a:solidFill>
                <a:schemeClr val="accent5">
                  <a:lumMod val="7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Sheet1!$Z$1:$Z$9</c:f>
              <c:numCache>
                <c:formatCode>General</c:formatCode>
                <c:ptCount val="9"/>
                <c:pt idx="0">
                  <c:v>6</c:v>
                </c:pt>
                <c:pt idx="1">
                  <c:v>6</c:v>
                </c:pt>
                <c:pt idx="2">
                  <c:v>6</c:v>
                </c:pt>
                <c:pt idx="3">
                  <c:v>5</c:v>
                </c:pt>
                <c:pt idx="4">
                  <c:v>6</c:v>
                </c:pt>
                <c:pt idx="5">
                  <c:v>7</c:v>
                </c:pt>
                <c:pt idx="6">
                  <c:v>6</c:v>
                </c:pt>
                <c:pt idx="7">
                  <c:v>5</c:v>
                </c:pt>
                <c:pt idx="8">
                  <c:v>7</c:v>
                </c:pt>
              </c:numCache>
            </c:numRef>
          </c:val>
          <c:extLst>
            <c:ext xmlns:c16="http://schemas.microsoft.com/office/drawing/2014/chart" uri="{C3380CC4-5D6E-409C-BE32-E72D297353CC}">
              <c16:uniqueId val="{00000017-9E2D-4656-A7A8-63E7B30FFE8E}"/>
            </c:ext>
          </c:extLst>
        </c:ser>
        <c:ser>
          <c:idx val="24"/>
          <c:order val="24"/>
          <c:spPr>
            <a:ln w="15875" cap="rnd">
              <a:solidFill>
                <a:schemeClr val="accent1">
                  <a:lumMod val="50000"/>
                  <a:lumOff val="5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Sheet1!$AA$1:$AA$9</c:f>
              <c:numCache>
                <c:formatCode>General</c:formatCode>
                <c:ptCount val="9"/>
                <c:pt idx="0">
                  <c:v>8</c:v>
                </c:pt>
                <c:pt idx="1">
                  <c:v>8</c:v>
                </c:pt>
                <c:pt idx="2">
                  <c:v>8</c:v>
                </c:pt>
                <c:pt idx="3">
                  <c:v>2</c:v>
                </c:pt>
                <c:pt idx="4">
                  <c:v>8</c:v>
                </c:pt>
                <c:pt idx="5">
                  <c:v>1</c:v>
                </c:pt>
                <c:pt idx="6">
                  <c:v>6</c:v>
                </c:pt>
                <c:pt idx="7">
                  <c:v>8</c:v>
                </c:pt>
                <c:pt idx="8">
                  <c:v>1</c:v>
                </c:pt>
              </c:numCache>
            </c:numRef>
          </c:val>
          <c:extLst>
            <c:ext xmlns:c16="http://schemas.microsoft.com/office/drawing/2014/chart" uri="{C3380CC4-5D6E-409C-BE32-E72D297353CC}">
              <c16:uniqueId val="{00000018-9E2D-4656-A7A8-63E7B30FFE8E}"/>
            </c:ext>
          </c:extLst>
        </c:ser>
        <c:ser>
          <c:idx val="25"/>
          <c:order val="25"/>
          <c:spPr>
            <a:ln w="15875" cap="rnd">
              <a:solidFill>
                <a:schemeClr val="accent3">
                  <a:lumMod val="50000"/>
                  <a:lumOff val="5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Sheet1!$AB$1:$AB$9</c:f>
              <c:numCache>
                <c:formatCode>General</c:formatCode>
                <c:ptCount val="9"/>
                <c:pt idx="0">
                  <c:v>6</c:v>
                </c:pt>
                <c:pt idx="1">
                  <c:v>3</c:v>
                </c:pt>
                <c:pt idx="2">
                  <c:v>7</c:v>
                </c:pt>
                <c:pt idx="3">
                  <c:v>3</c:v>
                </c:pt>
                <c:pt idx="4">
                  <c:v>6</c:v>
                </c:pt>
                <c:pt idx="5">
                  <c:v>5</c:v>
                </c:pt>
                <c:pt idx="6">
                  <c:v>4</c:v>
                </c:pt>
                <c:pt idx="7">
                  <c:v>7</c:v>
                </c:pt>
                <c:pt idx="8">
                  <c:v>6</c:v>
                </c:pt>
              </c:numCache>
            </c:numRef>
          </c:val>
          <c:extLst>
            <c:ext xmlns:c16="http://schemas.microsoft.com/office/drawing/2014/chart" uri="{C3380CC4-5D6E-409C-BE32-E72D297353CC}">
              <c16:uniqueId val="{00000019-9E2D-4656-A7A8-63E7B30FFE8E}"/>
            </c:ext>
          </c:extLst>
        </c:ser>
        <c:ser>
          <c:idx val="26"/>
          <c:order val="26"/>
          <c:spPr>
            <a:ln w="15875" cap="rnd">
              <a:solidFill>
                <a:schemeClr val="accent5">
                  <a:lumMod val="50000"/>
                  <a:lumOff val="5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Sheet1!$AC$1:$AC$9</c:f>
              <c:numCache>
                <c:formatCode>General</c:formatCode>
                <c:ptCount val="9"/>
                <c:pt idx="0">
                  <c:v>7</c:v>
                </c:pt>
                <c:pt idx="1">
                  <c:v>7</c:v>
                </c:pt>
                <c:pt idx="2">
                  <c:v>5</c:v>
                </c:pt>
                <c:pt idx="3">
                  <c:v>2</c:v>
                </c:pt>
                <c:pt idx="4">
                  <c:v>6</c:v>
                </c:pt>
                <c:pt idx="5">
                  <c:v>2</c:v>
                </c:pt>
                <c:pt idx="6">
                  <c:v>7</c:v>
                </c:pt>
                <c:pt idx="7">
                  <c:v>9</c:v>
                </c:pt>
                <c:pt idx="8">
                  <c:v>3</c:v>
                </c:pt>
              </c:numCache>
            </c:numRef>
          </c:val>
          <c:extLst>
            <c:ext xmlns:c16="http://schemas.microsoft.com/office/drawing/2014/chart" uri="{C3380CC4-5D6E-409C-BE32-E72D297353CC}">
              <c16:uniqueId val="{0000001A-9E2D-4656-A7A8-63E7B30FFE8E}"/>
            </c:ext>
          </c:extLst>
        </c:ser>
        <c:ser>
          <c:idx val="27"/>
          <c:order val="27"/>
          <c:spPr>
            <a:ln w="15875" cap="rnd">
              <a:solidFill>
                <a:schemeClr val="accent1"/>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Sheet1!$AD$1:$AD$9</c:f>
              <c:numCache>
                <c:formatCode>General</c:formatCode>
                <c:ptCount val="9"/>
                <c:pt idx="0">
                  <c:v>5</c:v>
                </c:pt>
                <c:pt idx="1">
                  <c:v>6</c:v>
                </c:pt>
                <c:pt idx="2">
                  <c:v>6</c:v>
                </c:pt>
                <c:pt idx="3">
                  <c:v>7</c:v>
                </c:pt>
                <c:pt idx="4">
                  <c:v>6</c:v>
                </c:pt>
                <c:pt idx="5">
                  <c:v>7</c:v>
                </c:pt>
                <c:pt idx="6">
                  <c:v>5</c:v>
                </c:pt>
                <c:pt idx="7">
                  <c:v>8</c:v>
                </c:pt>
                <c:pt idx="8">
                  <c:v>6</c:v>
                </c:pt>
              </c:numCache>
            </c:numRef>
          </c:val>
          <c:extLst>
            <c:ext xmlns:c16="http://schemas.microsoft.com/office/drawing/2014/chart" uri="{C3380CC4-5D6E-409C-BE32-E72D297353CC}">
              <c16:uniqueId val="{0000001B-9E2D-4656-A7A8-63E7B30FFE8E}"/>
            </c:ext>
          </c:extLst>
        </c:ser>
        <c:ser>
          <c:idx val="28"/>
          <c:order val="28"/>
          <c:spPr>
            <a:ln w="15875" cap="rnd">
              <a:solidFill>
                <a:schemeClr val="accent3"/>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Sheet1!$AE$1:$AE$9</c:f>
              <c:numCache>
                <c:formatCode>General</c:formatCode>
                <c:ptCount val="9"/>
                <c:pt idx="0">
                  <c:v>7</c:v>
                </c:pt>
                <c:pt idx="1">
                  <c:v>5</c:v>
                </c:pt>
                <c:pt idx="2">
                  <c:v>5</c:v>
                </c:pt>
                <c:pt idx="3">
                  <c:v>6</c:v>
                </c:pt>
                <c:pt idx="4">
                  <c:v>6</c:v>
                </c:pt>
                <c:pt idx="5">
                  <c:v>5</c:v>
                </c:pt>
                <c:pt idx="6">
                  <c:v>4</c:v>
                </c:pt>
                <c:pt idx="7">
                  <c:v>6</c:v>
                </c:pt>
                <c:pt idx="8">
                  <c:v>4</c:v>
                </c:pt>
              </c:numCache>
            </c:numRef>
          </c:val>
          <c:extLst>
            <c:ext xmlns:c16="http://schemas.microsoft.com/office/drawing/2014/chart" uri="{C3380CC4-5D6E-409C-BE32-E72D297353CC}">
              <c16:uniqueId val="{0000001C-9E2D-4656-A7A8-63E7B30FFE8E}"/>
            </c:ext>
          </c:extLst>
        </c:ser>
        <c:ser>
          <c:idx val="29"/>
          <c:order val="29"/>
          <c:spPr>
            <a:ln w="15875" cap="rnd">
              <a:solidFill>
                <a:schemeClr val="accent5"/>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Sheet1!$AF$1:$AF$9</c:f>
              <c:numCache>
                <c:formatCode>General</c:formatCode>
                <c:ptCount val="9"/>
                <c:pt idx="0">
                  <c:v>6</c:v>
                </c:pt>
                <c:pt idx="1">
                  <c:v>3</c:v>
                </c:pt>
                <c:pt idx="2">
                  <c:v>7</c:v>
                </c:pt>
                <c:pt idx="3">
                  <c:v>2</c:v>
                </c:pt>
                <c:pt idx="4">
                  <c:v>4</c:v>
                </c:pt>
                <c:pt idx="5">
                  <c:v>2</c:v>
                </c:pt>
                <c:pt idx="6">
                  <c:v>7</c:v>
                </c:pt>
                <c:pt idx="7">
                  <c:v>4</c:v>
                </c:pt>
                <c:pt idx="8">
                  <c:v>1</c:v>
                </c:pt>
              </c:numCache>
            </c:numRef>
          </c:val>
          <c:extLst>
            <c:ext xmlns:c16="http://schemas.microsoft.com/office/drawing/2014/chart" uri="{C3380CC4-5D6E-409C-BE32-E72D297353CC}">
              <c16:uniqueId val="{0000001D-9E2D-4656-A7A8-63E7B30FFE8E}"/>
            </c:ext>
          </c:extLst>
        </c:ser>
        <c:ser>
          <c:idx val="30"/>
          <c:order val="30"/>
          <c:spPr>
            <a:ln w="15875" cap="rnd">
              <a:solidFill>
                <a:schemeClr val="accent1">
                  <a:lumMod val="6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Sheet1!$AG$1:$AG$9</c:f>
              <c:numCache>
                <c:formatCode>General</c:formatCode>
                <c:ptCount val="9"/>
                <c:pt idx="0">
                  <c:v>7</c:v>
                </c:pt>
                <c:pt idx="1">
                  <c:v>6</c:v>
                </c:pt>
                <c:pt idx="2">
                  <c:v>8</c:v>
                </c:pt>
                <c:pt idx="3">
                  <c:v>4</c:v>
                </c:pt>
                <c:pt idx="4">
                  <c:v>5</c:v>
                </c:pt>
                <c:pt idx="5">
                  <c:v>5</c:v>
                </c:pt>
                <c:pt idx="6">
                  <c:v>6</c:v>
                </c:pt>
                <c:pt idx="7">
                  <c:v>6</c:v>
                </c:pt>
                <c:pt idx="8">
                  <c:v>7</c:v>
                </c:pt>
              </c:numCache>
            </c:numRef>
          </c:val>
          <c:extLst>
            <c:ext xmlns:c16="http://schemas.microsoft.com/office/drawing/2014/chart" uri="{C3380CC4-5D6E-409C-BE32-E72D297353CC}">
              <c16:uniqueId val="{0000001E-9E2D-4656-A7A8-63E7B30FFE8E}"/>
            </c:ext>
          </c:extLst>
        </c:ser>
        <c:ser>
          <c:idx val="31"/>
          <c:order val="31"/>
          <c:spPr>
            <a:ln w="15875" cap="rnd">
              <a:solidFill>
                <a:schemeClr val="accent3">
                  <a:lumMod val="60000"/>
                </a:schemeClr>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 -&gt;</c:v>
                  </c:pt>
                  <c:pt idx="4">
                    <c:v>Smaak -&gt;</c:v>
                  </c:pt>
                  <c:pt idx="6">
                    <c:v>Mondgevoel -&gt;</c:v>
                  </c:pt>
                  <c:pt idx="7">
                    <c:v>Nasmaak -&gt;</c:v>
                  </c:pt>
                </c:lvl>
              </c:multiLvlStrCache>
            </c:multiLvlStrRef>
          </c:cat>
          <c:val>
            <c:numRef>
              <c:f>Sheet1!$AH$1:$AH$9</c:f>
              <c:numCache>
                <c:formatCode>General</c:formatCode>
                <c:ptCount val="9"/>
                <c:pt idx="0">
                  <c:v>5</c:v>
                </c:pt>
                <c:pt idx="1">
                  <c:v>4</c:v>
                </c:pt>
                <c:pt idx="2">
                  <c:v>7</c:v>
                </c:pt>
                <c:pt idx="3">
                  <c:v>3</c:v>
                </c:pt>
                <c:pt idx="4">
                  <c:v>7</c:v>
                </c:pt>
                <c:pt idx="5">
                  <c:v>6</c:v>
                </c:pt>
                <c:pt idx="6">
                  <c:v>9</c:v>
                </c:pt>
                <c:pt idx="7">
                  <c:v>3</c:v>
                </c:pt>
                <c:pt idx="8">
                  <c:v>8</c:v>
                </c:pt>
              </c:numCache>
            </c:numRef>
          </c:val>
          <c:extLst>
            <c:ext xmlns:c16="http://schemas.microsoft.com/office/drawing/2014/chart" uri="{C3380CC4-5D6E-409C-BE32-E72D297353CC}">
              <c16:uniqueId val="{0000001F-9E2D-4656-A7A8-63E7B30FFE8E}"/>
            </c:ext>
          </c:extLst>
        </c:ser>
        <c:dLbls>
          <c:showLegendKey val="0"/>
          <c:showVal val="0"/>
          <c:showCatName val="0"/>
          <c:showSerName val="0"/>
          <c:showPercent val="0"/>
          <c:showBubbleSize val="0"/>
        </c:dLbls>
        <c:axId val="510321576"/>
        <c:axId val="510317640"/>
      </c:radarChart>
      <c:catAx>
        <c:axId val="510321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510317640"/>
        <c:crosses val="autoZero"/>
        <c:auto val="1"/>
        <c:lblAlgn val="ctr"/>
        <c:lblOffset val="100"/>
        <c:noMultiLvlLbl val="0"/>
      </c:catAx>
      <c:valAx>
        <c:axId val="5103176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10321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Gemiddelde resultaten consumentenpanel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radarChart>
        <c:radarStyle val="marker"/>
        <c:varyColors val="0"/>
        <c:ser>
          <c:idx val="0"/>
          <c:order val="0"/>
          <c:spPr>
            <a:ln w="28575" cap="rnd">
              <a:solidFill>
                <a:schemeClr val="accent1"/>
              </a:solidFill>
              <a:round/>
            </a:ln>
            <a:effectLst/>
          </c:spPr>
          <c:marker>
            <c:symbol val="none"/>
          </c:marker>
          <c:cat>
            <c:multiLvlStrRef>
              <c:f>Sheet1!$A$1:$B$9</c:f>
              <c:multiLvlStrCache>
                <c:ptCount val="9"/>
                <c:lvl>
                  <c:pt idx="0">
                    <c:v>kleur</c:v>
                  </c:pt>
                  <c:pt idx="1">
                    <c:v>egaliteit</c:v>
                  </c:pt>
                  <c:pt idx="2">
                    <c:v>hartig</c:v>
                  </c:pt>
                  <c:pt idx="3">
                    <c:v>zoet</c:v>
                  </c:pt>
                  <c:pt idx="4">
                    <c:v>hartig</c:v>
                  </c:pt>
                  <c:pt idx="5">
                    <c:v>zoet</c:v>
                  </c:pt>
                  <c:pt idx="6">
                    <c:v>korreligheid</c:v>
                  </c:pt>
                  <c:pt idx="7">
                    <c:v>hartig</c:v>
                  </c:pt>
                  <c:pt idx="8">
                    <c:v>zoet</c:v>
                  </c:pt>
                </c:lvl>
                <c:lvl>
                  <c:pt idx="0">
                    <c:v>uiterlijk -&gt;</c:v>
                  </c:pt>
                  <c:pt idx="2">
                    <c:v>geur-&gt;</c:v>
                  </c:pt>
                  <c:pt idx="4">
                    <c:v>smaak-&gt;</c:v>
                  </c:pt>
                  <c:pt idx="6">
                    <c:v>mondgevoel-&gt;</c:v>
                  </c:pt>
                  <c:pt idx="7">
                    <c:v>nasmaak-&gt;</c:v>
                  </c:pt>
                </c:lvl>
              </c:multiLvlStrCache>
            </c:multiLvlStrRef>
          </c:cat>
          <c:val>
            <c:numRef>
              <c:f>Sheet1!$AI$1:$AI$9</c:f>
              <c:numCache>
                <c:formatCode>General</c:formatCode>
                <c:ptCount val="9"/>
                <c:pt idx="0">
                  <c:v>6.375</c:v>
                </c:pt>
                <c:pt idx="1">
                  <c:v>5.4375</c:v>
                </c:pt>
                <c:pt idx="2">
                  <c:v>6.1875</c:v>
                </c:pt>
                <c:pt idx="3">
                  <c:v>4.1875</c:v>
                </c:pt>
                <c:pt idx="4">
                  <c:v>5.8125</c:v>
                </c:pt>
                <c:pt idx="5">
                  <c:v>4.5625</c:v>
                </c:pt>
                <c:pt idx="6">
                  <c:v>5.4375</c:v>
                </c:pt>
                <c:pt idx="7">
                  <c:v>5.5</c:v>
                </c:pt>
                <c:pt idx="8">
                  <c:v>4.25</c:v>
                </c:pt>
              </c:numCache>
            </c:numRef>
          </c:val>
          <c:extLst>
            <c:ext xmlns:c16="http://schemas.microsoft.com/office/drawing/2014/chart" uri="{C3380CC4-5D6E-409C-BE32-E72D297353CC}">
              <c16:uniqueId val="{00000000-9C56-4EA0-BB07-FD94757CF7E7}"/>
            </c:ext>
          </c:extLst>
        </c:ser>
        <c:dLbls>
          <c:showLegendKey val="0"/>
          <c:showVal val="0"/>
          <c:showCatName val="0"/>
          <c:showSerName val="0"/>
          <c:showPercent val="0"/>
          <c:showBubbleSize val="0"/>
        </c:dLbls>
        <c:axId val="553993800"/>
        <c:axId val="553997408"/>
      </c:radarChart>
      <c:catAx>
        <c:axId val="55399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3997408"/>
        <c:crosses val="autoZero"/>
        <c:auto val="1"/>
        <c:lblAlgn val="ctr"/>
        <c:lblOffset val="100"/>
        <c:noMultiLvlLbl val="0"/>
      </c:catAx>
      <c:valAx>
        <c:axId val="55399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3993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2019-01-31T00:00:00</PublishDate>
  <Abstract/>
  <CompanyAddress>Leeuwarden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AHw</b:Tag>
    <b:SourceType>InternetSite</b:SourceType>
    <b:Guid>{CB1D0B1E-F997-4A6E-8984-1F82CC8370D2}</b:Guid>
    <b:Title>AH winterpeen verpakt voordeel</b:Title>
    <b:InternetSiteTitle>Albert Heijn</b:InternetSiteTitle>
    <b:URL>https://www.ah.nl/producten/product/wi4076/ah-winterpeen-verpakt-voordeel</b:URL>
    <b:RefOrder>3</b:RefOrder>
  </b:Source>
  <b:Source>
    <b:Tag>Joe12</b:Tag>
    <b:SourceType>Book</b:SourceType>
    <b:Guid>{40CC68B6-7F09-4237-9BD5-F982F954A8D8}</b:Guid>
    <b:Title>Proeven van succes</b:Title>
    <b:Year>2012</b:Year>
    <b:Author>
      <b:Author>
        <b:NameList>
          <b:Person>
            <b:Last>Brinkman</b:Last>
            <b:First>Joep</b:First>
          </b:Person>
        </b:NameList>
      </b:Author>
    </b:Author>
    <b:City>Groningen</b:City>
    <b:Publisher>W. van Slooten</b:Publisher>
    <b:RefOrder>6</b:RefOrder>
  </b:Source>
  <b:Source>
    <b:Tag>TJB81</b:Tag>
    <b:SourceType>Report</b:SourceType>
    <b:Guid>{A5767BA4-77F6-4B81-BABC-9EFC16A301F6}</b:Guid>
    <b:Title>Teelt van winterpeen</b:Title>
    <b:Year>1981</b:Year>
    <b:City>Wageningen</b:City>
    <b:Author>
      <b:Author>
        <b:NameList>
          <b:Person>
            <b:Last>Bulshand</b:Last>
            <b:First>TJ.</b:First>
          </b:Person>
        </b:NameList>
      </b:Author>
    </b:Author>
    <b:URL>http://edepot.wur.nl/255091</b:URL>
    <b:RefOrder>1</b:RefOrder>
  </b:Source>
  <b:Source>
    <b:Tag>VER11</b:Tag>
    <b:SourceType>Misc</b:SourceType>
    <b:Guid>{E469F559-3DCD-4A75-9B63-D70C31A973EF}</b:Guid>
    <b:Title>VERORDENING (EU) Nr. 1169/2011 VAN HET EUROPEES PARLEMENT EN DE RAAD</b:Title>
    <b:Year>2011</b:Year>
    <b:City>Straatsburg</b:City>
    <b:Month>Oktober</b:Month>
    <b:Day>25</b:Day>
    <b:RefOrder>4</b:RefOrder>
  </b:Source>
  <b:Source>
    <b:Tag>LHA</b:Tag>
    <b:SourceType>Book</b:SourceType>
    <b:Guid>{EE427739-4467-46E2-A612-14D10659D007}</b:Guid>
    <b:Title>Productontwikkeling bij voedingsmiddelen</b:Title>
    <b:Author>
      <b:Author>
        <b:NameList>
          <b:Person>
            <b:Last>Knobbe</b:Last>
            <b:First>LHA</b:First>
          </b:Person>
        </b:NameList>
      </b:Author>
    </b:Author>
    <b:Publisher>Hogeschool Van Hall Larenstein</b:Publisher>
    <b:RefOrder>7</b:RefOrder>
  </b:Source>
  <b:Source>
    <b:Tag>Kwa</b:Tag>
    <b:SourceType>InternetSite</b:SourceType>
    <b:Guid>{DBC59325-C6F1-4945-AD11-BC94C650DACB}</b:Guid>
    <b:Title>Kwaliteitsnormen voor wortelen, citrusvruchten en tafelappelen en -peren en tot wijzing van Verordening nr. 58</b:Title>
    <b:InternetSiteTitle>EU monitor</b:InternetSiteTitle>
    <b:URL>https://www.eumonitor.nl/9353000/1/j4nvk6yhcbpeywk_j9vvik7m1c3gyxp/vi8rm2wbyyy4</b:URL>
    <b:RefOrder>2</b:RefOrder>
  </b:Source>
  <b:Source>
    <b:Tag>COC</b:Tag>
    <b:SourceType>InternetSite</b:SourceType>
    <b:Guid>{1463A365-DB18-4459-B659-ABF52F614E6F}</b:Guid>
    <b:Title>COCD</b:Title>
    <b:InternetSiteTitle>Demos</b:InternetSiteTitle>
    <b:URL>https://demos.be/kenniscentrum/methodiek/de-cocd-box-je-ideeen-selecteren-op-een-gestructureerde-manier</b:URL>
    <b:RefOrder>8</b:RefOrder>
  </b:Source>
  <b:Source>
    <b:Tag>Huu</b:Tag>
    <b:SourceType>InternetSite</b:SourceType>
    <b:Guid>{0503FF99-05F0-4741-8EBA-D8E0ECC04B8B}</b:Guid>
    <b:Title>Huurprijzen en voorwaarden</b:Title>
    <b:InternetSiteTitle>Ondernemerscentrum h164</b:InternetSiteTitle>
    <b:URL>https://www.h164.nl/huurprijzen-voorwaarden.html </b:URL>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9EAE0-83F6-4A87-90A0-CE14E07E2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10250</Words>
  <Characters>56379</Characters>
  <Application>Microsoft Office Word</Application>
  <DocSecurity>4</DocSecurity>
  <Lines>469</Lines>
  <Paragraphs>132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Eindrapport winterpeen</vt:lpstr>
      <vt:lpstr>Eindrapport winterpeen</vt:lpstr>
    </vt:vector>
  </TitlesOfParts>
  <Company>hogeschool van hall larenstein</Company>
  <LinksUpToDate>false</LinksUpToDate>
  <CharactersWithSpaces>66497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Eindrapport winterpeen</dc:title>
  <dc:subject>het ontwikkelen van een consumentenproduct met winterpeen</dc:subject>
  <dc:creator>CHarlotte weststrate, amber kuiper, jan oost, jochem van der tuin, jurjen paul bruinsma en sanne grovenstein</dc:creator>
  <cp:keywords/>
  <dc:description/>
  <cp:lastModifiedBy>Knobbe, Luuk</cp:lastModifiedBy>
  <cp:revision>2</cp:revision>
  <dcterms:created xsi:type="dcterms:W3CDTF">2019-01-31T10:21:00Z</dcterms:created>
  <dcterms:modified xsi:type="dcterms:W3CDTF">2019-01-31T10:21:00Z</dcterms:modified>
</cp:coreProperties>
</file>