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BDA1B" w14:textId="48C5F80A" w:rsidR="00DF60B2" w:rsidRPr="001137A8" w:rsidRDefault="007661C9" w:rsidP="006051B5">
      <w:pPr>
        <w:pStyle w:val="Geenafstand"/>
      </w:pPr>
      <w:bookmarkStart w:id="0" w:name="_Hlk531718029"/>
      <w:bookmarkStart w:id="1" w:name="_GoBack"/>
      <w:bookmarkEnd w:id="1"/>
      <w:r>
        <w:t xml:space="preserve"> </w:t>
      </w:r>
    </w:p>
    <w:sdt>
      <w:sdtPr>
        <w:rPr>
          <w:rFonts w:ascii="Verdana" w:eastAsia="Times New Roman" w:hAnsi="Verdana" w:cs="Calibri"/>
          <w:b/>
          <w:bCs w:val="0"/>
          <w:i/>
          <w:iCs w:val="0"/>
          <w:color w:val="auto"/>
          <w:szCs w:val="24"/>
          <w:lang w:val="en-US" w:eastAsia="nl-NL"/>
        </w:rPr>
        <w:id w:val="-1574270735"/>
        <w:docPartObj>
          <w:docPartGallery w:val="Cover Pages"/>
          <w:docPartUnique/>
        </w:docPartObj>
      </w:sdtPr>
      <w:sdtEndPr>
        <w:rPr>
          <w:rFonts w:asciiTheme="minorHAnsi" w:hAnsiTheme="minorHAnsi" w:cstheme="minorBidi"/>
          <w:b w:val="0"/>
          <w:i w:val="0"/>
          <w:sz w:val="52"/>
          <w:szCs w:val="52"/>
          <w:lang w:val="nl-NL"/>
        </w:rPr>
      </w:sdtEndPr>
      <w:sdtContent>
        <w:p w14:paraId="778AC527" w14:textId="67E66D62" w:rsidR="006C3BFF" w:rsidRDefault="00B03BA1" w:rsidP="006051B5">
          <w:pPr>
            <w:pStyle w:val="Geenafstand"/>
          </w:pPr>
          <w:r>
            <w:rPr>
              <w:noProof/>
              <w:lang w:eastAsia="nl-NL"/>
            </w:rPr>
            <w:drawing>
              <wp:anchor distT="0" distB="0" distL="114300" distR="114300" simplePos="0" relativeHeight="251658242" behindDoc="0" locked="0" layoutInCell="1" allowOverlap="1" wp14:anchorId="77B4A014" wp14:editId="4F669608">
                <wp:simplePos x="0" y="0"/>
                <wp:positionH relativeFrom="margin">
                  <wp:posOffset>4067810</wp:posOffset>
                </wp:positionH>
                <wp:positionV relativeFrom="paragraph">
                  <wp:posOffset>42545</wp:posOffset>
                </wp:positionV>
                <wp:extent cx="2094865" cy="796290"/>
                <wp:effectExtent l="0" t="0" r="635" b="3810"/>
                <wp:wrapThrough wrapText="bothSides">
                  <wp:wrapPolygon edited="0">
                    <wp:start x="0" y="0"/>
                    <wp:lineTo x="0" y="21187"/>
                    <wp:lineTo x="21410" y="21187"/>
                    <wp:lineTo x="21410" y="0"/>
                    <wp:lineTo x="0" y="0"/>
                  </wp:wrapPolygon>
                </wp:wrapThrough>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VHL.png"/>
                        <pic:cNvPicPr/>
                      </pic:nvPicPr>
                      <pic:blipFill>
                        <a:blip r:embed="rId11">
                          <a:extLst>
                            <a:ext uri="{28A0092B-C50C-407E-A947-70E740481C1C}">
                              <a14:useLocalDpi xmlns:a14="http://schemas.microsoft.com/office/drawing/2010/main" val="0"/>
                            </a:ext>
                          </a:extLst>
                        </a:blip>
                        <a:stretch>
                          <a:fillRect/>
                        </a:stretch>
                      </pic:blipFill>
                      <pic:spPr>
                        <a:xfrm>
                          <a:off x="0" y="0"/>
                          <a:ext cx="2094865" cy="796290"/>
                        </a:xfrm>
                        <a:prstGeom prst="rect">
                          <a:avLst/>
                        </a:prstGeom>
                      </pic:spPr>
                    </pic:pic>
                  </a:graphicData>
                </a:graphic>
                <wp14:sizeRelH relativeFrom="margin">
                  <wp14:pctWidth>0</wp14:pctWidth>
                </wp14:sizeRelH>
                <wp14:sizeRelV relativeFrom="margin">
                  <wp14:pctHeight>0</wp14:pctHeight>
                </wp14:sizeRelV>
              </wp:anchor>
            </w:drawing>
          </w:r>
          <w:r w:rsidR="000557B2">
            <w:rPr>
              <w:noProof/>
              <w:lang w:eastAsia="nl-NL"/>
            </w:rPr>
            <w:drawing>
              <wp:anchor distT="0" distB="0" distL="114300" distR="114300" simplePos="0" relativeHeight="251658243" behindDoc="0" locked="0" layoutInCell="1" allowOverlap="1" wp14:anchorId="77D919E3" wp14:editId="43157D9F">
                <wp:simplePos x="0" y="0"/>
                <wp:positionH relativeFrom="column">
                  <wp:posOffset>323850</wp:posOffset>
                </wp:positionH>
                <wp:positionV relativeFrom="paragraph">
                  <wp:posOffset>147320</wp:posOffset>
                </wp:positionV>
                <wp:extent cx="1304925" cy="543560"/>
                <wp:effectExtent l="0" t="0" r="9525" b="8890"/>
                <wp:wrapThrough wrapText="bothSides">
                  <wp:wrapPolygon edited="0">
                    <wp:start x="0" y="0"/>
                    <wp:lineTo x="0" y="21196"/>
                    <wp:lineTo x="21442" y="21196"/>
                    <wp:lineTo x="21442" y="17411"/>
                    <wp:lineTo x="20181" y="12112"/>
                    <wp:lineTo x="21442" y="6056"/>
                    <wp:lineTo x="21442" y="0"/>
                    <wp:lineTo x="0" y="0"/>
                  </wp:wrapPolygon>
                </wp:wrapThrough>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ls en 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925" cy="543560"/>
                        </a:xfrm>
                        <a:prstGeom prst="rect">
                          <a:avLst/>
                        </a:prstGeom>
                      </pic:spPr>
                    </pic:pic>
                  </a:graphicData>
                </a:graphic>
                <wp14:sizeRelH relativeFrom="margin">
                  <wp14:pctWidth>0</wp14:pctWidth>
                </wp14:sizeRelH>
                <wp14:sizeRelV relativeFrom="margin">
                  <wp14:pctHeight>0</wp14:pctHeight>
                </wp14:sizeRelV>
              </wp:anchor>
            </w:drawing>
          </w:r>
        </w:p>
        <w:p w14:paraId="21BA603B" w14:textId="440A16A5" w:rsidR="006C3BFF" w:rsidRDefault="006C3BFF" w:rsidP="00FA2905">
          <w:bookmarkStart w:id="2" w:name="_Hlk532226926"/>
        </w:p>
        <w:p w14:paraId="1FC9A5CC" w14:textId="1F53BBE9" w:rsidR="006C3BFF" w:rsidRPr="00CD1313" w:rsidRDefault="00167CFE" w:rsidP="00FA2905">
          <w:pPr>
            <w:rPr>
              <w:rFonts w:cstheme="minorBidi"/>
              <w:b/>
              <w:sz w:val="52"/>
              <w:szCs w:val="52"/>
            </w:rPr>
          </w:pPr>
          <w:r>
            <w:rPr>
              <w:noProof/>
            </w:rPr>
            <mc:AlternateContent>
              <mc:Choice Requires="wps">
                <w:drawing>
                  <wp:anchor distT="0" distB="0" distL="114300" distR="114300" simplePos="0" relativeHeight="251658240" behindDoc="0" locked="0" layoutInCell="1" allowOverlap="1" wp14:anchorId="3FC83ABD" wp14:editId="335BE113">
                    <wp:simplePos x="0" y="0"/>
                    <wp:positionH relativeFrom="page">
                      <wp:posOffset>4061460</wp:posOffset>
                    </wp:positionH>
                    <wp:positionV relativeFrom="margin">
                      <wp:posOffset>7989570</wp:posOffset>
                    </wp:positionV>
                    <wp:extent cx="3127054" cy="1155065"/>
                    <wp:effectExtent l="0" t="0" r="0" b="6985"/>
                    <wp:wrapNone/>
                    <wp:docPr id="69" name="Text Box 69"/>
                    <wp:cNvGraphicFramePr/>
                    <a:graphic xmlns:a="http://schemas.openxmlformats.org/drawingml/2006/main">
                      <a:graphicData uri="http://schemas.microsoft.com/office/word/2010/wordprocessingShape">
                        <wps:wsp>
                          <wps:cNvSpPr txBox="1"/>
                          <wps:spPr>
                            <a:xfrm>
                              <a:off x="0" y="0"/>
                              <a:ext cx="3127054" cy="1155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C119F" w14:textId="4D90DDE4" w:rsidR="00ED3795" w:rsidRPr="00167CFE" w:rsidRDefault="00ED3795" w:rsidP="006051B5">
                                <w:pPr>
                                  <w:pStyle w:val="Geenafstand"/>
                                </w:pPr>
                                <w:r w:rsidRPr="00167CFE">
                                  <w:t>Projectbureau “de Kookketel”</w:t>
                                </w:r>
                              </w:p>
                              <w:p w14:paraId="0F1C37F6" w14:textId="11CB041F" w:rsidR="00ED3795" w:rsidRPr="00167CFE" w:rsidRDefault="00ED3795" w:rsidP="006051B5">
                                <w:pPr>
                                  <w:pStyle w:val="Geenafstand"/>
                                </w:pPr>
                                <w:r w:rsidRPr="00167CFE">
                                  <w:t>Datum: 17-09-2019</w:t>
                                </w:r>
                              </w:p>
                              <w:p w14:paraId="6A72F846" w14:textId="77777777" w:rsidR="00ED3795" w:rsidRPr="00B03BA1" w:rsidRDefault="00ED3795" w:rsidP="006051B5">
                                <w:pPr>
                                  <w:pStyle w:val="Geenafstand"/>
                                </w:pPr>
                              </w:p>
                              <w:p w14:paraId="5FB6FA28" w14:textId="77777777" w:rsidR="00ED3795" w:rsidRPr="00B03BA1" w:rsidRDefault="00ED3795" w:rsidP="006051B5">
                                <w:pPr>
                                  <w:pStyle w:val="Geenafstand"/>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C83ABD" id="_x0000_t202" coordsize="21600,21600" o:spt="202" path="m,l,21600r21600,l21600,xe">
                    <v:stroke joinstyle="miter"/>
                    <v:path gradientshapeok="t" o:connecttype="rect"/>
                  </v:shapetype>
                  <v:shape id="Text Box 69" o:spid="_x0000_s1026" type="#_x0000_t202" style="position:absolute;left:0;text-align:left;margin-left:319.8pt;margin-top:629.1pt;width:246.2pt;height:9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" filled="f" stroked="f" strokeweight=".5pt">
                    <v:textbox inset="0,0,0,0">
                      <w:txbxContent>
                        <w:p w14:paraId="409C119F" w14:textId="4D90DDE4" w:rsidR="00ED3795" w:rsidRPr="00167CFE" w:rsidRDefault="00ED3795" w:rsidP="006051B5">
                          <w:pPr>
                            <w:pStyle w:val="Geenafstand"/>
                          </w:pPr>
                          <w:r w:rsidRPr="00167CFE">
                            <w:t>Projectbureau “de Kookketel”</w:t>
                          </w:r>
                        </w:p>
                        <w:p w14:paraId="0F1C37F6" w14:textId="11CB041F" w:rsidR="00ED3795" w:rsidRPr="00167CFE" w:rsidRDefault="00ED3795" w:rsidP="006051B5">
                          <w:pPr>
                            <w:pStyle w:val="Geenafstand"/>
                          </w:pPr>
                          <w:r w:rsidRPr="00167CFE">
                            <w:t>Datum: 17-09-2019</w:t>
                          </w:r>
                        </w:p>
                        <w:p w14:paraId="6A72F846" w14:textId="77777777" w:rsidR="00ED3795" w:rsidRPr="00B03BA1" w:rsidRDefault="00ED3795" w:rsidP="006051B5">
                          <w:pPr>
                            <w:pStyle w:val="Geenafstand"/>
                          </w:pPr>
                        </w:p>
                        <w:p w14:paraId="5FB6FA28" w14:textId="77777777" w:rsidR="00ED3795" w:rsidRPr="00B03BA1" w:rsidRDefault="00ED3795" w:rsidP="006051B5">
                          <w:pPr>
                            <w:pStyle w:val="Geenafstand"/>
                          </w:pPr>
                        </w:p>
                      </w:txbxContent>
                    </v:textbox>
                    <w10:wrap anchorx="page" anchory="margin"/>
                  </v:shape>
                </w:pict>
              </mc:Fallback>
            </mc:AlternateContent>
          </w:r>
          <w:r>
            <w:rPr>
              <w:noProof/>
            </w:rPr>
            <w:drawing>
              <wp:anchor distT="0" distB="0" distL="114300" distR="114300" simplePos="0" relativeHeight="251658245" behindDoc="1" locked="0" layoutInCell="1" allowOverlap="1" wp14:anchorId="788D2583" wp14:editId="1D129B0A">
                <wp:simplePos x="0" y="0"/>
                <wp:positionH relativeFrom="column">
                  <wp:posOffset>330835</wp:posOffset>
                </wp:positionH>
                <wp:positionV relativeFrom="paragraph">
                  <wp:posOffset>3222625</wp:posOffset>
                </wp:positionV>
                <wp:extent cx="5591388" cy="3870960"/>
                <wp:effectExtent l="0" t="0" r="952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388" cy="3870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9C9">
            <w:rPr>
              <w:noProof/>
            </w:rPr>
            <mc:AlternateContent>
              <mc:Choice Requires="wps">
                <w:drawing>
                  <wp:anchor distT="0" distB="0" distL="114300" distR="114300" simplePos="0" relativeHeight="251658241" behindDoc="0" locked="0" layoutInCell="1" allowOverlap="1" wp14:anchorId="060A830A" wp14:editId="21087556">
                    <wp:simplePos x="0" y="0"/>
                    <wp:positionH relativeFrom="page">
                      <wp:posOffset>800735</wp:posOffset>
                    </wp:positionH>
                    <wp:positionV relativeFrom="margin">
                      <wp:posOffset>1988185</wp:posOffset>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TitelChar"/>
                                    <w:rFonts w:asciiTheme="minorHAnsi" w:hAnsiTheme="minorHAnsi" w:cstheme="minorHAnsi"/>
                                    <w:sz w:val="72"/>
                                    <w:szCs w:val="72"/>
                                    <w:lang w:val="nl-NL"/>
                                  </w:rPr>
                                  <w:alias w:val="Title"/>
                                  <w:tag w:val=""/>
                                  <w:id w:val="-1154285544"/>
                                  <w:dataBinding w:prefixMappings="xmlns:ns0='http://purl.org/dc/elements/1.1/' xmlns:ns1='http://schemas.openxmlformats.org/package/2006/metadata/core-properties' " w:xpath="/ns1:coreProperties[1]/ns0:title[1]" w:storeItemID="{6C3C8BC8-F283-45AE-878A-BAB7291924A1}"/>
                                  <w:text/>
                                </w:sdtPr>
                                <w:sdtEndPr>
                                  <w:rPr>
                                    <w:rStyle w:val="TitelChar"/>
                                  </w:rPr>
                                </w:sdtEndPr>
                                <w:sdtContent>
                                  <w:p w14:paraId="15EA4DF7" w14:textId="19638044" w:rsidR="00ED3795" w:rsidRPr="00C96BEF" w:rsidRDefault="00ED3795" w:rsidP="006051B5">
                                    <w:pPr>
                                      <w:pStyle w:val="Geenafstand"/>
                                      <w:rPr>
                                        <w:rStyle w:val="TitelChar"/>
                                        <w:rFonts w:asciiTheme="minorHAnsi" w:hAnsiTheme="minorHAnsi" w:cstheme="minorHAnsi"/>
                                        <w:b/>
                                        <w:i/>
                                        <w:lang w:val="nl-NL"/>
                                      </w:rPr>
                                    </w:pPr>
                                    <w:r>
                                      <w:rPr>
                                        <w:rStyle w:val="TitelChar"/>
                                        <w:rFonts w:asciiTheme="minorHAnsi" w:hAnsiTheme="minorHAnsi" w:cstheme="minorHAnsi"/>
                                        <w:sz w:val="72"/>
                                        <w:szCs w:val="72"/>
                                        <w:lang w:val="nl-NL"/>
                                      </w:rPr>
                                      <w:t>Project: Grien</w:t>
                                    </w:r>
                                    <w:r w:rsidRPr="009F7B10">
                                      <w:rPr>
                                        <w:rStyle w:val="TitelChar"/>
                                        <w:rFonts w:asciiTheme="minorHAnsi" w:hAnsiTheme="minorHAnsi" w:cstheme="minorHAnsi"/>
                                        <w:sz w:val="72"/>
                                        <w:szCs w:val="72"/>
                                        <w:lang w:val="nl-NL"/>
                                      </w:rPr>
                                      <w:t xml:space="preserve"> Tomaat</w:t>
                                    </w:r>
                                  </w:p>
                                </w:sdtContent>
                              </w:sdt>
                              <w:p w14:paraId="02C1348A" w14:textId="24D64904" w:rsidR="00ED3795" w:rsidRDefault="00ED3795" w:rsidP="00C96BEF">
                                <w:pP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 w14:anchorId="060A830A" id="Text Box 62" o:spid="_x0000_s1027" type="#_x0000_t202" style="position:absolute;left:0;text-align:left;margin-left:63.05pt;margin-top:156.55pt;width:468pt;height:1in;z-index:251658241;visibility:visible;mso-wrap-style:square;mso-width-percent:765;mso-wrap-distance-left:9pt;mso-wrap-distance-top:0;mso-wrap-distance-right:9pt;mso-wrap-distance-bottom:0;mso-position-horizontal:absolute;mso-position-horizontal-relative:page;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stfQIAAGs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" filled="f" stroked="f" strokeweight=".5pt">
                    <v:textbox style="mso-fit-shape-to-text:t">
                      <w:txbxContent>
                        <w:sdt>
                          <w:sdtPr>
                            <w:rPr>
                              <w:rStyle w:val="TitelChar"/>
                              <w:rFonts w:asciiTheme="minorHAnsi" w:hAnsiTheme="minorHAnsi" w:cstheme="minorHAnsi"/>
                              <w:sz w:val="72"/>
                              <w:szCs w:val="72"/>
                              <w:lang w:val="nl-NL"/>
                            </w:rPr>
                            <w:alias w:val="Title"/>
                            <w:tag w:val=""/>
                            <w:id w:val="-1154285544"/>
                            <w:dataBinding w:prefixMappings="xmlns:ns0='http://purl.org/dc/elements/1.1/' xmlns:ns1='http://schemas.openxmlformats.org/package/2006/metadata/core-properties' " w:xpath="/ns1:coreProperties[1]/ns0:title[1]" w:storeItemID="{6C3C8BC8-F283-45AE-878A-BAB7291924A1}"/>
                            <w:text/>
                          </w:sdtPr>
                          <w:sdtEndPr>
                            <w:rPr>
                              <w:rStyle w:val="TitelChar"/>
                            </w:rPr>
                          </w:sdtEndPr>
                          <w:sdtContent>
                            <w:p w14:paraId="15EA4DF7" w14:textId="19638044" w:rsidR="00ED3795" w:rsidRPr="00C96BEF" w:rsidRDefault="00ED3795" w:rsidP="006051B5">
                              <w:pPr>
                                <w:pStyle w:val="Geenafstand"/>
                                <w:rPr>
                                  <w:rStyle w:val="TitelChar"/>
                                  <w:rFonts w:asciiTheme="minorHAnsi" w:hAnsiTheme="minorHAnsi" w:cstheme="minorHAnsi"/>
                                  <w:b/>
                                  <w:i/>
                                  <w:lang w:val="nl-NL"/>
                                </w:rPr>
                              </w:pPr>
                              <w:r>
                                <w:rPr>
                                  <w:rStyle w:val="TitelChar"/>
                                  <w:rFonts w:asciiTheme="minorHAnsi" w:hAnsiTheme="minorHAnsi" w:cstheme="minorHAnsi"/>
                                  <w:sz w:val="72"/>
                                  <w:szCs w:val="72"/>
                                  <w:lang w:val="nl-NL"/>
                                </w:rPr>
                                <w:t>Project: Grien</w:t>
                              </w:r>
                              <w:r w:rsidRPr="009F7B10">
                                <w:rPr>
                                  <w:rStyle w:val="TitelChar"/>
                                  <w:rFonts w:asciiTheme="minorHAnsi" w:hAnsiTheme="minorHAnsi" w:cstheme="minorHAnsi"/>
                                  <w:sz w:val="72"/>
                                  <w:szCs w:val="72"/>
                                  <w:lang w:val="nl-NL"/>
                                </w:rPr>
                                <w:t xml:space="preserve"> Tomaat</w:t>
                              </w:r>
                            </w:p>
                          </w:sdtContent>
                        </w:sdt>
                        <w:p w14:paraId="02C1348A" w14:textId="24D64904" w:rsidR="00ED3795" w:rsidRDefault="00ED3795" w:rsidP="00C96BEF">
                          <w:pPr>
                            <w:rPr>
                              <w:sz w:val="56"/>
                            </w:rPr>
                          </w:pPr>
                        </w:p>
                      </w:txbxContent>
                    </v:textbox>
                    <w10:wrap anchorx="page" anchory="margin"/>
                  </v:shape>
                </w:pict>
              </mc:Fallback>
            </mc:AlternateContent>
          </w:r>
          <w:r w:rsidR="006C3BFF" w:rsidRPr="00CD1313">
            <w:rPr>
              <w:rFonts w:cstheme="minorBidi"/>
              <w:sz w:val="52"/>
              <w:szCs w:val="52"/>
            </w:rPr>
            <w:br w:type="page"/>
          </w:r>
        </w:p>
      </w:sdtContent>
    </w:sdt>
    <w:bookmarkEnd w:id="2"/>
    <w:p w14:paraId="651B38D6" w14:textId="03CA3750" w:rsidR="00EA2298" w:rsidRPr="009D6A29" w:rsidRDefault="00EA2298" w:rsidP="00FA2905">
      <w:pPr>
        <w:pStyle w:val="Bijschrift"/>
        <w:rPr>
          <w:sz w:val="56"/>
          <w:szCs w:val="56"/>
        </w:rPr>
      </w:pPr>
    </w:p>
    <w:p w14:paraId="39180C65" w14:textId="77777777" w:rsidR="00665971" w:rsidRPr="00CD1313" w:rsidRDefault="00665971" w:rsidP="00FA2905">
      <w:pPr>
        <w:pStyle w:val="Plattetekst"/>
        <w:rPr>
          <w:rFonts w:cstheme="minorBidi"/>
          <w:b/>
          <w:sz w:val="56"/>
          <w:szCs w:val="56"/>
        </w:rPr>
      </w:pPr>
    </w:p>
    <w:p w14:paraId="2689CFAB" w14:textId="21505D8A" w:rsidR="00577BFC" w:rsidRPr="00CD1313" w:rsidRDefault="00577BFC" w:rsidP="00FA2905">
      <w:pPr>
        <w:rPr>
          <w:rFonts w:cstheme="minorHAnsi"/>
          <w:b/>
          <w:sz w:val="32"/>
          <w:szCs w:val="32"/>
        </w:rPr>
      </w:pPr>
    </w:p>
    <w:p w14:paraId="2A3E9BF3" w14:textId="237CF58D" w:rsidR="0093028D" w:rsidRPr="00CD1313" w:rsidRDefault="0093028D" w:rsidP="00FA2905">
      <w:pPr>
        <w:rPr>
          <w:rFonts w:cstheme="minorHAnsi"/>
          <w:b/>
          <w:sz w:val="32"/>
          <w:szCs w:val="32"/>
        </w:rPr>
      </w:pPr>
    </w:p>
    <w:p w14:paraId="0BE4E2BD" w14:textId="66DB2F32" w:rsidR="006C3BFF" w:rsidRPr="00CD1313" w:rsidRDefault="006C3BFF" w:rsidP="00FA2905">
      <w:pPr>
        <w:rPr>
          <w:rFonts w:cstheme="minorHAnsi"/>
          <w:b/>
          <w:sz w:val="32"/>
          <w:szCs w:val="32"/>
        </w:rPr>
      </w:pPr>
    </w:p>
    <w:p w14:paraId="01AE7665" w14:textId="1D00C361" w:rsidR="006C3BFF" w:rsidRPr="00CD1313" w:rsidRDefault="006C3BFF" w:rsidP="00FA2905">
      <w:pPr>
        <w:rPr>
          <w:rFonts w:cstheme="minorHAnsi"/>
          <w:b/>
          <w:sz w:val="32"/>
          <w:szCs w:val="32"/>
        </w:rPr>
      </w:pPr>
    </w:p>
    <w:p w14:paraId="41542D0B" w14:textId="5550D071" w:rsidR="006C3BFF" w:rsidRPr="00CD1313" w:rsidRDefault="006C3BFF" w:rsidP="00FA2905">
      <w:pPr>
        <w:rPr>
          <w:rFonts w:cstheme="minorHAnsi"/>
          <w:b/>
          <w:sz w:val="32"/>
          <w:szCs w:val="32"/>
        </w:rPr>
      </w:pPr>
    </w:p>
    <w:p w14:paraId="185969E7" w14:textId="39407725" w:rsidR="006C3BFF" w:rsidRPr="00CD1313" w:rsidRDefault="006C3BFF" w:rsidP="00FA2905">
      <w:pPr>
        <w:rPr>
          <w:rFonts w:cstheme="minorHAnsi"/>
          <w:b/>
          <w:sz w:val="32"/>
          <w:szCs w:val="32"/>
        </w:rPr>
      </w:pPr>
    </w:p>
    <w:p w14:paraId="79279111" w14:textId="7DF53614" w:rsidR="006C3BFF" w:rsidRPr="00CD1313" w:rsidRDefault="006C3BFF" w:rsidP="00FA2905">
      <w:pPr>
        <w:rPr>
          <w:rFonts w:cstheme="minorHAnsi"/>
          <w:b/>
          <w:sz w:val="32"/>
          <w:szCs w:val="32"/>
        </w:rPr>
      </w:pPr>
    </w:p>
    <w:p w14:paraId="432895AD" w14:textId="422BF666" w:rsidR="006C3BFF" w:rsidRPr="00CD1313" w:rsidRDefault="00167CFE" w:rsidP="00FA2905">
      <w:pPr>
        <w:rPr>
          <w:rFonts w:cstheme="minorHAnsi"/>
          <w:b/>
          <w:sz w:val="32"/>
          <w:szCs w:val="32"/>
        </w:rPr>
      </w:pPr>
      <w:r w:rsidRPr="00331832">
        <w:rPr>
          <w:noProof/>
        </w:rPr>
        <mc:AlternateContent>
          <mc:Choice Requires="wps">
            <w:drawing>
              <wp:anchor distT="182880" distB="182880" distL="182880" distR="182880" simplePos="0" relativeHeight="251658244" behindDoc="0" locked="0" layoutInCell="1" allowOverlap="1" wp14:anchorId="2B98762E" wp14:editId="12FA955C">
                <wp:simplePos x="0" y="0"/>
                <wp:positionH relativeFrom="page">
                  <wp:posOffset>4471670</wp:posOffset>
                </wp:positionH>
                <wp:positionV relativeFrom="page">
                  <wp:posOffset>720725</wp:posOffset>
                </wp:positionV>
                <wp:extent cx="3126740" cy="3886200"/>
                <wp:effectExtent l="0" t="0" r="635" b="3810"/>
                <wp:wrapSquare wrapText="bothSides"/>
                <wp:docPr id="118" name="Rechthoek met één afgeschuinde hoek 118"/>
                <wp:cNvGraphicFramePr/>
                <a:graphic xmlns:a="http://schemas.openxmlformats.org/drawingml/2006/main">
                  <a:graphicData uri="http://schemas.microsoft.com/office/word/2010/wordprocessingShape">
                    <wps:wsp>
                      <wps:cNvSpPr/>
                      <wps:spPr>
                        <a:xfrm>
                          <a:off x="0" y="0"/>
                          <a:ext cx="3126740" cy="3886200"/>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4A81064E" w14:textId="36FD53F6" w:rsidR="00ED3795" w:rsidRPr="00857ECD" w:rsidRDefault="00ED3795" w:rsidP="006051B5">
                            <w:pPr>
                              <w:pStyle w:val="Geenafstand"/>
                            </w:pPr>
                            <w:r w:rsidRPr="00857ECD">
                              <w:t xml:space="preserve">Ontwikkeling van een </w:t>
                            </w:r>
                            <w:r w:rsidR="00B50B48" w:rsidRPr="00857ECD">
                              <w:t>consumentenproduct</w:t>
                            </w:r>
                            <w:r w:rsidRPr="00857ECD">
                              <w:t xml:space="preserve"> met tomaat</w:t>
                            </w:r>
                          </w:p>
                          <w:p w14:paraId="52DBC91C" w14:textId="77777777" w:rsidR="00ED3795" w:rsidRPr="00857ECD" w:rsidRDefault="00ED3795" w:rsidP="006051B5">
                            <w:pPr>
                              <w:pStyle w:val="Geenafstand"/>
                            </w:pPr>
                          </w:p>
                          <w:p w14:paraId="54BF0ACA" w14:textId="77777777" w:rsidR="00ED3795" w:rsidRPr="00857ECD" w:rsidRDefault="00ED3795" w:rsidP="006051B5">
                            <w:pPr>
                              <w:pStyle w:val="Geenafstand"/>
                            </w:pPr>
                            <w:r w:rsidRPr="00857ECD">
                              <w:t>Projectbureau “de Kookketel”</w:t>
                            </w:r>
                          </w:p>
                          <w:p w14:paraId="6ED0CA4D" w14:textId="1CA66C84" w:rsidR="00ED3795" w:rsidRPr="00857ECD" w:rsidRDefault="00ED3795" w:rsidP="006051B5">
                            <w:pPr>
                              <w:pStyle w:val="Geenafstand"/>
                            </w:pPr>
                            <w:r w:rsidRPr="00857ECD">
                              <w:t xml:space="preserve">Esley Kok </w:t>
                            </w:r>
                            <w:r>
                              <w:tab/>
                            </w:r>
                            <w:r>
                              <w:tab/>
                            </w:r>
                            <w:r w:rsidRPr="00857ECD">
                              <w:t>– 09527</w:t>
                            </w:r>
                          </w:p>
                          <w:p w14:paraId="5AEDE7D4" w14:textId="1C9F2854" w:rsidR="00ED3795" w:rsidRPr="00857ECD" w:rsidRDefault="00ED3795" w:rsidP="006051B5">
                            <w:pPr>
                              <w:pStyle w:val="Geenafstand"/>
                            </w:pPr>
                            <w:r w:rsidRPr="00857ECD">
                              <w:t xml:space="preserve">Marieke Driesprong </w:t>
                            </w:r>
                            <w:r>
                              <w:tab/>
                            </w:r>
                            <w:r w:rsidRPr="00857ECD">
                              <w:t>– 13250</w:t>
                            </w:r>
                          </w:p>
                          <w:p w14:paraId="73E39398" w14:textId="6C6E1C18" w:rsidR="00ED3795" w:rsidRPr="00857ECD" w:rsidRDefault="00ED3795" w:rsidP="006051B5">
                            <w:pPr>
                              <w:pStyle w:val="Geenafstand"/>
                            </w:pPr>
                            <w:r w:rsidRPr="00857ECD">
                              <w:t xml:space="preserve">Mark de Boer </w:t>
                            </w:r>
                            <w:r>
                              <w:tab/>
                            </w:r>
                            <w:r>
                              <w:tab/>
                            </w:r>
                            <w:r w:rsidRPr="00857ECD">
                              <w:t>– 16538</w:t>
                            </w:r>
                          </w:p>
                          <w:p w14:paraId="7CA2176A" w14:textId="5F0F42D2" w:rsidR="00ED3795" w:rsidRPr="00857ECD" w:rsidRDefault="00ED3795" w:rsidP="006051B5">
                            <w:pPr>
                              <w:pStyle w:val="Geenafstand"/>
                            </w:pPr>
                            <w:r w:rsidRPr="00857ECD">
                              <w:t xml:space="preserve">Tycho van Rooij </w:t>
                            </w:r>
                            <w:r>
                              <w:tab/>
                            </w:r>
                            <w:r w:rsidRPr="00857ECD">
                              <w:t>–</w:t>
                            </w:r>
                            <w:r>
                              <w:t xml:space="preserve"> 16478</w:t>
                            </w:r>
                          </w:p>
                          <w:p w14:paraId="71693E9B" w14:textId="2AA27D5B" w:rsidR="00ED3795" w:rsidRPr="00857ECD" w:rsidRDefault="00ED3795" w:rsidP="006051B5">
                            <w:pPr>
                              <w:pStyle w:val="Geenafstand"/>
                            </w:pPr>
                            <w:r w:rsidRPr="00857ECD">
                              <w:t xml:space="preserve">Brent de Vries </w:t>
                            </w:r>
                            <w:r>
                              <w:tab/>
                            </w:r>
                            <w:r>
                              <w:tab/>
                            </w:r>
                            <w:r w:rsidRPr="00857ECD">
                              <w:t>– 13975</w:t>
                            </w:r>
                          </w:p>
                          <w:p w14:paraId="086C7F08" w14:textId="3717EC36" w:rsidR="00ED3795" w:rsidRDefault="00ED3795" w:rsidP="006051B5">
                            <w:pPr>
                              <w:pStyle w:val="Geenafstand"/>
                            </w:pPr>
                            <w:r>
                              <w:t xml:space="preserve">Rowin Koekoek </w:t>
                            </w:r>
                            <w:r>
                              <w:tab/>
                              <w:t xml:space="preserve">– </w:t>
                            </w:r>
                            <w:r w:rsidRPr="00857ECD">
                              <w:t>12068</w:t>
                            </w:r>
                          </w:p>
                          <w:p w14:paraId="6D93BF4F" w14:textId="77777777" w:rsidR="00ED3795" w:rsidRPr="00857ECD" w:rsidRDefault="00ED3795" w:rsidP="006051B5">
                            <w:pPr>
                              <w:pStyle w:val="Geenafstand"/>
                            </w:pPr>
                          </w:p>
                          <w:p w14:paraId="581F3568" w14:textId="77777777" w:rsidR="00ED3795" w:rsidRPr="00857ECD" w:rsidRDefault="00ED3795" w:rsidP="006051B5">
                            <w:pPr>
                              <w:pStyle w:val="Geenafstand"/>
                            </w:pPr>
                            <w:r w:rsidRPr="00857ECD">
                              <w:t>Opdrachtgevers:</w:t>
                            </w:r>
                          </w:p>
                          <w:p w14:paraId="4050AC6D" w14:textId="77777777" w:rsidR="00ED3795" w:rsidRPr="00857ECD" w:rsidRDefault="00ED3795" w:rsidP="006051B5">
                            <w:pPr>
                              <w:pStyle w:val="Geenafstand"/>
                            </w:pPr>
                            <w:r w:rsidRPr="00857ECD">
                              <w:t>Stichting Grien: Theo Jansma</w:t>
                            </w:r>
                          </w:p>
                          <w:p w14:paraId="71F39CAC" w14:textId="77777777" w:rsidR="00ED3795" w:rsidRPr="00857ECD" w:rsidRDefault="00ED3795" w:rsidP="006051B5">
                            <w:pPr>
                              <w:pStyle w:val="Geenafstand"/>
                            </w:pPr>
                          </w:p>
                          <w:p w14:paraId="29CE72D7" w14:textId="77777777" w:rsidR="00ED3795" w:rsidRPr="00857ECD" w:rsidRDefault="00ED3795" w:rsidP="006051B5">
                            <w:pPr>
                              <w:pStyle w:val="Geenafstand"/>
                            </w:pPr>
                            <w:r w:rsidRPr="00857ECD">
                              <w:t xml:space="preserve">Begeleidende docent: </w:t>
                            </w:r>
                          </w:p>
                          <w:p w14:paraId="70185B6C" w14:textId="77777777" w:rsidR="00ED3795" w:rsidRPr="00857ECD" w:rsidRDefault="00ED3795" w:rsidP="006051B5">
                            <w:pPr>
                              <w:pStyle w:val="Geenafstand"/>
                            </w:pPr>
                            <w:r w:rsidRPr="00857ECD">
                              <w:t>Han Roelofs</w:t>
                            </w:r>
                          </w:p>
                          <w:p w14:paraId="71783CB6" w14:textId="77777777" w:rsidR="00ED3795" w:rsidRPr="00857ECD" w:rsidRDefault="00ED3795" w:rsidP="006051B5">
                            <w:pPr>
                              <w:pStyle w:val="Geenafstand"/>
                            </w:pPr>
                          </w:p>
                          <w:p w14:paraId="2CBE0356" w14:textId="77777777" w:rsidR="00ED3795" w:rsidRPr="00857ECD" w:rsidRDefault="00ED3795" w:rsidP="006051B5">
                            <w:pPr>
                              <w:pStyle w:val="Geenafstand"/>
                            </w:pPr>
                            <w:r w:rsidRPr="00857ECD">
                              <w:t>LVT331</w:t>
                            </w:r>
                          </w:p>
                          <w:p w14:paraId="1092BF67" w14:textId="77777777" w:rsidR="00ED3795" w:rsidRPr="00857ECD" w:rsidRDefault="00ED3795" w:rsidP="006051B5">
                            <w:pPr>
                              <w:pStyle w:val="Geenafstand"/>
                            </w:pPr>
                            <w:r w:rsidRPr="00857ECD">
                              <w:t>Product development</w:t>
                            </w:r>
                          </w:p>
                          <w:p w14:paraId="68C59EFE" w14:textId="77777777" w:rsidR="00ED3795" w:rsidRPr="00857ECD" w:rsidRDefault="00ED3795" w:rsidP="006051B5">
                            <w:pPr>
                              <w:pStyle w:val="Geenafstand"/>
                            </w:pPr>
                            <w:r w:rsidRPr="00857ECD">
                              <w:t>Voedingsmiddelentechnologie</w:t>
                            </w:r>
                          </w:p>
                          <w:p w14:paraId="0071688B" w14:textId="77777777" w:rsidR="00ED3795" w:rsidRPr="00857ECD" w:rsidRDefault="00ED3795" w:rsidP="006051B5">
                            <w:pPr>
                              <w:pStyle w:val="Geenafstand"/>
                            </w:pPr>
                          </w:p>
                          <w:p w14:paraId="19C4500D" w14:textId="77777777" w:rsidR="00ED3795" w:rsidRPr="00857ECD" w:rsidRDefault="00ED3795" w:rsidP="006051B5">
                            <w:pPr>
                              <w:pStyle w:val="Geenafstand"/>
                            </w:pPr>
                            <w:r w:rsidRPr="00857ECD">
                              <w:t>Hogeschool van Hall Larenstein</w:t>
                            </w:r>
                          </w:p>
                          <w:p w14:paraId="1B3FB501" w14:textId="77777777" w:rsidR="00ED3795" w:rsidRPr="00857ECD" w:rsidRDefault="00ED3795" w:rsidP="006051B5">
                            <w:pPr>
                              <w:pStyle w:val="Geenafstand"/>
                            </w:pPr>
                            <w:r w:rsidRPr="00857ECD">
                              <w:t>Agora 1</w:t>
                            </w:r>
                          </w:p>
                          <w:p w14:paraId="760FA1C4" w14:textId="77777777" w:rsidR="00ED3795" w:rsidRPr="00857ECD" w:rsidRDefault="00ED3795" w:rsidP="006051B5">
                            <w:pPr>
                              <w:pStyle w:val="Geenafstand"/>
                            </w:pPr>
                            <w:r w:rsidRPr="00857ECD">
                              <w:t>8934 CJ Leeuwarden</w:t>
                            </w:r>
                          </w:p>
                          <w:p w14:paraId="50BDDFD0" w14:textId="77777777" w:rsidR="00ED3795" w:rsidRPr="000D405F" w:rsidRDefault="00ED3795" w:rsidP="006051B5">
                            <w:pPr>
                              <w:pStyle w:val="Geenafstand"/>
                            </w:pPr>
                          </w:p>
                          <w:p w14:paraId="1F401DAF" w14:textId="2804CDD3" w:rsidR="00ED3795" w:rsidRPr="00722E04" w:rsidRDefault="00ED3795" w:rsidP="00167CFE">
                            <w:pPr>
                              <w:rPr>
                                <w:rFonts w:cstheme="minorHAnsi"/>
                                <w:color w:val="222A35" w:themeColor="text2" w:themeShade="80"/>
                              </w:rPr>
                            </w:pPr>
                            <w:r>
                              <w:rPr>
                                <w:rFonts w:cstheme="minorHAnsi"/>
                                <w:color w:val="222A35" w:themeColor="text2" w:themeShade="80"/>
                              </w:rPr>
                              <w:t>10-11</w:t>
                            </w:r>
                            <w:r w:rsidRPr="00722E04">
                              <w:rPr>
                                <w:rFonts w:cstheme="minorHAnsi"/>
                                <w:color w:val="222A35" w:themeColor="text2" w:themeShade="80"/>
                              </w:rPr>
                              <w:t>-2019</w:t>
                            </w:r>
                          </w:p>
                          <w:p w14:paraId="79BF845C" w14:textId="77777777" w:rsidR="00ED3795" w:rsidRDefault="00ED3795" w:rsidP="00167CFE">
                            <w:pPr>
                              <w:rPr>
                                <w:color w:val="222A35" w:themeColor="text2" w:themeShade="80"/>
                              </w:rPr>
                            </w:pPr>
                          </w:p>
                          <w:p w14:paraId="4345A9B2" w14:textId="77777777" w:rsidR="00ED3795" w:rsidRDefault="00ED3795" w:rsidP="00167CFE">
                            <w:pPr>
                              <w:rPr>
                                <w:color w:val="222A35" w:themeColor="text2" w:themeShade="80"/>
                              </w:rPr>
                            </w:pPr>
                          </w:p>
                          <w:p w14:paraId="628BD745" w14:textId="77777777" w:rsidR="00ED3795" w:rsidRDefault="00ED3795" w:rsidP="00167CFE">
                            <w:pPr>
                              <w:rPr>
                                <w:color w:val="222A35" w:themeColor="text2" w:themeShade="80"/>
                              </w:rPr>
                            </w:pPr>
                          </w:p>
                          <w:p w14:paraId="29CE6874" w14:textId="77777777" w:rsidR="00ED3795" w:rsidRDefault="00ED3795" w:rsidP="00167CFE">
                            <w:pPr>
                              <w:rPr>
                                <w:color w:val="222A35" w:themeColor="text2" w:themeShade="80"/>
                              </w:rPr>
                            </w:pPr>
                          </w:p>
                          <w:p w14:paraId="6E8A03AD" w14:textId="77777777" w:rsidR="00ED3795" w:rsidRDefault="00ED3795" w:rsidP="00167CFE">
                            <w:pPr>
                              <w:rPr>
                                <w:color w:val="222A35" w:themeColor="text2" w:themeShade="80"/>
                              </w:rPr>
                            </w:pPr>
                          </w:p>
                          <w:p w14:paraId="3FBC0660" w14:textId="77777777" w:rsidR="00ED3795" w:rsidRDefault="00ED3795" w:rsidP="00167CFE">
                            <w:pPr>
                              <w:rPr>
                                <w:color w:val="222A35" w:themeColor="text2" w:themeShade="80"/>
                              </w:rPr>
                            </w:pPr>
                          </w:p>
                          <w:p w14:paraId="2B4D5489" w14:textId="33D9A150" w:rsidR="00ED3795" w:rsidRDefault="00ED3795" w:rsidP="00167CFE">
                            <w:pPr>
                              <w:rPr>
                                <w:color w:val="222A35" w:themeColor="text2" w:themeShade="80"/>
                              </w:rPr>
                            </w:pPr>
                            <w:r>
                              <w:rPr>
                                <w:color w:val="222A35" w:themeColor="text2" w:themeShade="80"/>
                              </w:rPr>
                              <w:t xml:space="preserve">      </w:t>
                            </w:r>
                          </w:p>
                          <w:p w14:paraId="50B0E66F" w14:textId="77777777" w:rsidR="00ED3795" w:rsidRPr="000D405F" w:rsidRDefault="00ED3795" w:rsidP="00167CFE">
                            <w:pPr>
                              <w:rPr>
                                <w:color w:val="222A35" w:themeColor="text2" w:themeShade="80"/>
                              </w:rPr>
                            </w:pPr>
                            <w:r>
                              <w:rPr>
                                <w:noProof/>
                                <w:color w:val="222A35" w:themeColor="text2" w:themeShade="80"/>
                              </w:rPr>
                              <w:t xml:space="preserve">            </w:t>
                            </w: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40000</wp14:pctWidth>
                </wp14:sizeRelH>
                <wp14:sizeRelV relativeFrom="margin">
                  <wp14:pctHeight>100000</wp14:pctHeight>
                </wp14:sizeRelV>
              </wp:anchor>
            </w:drawing>
          </mc:Choice>
          <mc:Fallback>
            <w:pict>
              <v:shape w14:anchorId="2B98762E" id="Rechthoek met één afgeschuinde hoek 118" o:spid="_x0000_s1028" style="position:absolute;left:0;text-align:left;margin-left:352.1pt;margin-top:56.75pt;width:246.2pt;height:306pt;z-index:251658244;visibility:visible;mso-wrap-style:square;mso-width-percent:400;mso-height-percent:1000;mso-wrap-distance-left:14.4pt;mso-wrap-distance-top:14.4pt;mso-wrap-distance-right:14.4pt;mso-wrap-distance-bottom:14.4pt;mso-position-horizontal:absolute;mso-position-horizontal-relative:page;mso-position-vertical:absolute;mso-position-vertical-relative:page;mso-width-percent:400;mso-height-percent:1000;mso-width-relative:margin;mso-height-relative:margin;v-text-anchor:top" coordsize="3126740,388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" adj="-11796480,,5400" path="m,l2605606,r521134,521134l3126740,3886200,,3886200,,xe" fillcolor="#8496b0 [1951]" stroked="f" strokeweight="1pt">
                <v:fill opacity="13107f" color2="#d5dce4 [671]" o:opacity2="13107f" rotate="t" focus="100%" type="gradient">
                  <o:fill v:ext="view" type="gradientUnscaled"/>
                </v:fill>
                <v:stroke joinstyle="miter"/>
                <v:formulas/>
                <v:path arrowok="t" o:connecttype="custom" o:connectlocs="0,0;2605606,0;3126740,521134;3126740,3886200;0,3886200;0,0" o:connectangles="0,0,0,0,0,0" textboxrect="0,0,3126740,3886200"/>
                <v:textbox inset="18pt,7.2pt,0,7.2pt">
                  <w:txbxContent>
                    <w:p w14:paraId="4A81064E" w14:textId="36FD53F6" w:rsidR="00ED3795" w:rsidRPr="00857ECD" w:rsidRDefault="00ED3795" w:rsidP="006051B5">
                      <w:pPr>
                        <w:pStyle w:val="Geenafstand"/>
                      </w:pPr>
                      <w:r w:rsidRPr="00857ECD">
                        <w:t xml:space="preserve">Ontwikkeling van een </w:t>
                      </w:r>
                      <w:r w:rsidR="00B50B48" w:rsidRPr="00857ECD">
                        <w:t>consumentenproduct</w:t>
                      </w:r>
                      <w:r w:rsidRPr="00857ECD">
                        <w:t xml:space="preserve"> met tomaat</w:t>
                      </w:r>
                    </w:p>
                    <w:p w14:paraId="52DBC91C" w14:textId="77777777" w:rsidR="00ED3795" w:rsidRPr="00857ECD" w:rsidRDefault="00ED3795" w:rsidP="006051B5">
                      <w:pPr>
                        <w:pStyle w:val="Geenafstand"/>
                      </w:pPr>
                    </w:p>
                    <w:p w14:paraId="54BF0ACA" w14:textId="77777777" w:rsidR="00ED3795" w:rsidRPr="00857ECD" w:rsidRDefault="00ED3795" w:rsidP="006051B5">
                      <w:pPr>
                        <w:pStyle w:val="Geenafstand"/>
                      </w:pPr>
                      <w:r w:rsidRPr="00857ECD">
                        <w:t>Projectbureau “de Kookketel”</w:t>
                      </w:r>
                    </w:p>
                    <w:p w14:paraId="6ED0CA4D" w14:textId="1CA66C84" w:rsidR="00ED3795" w:rsidRPr="00857ECD" w:rsidRDefault="00ED3795" w:rsidP="006051B5">
                      <w:pPr>
                        <w:pStyle w:val="Geenafstand"/>
                      </w:pPr>
                      <w:r w:rsidRPr="00857ECD">
                        <w:t xml:space="preserve">Esley Kok </w:t>
                      </w:r>
                      <w:r>
                        <w:tab/>
                      </w:r>
                      <w:r>
                        <w:tab/>
                      </w:r>
                      <w:r w:rsidRPr="00857ECD">
                        <w:t>– 09527</w:t>
                      </w:r>
                    </w:p>
                    <w:p w14:paraId="5AEDE7D4" w14:textId="1C9F2854" w:rsidR="00ED3795" w:rsidRPr="00857ECD" w:rsidRDefault="00ED3795" w:rsidP="006051B5">
                      <w:pPr>
                        <w:pStyle w:val="Geenafstand"/>
                      </w:pPr>
                      <w:r w:rsidRPr="00857ECD">
                        <w:t xml:space="preserve">Marieke Driesprong </w:t>
                      </w:r>
                      <w:r>
                        <w:tab/>
                      </w:r>
                      <w:r w:rsidRPr="00857ECD">
                        <w:t>– 13250</w:t>
                      </w:r>
                    </w:p>
                    <w:p w14:paraId="73E39398" w14:textId="6C6E1C18" w:rsidR="00ED3795" w:rsidRPr="00857ECD" w:rsidRDefault="00ED3795" w:rsidP="006051B5">
                      <w:pPr>
                        <w:pStyle w:val="Geenafstand"/>
                      </w:pPr>
                      <w:r w:rsidRPr="00857ECD">
                        <w:t xml:space="preserve">Mark de Boer </w:t>
                      </w:r>
                      <w:r>
                        <w:tab/>
                      </w:r>
                      <w:r>
                        <w:tab/>
                      </w:r>
                      <w:r w:rsidRPr="00857ECD">
                        <w:t>– 16538</w:t>
                      </w:r>
                    </w:p>
                    <w:p w14:paraId="7CA2176A" w14:textId="5F0F42D2" w:rsidR="00ED3795" w:rsidRPr="00857ECD" w:rsidRDefault="00ED3795" w:rsidP="006051B5">
                      <w:pPr>
                        <w:pStyle w:val="Geenafstand"/>
                      </w:pPr>
                      <w:r w:rsidRPr="00857ECD">
                        <w:t xml:space="preserve">Tycho van Rooij </w:t>
                      </w:r>
                      <w:r>
                        <w:tab/>
                      </w:r>
                      <w:r w:rsidRPr="00857ECD">
                        <w:t>–</w:t>
                      </w:r>
                      <w:r>
                        <w:t xml:space="preserve"> 16478</w:t>
                      </w:r>
                    </w:p>
                    <w:p w14:paraId="71693E9B" w14:textId="2AA27D5B" w:rsidR="00ED3795" w:rsidRPr="00857ECD" w:rsidRDefault="00ED3795" w:rsidP="006051B5">
                      <w:pPr>
                        <w:pStyle w:val="Geenafstand"/>
                      </w:pPr>
                      <w:r w:rsidRPr="00857ECD">
                        <w:t xml:space="preserve">Brent de Vries </w:t>
                      </w:r>
                      <w:r>
                        <w:tab/>
                      </w:r>
                      <w:r>
                        <w:tab/>
                      </w:r>
                      <w:r w:rsidRPr="00857ECD">
                        <w:t>– 13975</w:t>
                      </w:r>
                    </w:p>
                    <w:p w14:paraId="086C7F08" w14:textId="3717EC36" w:rsidR="00ED3795" w:rsidRDefault="00ED3795" w:rsidP="006051B5">
                      <w:pPr>
                        <w:pStyle w:val="Geenafstand"/>
                      </w:pPr>
                      <w:r>
                        <w:t xml:space="preserve">Rowin Koekoek </w:t>
                      </w:r>
                      <w:r>
                        <w:tab/>
                        <w:t xml:space="preserve">– </w:t>
                      </w:r>
                      <w:r w:rsidRPr="00857ECD">
                        <w:t>12068</w:t>
                      </w:r>
                    </w:p>
                    <w:p w14:paraId="6D93BF4F" w14:textId="77777777" w:rsidR="00ED3795" w:rsidRPr="00857ECD" w:rsidRDefault="00ED3795" w:rsidP="006051B5">
                      <w:pPr>
                        <w:pStyle w:val="Geenafstand"/>
                      </w:pPr>
                    </w:p>
                    <w:p w14:paraId="581F3568" w14:textId="77777777" w:rsidR="00ED3795" w:rsidRPr="00857ECD" w:rsidRDefault="00ED3795" w:rsidP="006051B5">
                      <w:pPr>
                        <w:pStyle w:val="Geenafstand"/>
                      </w:pPr>
                      <w:r w:rsidRPr="00857ECD">
                        <w:t>Opdrachtgevers:</w:t>
                      </w:r>
                    </w:p>
                    <w:p w14:paraId="4050AC6D" w14:textId="77777777" w:rsidR="00ED3795" w:rsidRPr="00857ECD" w:rsidRDefault="00ED3795" w:rsidP="006051B5">
                      <w:pPr>
                        <w:pStyle w:val="Geenafstand"/>
                      </w:pPr>
                      <w:r w:rsidRPr="00857ECD">
                        <w:t>Stichting Grien: Theo Jansma</w:t>
                      </w:r>
                    </w:p>
                    <w:p w14:paraId="71F39CAC" w14:textId="77777777" w:rsidR="00ED3795" w:rsidRPr="00857ECD" w:rsidRDefault="00ED3795" w:rsidP="006051B5">
                      <w:pPr>
                        <w:pStyle w:val="Geenafstand"/>
                      </w:pPr>
                    </w:p>
                    <w:p w14:paraId="29CE72D7" w14:textId="77777777" w:rsidR="00ED3795" w:rsidRPr="00857ECD" w:rsidRDefault="00ED3795" w:rsidP="006051B5">
                      <w:pPr>
                        <w:pStyle w:val="Geenafstand"/>
                      </w:pPr>
                      <w:r w:rsidRPr="00857ECD">
                        <w:t xml:space="preserve">Begeleidende docent: </w:t>
                      </w:r>
                    </w:p>
                    <w:p w14:paraId="70185B6C" w14:textId="77777777" w:rsidR="00ED3795" w:rsidRPr="00857ECD" w:rsidRDefault="00ED3795" w:rsidP="006051B5">
                      <w:pPr>
                        <w:pStyle w:val="Geenafstand"/>
                      </w:pPr>
                      <w:r w:rsidRPr="00857ECD">
                        <w:t>Han Roelofs</w:t>
                      </w:r>
                    </w:p>
                    <w:p w14:paraId="71783CB6" w14:textId="77777777" w:rsidR="00ED3795" w:rsidRPr="00857ECD" w:rsidRDefault="00ED3795" w:rsidP="006051B5">
                      <w:pPr>
                        <w:pStyle w:val="Geenafstand"/>
                      </w:pPr>
                    </w:p>
                    <w:p w14:paraId="2CBE0356" w14:textId="77777777" w:rsidR="00ED3795" w:rsidRPr="00857ECD" w:rsidRDefault="00ED3795" w:rsidP="006051B5">
                      <w:pPr>
                        <w:pStyle w:val="Geenafstand"/>
                      </w:pPr>
                      <w:r w:rsidRPr="00857ECD">
                        <w:t>LVT331</w:t>
                      </w:r>
                    </w:p>
                    <w:p w14:paraId="1092BF67" w14:textId="77777777" w:rsidR="00ED3795" w:rsidRPr="00857ECD" w:rsidRDefault="00ED3795" w:rsidP="006051B5">
                      <w:pPr>
                        <w:pStyle w:val="Geenafstand"/>
                      </w:pPr>
                      <w:r w:rsidRPr="00857ECD">
                        <w:t>Product development</w:t>
                      </w:r>
                    </w:p>
                    <w:p w14:paraId="68C59EFE" w14:textId="77777777" w:rsidR="00ED3795" w:rsidRPr="00857ECD" w:rsidRDefault="00ED3795" w:rsidP="006051B5">
                      <w:pPr>
                        <w:pStyle w:val="Geenafstand"/>
                      </w:pPr>
                      <w:r w:rsidRPr="00857ECD">
                        <w:t>Voedingsmiddelentechnologie</w:t>
                      </w:r>
                    </w:p>
                    <w:p w14:paraId="0071688B" w14:textId="77777777" w:rsidR="00ED3795" w:rsidRPr="00857ECD" w:rsidRDefault="00ED3795" w:rsidP="006051B5">
                      <w:pPr>
                        <w:pStyle w:val="Geenafstand"/>
                      </w:pPr>
                    </w:p>
                    <w:p w14:paraId="19C4500D" w14:textId="77777777" w:rsidR="00ED3795" w:rsidRPr="00857ECD" w:rsidRDefault="00ED3795" w:rsidP="006051B5">
                      <w:pPr>
                        <w:pStyle w:val="Geenafstand"/>
                      </w:pPr>
                      <w:r w:rsidRPr="00857ECD">
                        <w:t>Hogeschool van Hall Larenstein</w:t>
                      </w:r>
                    </w:p>
                    <w:p w14:paraId="1B3FB501" w14:textId="77777777" w:rsidR="00ED3795" w:rsidRPr="00857ECD" w:rsidRDefault="00ED3795" w:rsidP="006051B5">
                      <w:pPr>
                        <w:pStyle w:val="Geenafstand"/>
                      </w:pPr>
                      <w:r w:rsidRPr="00857ECD">
                        <w:t>Agora 1</w:t>
                      </w:r>
                    </w:p>
                    <w:p w14:paraId="760FA1C4" w14:textId="77777777" w:rsidR="00ED3795" w:rsidRPr="00857ECD" w:rsidRDefault="00ED3795" w:rsidP="006051B5">
                      <w:pPr>
                        <w:pStyle w:val="Geenafstand"/>
                      </w:pPr>
                      <w:r w:rsidRPr="00857ECD">
                        <w:t>8934 CJ Leeuwarden</w:t>
                      </w:r>
                    </w:p>
                    <w:p w14:paraId="50BDDFD0" w14:textId="77777777" w:rsidR="00ED3795" w:rsidRPr="000D405F" w:rsidRDefault="00ED3795" w:rsidP="006051B5">
                      <w:pPr>
                        <w:pStyle w:val="Geenafstand"/>
                      </w:pPr>
                    </w:p>
                    <w:p w14:paraId="1F401DAF" w14:textId="2804CDD3" w:rsidR="00ED3795" w:rsidRPr="00722E04" w:rsidRDefault="00ED3795" w:rsidP="00167CFE">
                      <w:pPr>
                        <w:rPr>
                          <w:rFonts w:cstheme="minorHAnsi"/>
                          <w:color w:val="222A35" w:themeColor="text2" w:themeShade="80"/>
                        </w:rPr>
                      </w:pPr>
                      <w:r>
                        <w:rPr>
                          <w:rFonts w:cstheme="minorHAnsi"/>
                          <w:color w:val="222A35" w:themeColor="text2" w:themeShade="80"/>
                        </w:rPr>
                        <w:t>10-11</w:t>
                      </w:r>
                      <w:r w:rsidRPr="00722E04">
                        <w:rPr>
                          <w:rFonts w:cstheme="minorHAnsi"/>
                          <w:color w:val="222A35" w:themeColor="text2" w:themeShade="80"/>
                        </w:rPr>
                        <w:t>-2019</w:t>
                      </w:r>
                    </w:p>
                    <w:p w14:paraId="79BF845C" w14:textId="77777777" w:rsidR="00ED3795" w:rsidRDefault="00ED3795" w:rsidP="00167CFE">
                      <w:pPr>
                        <w:rPr>
                          <w:color w:val="222A35" w:themeColor="text2" w:themeShade="80"/>
                        </w:rPr>
                      </w:pPr>
                    </w:p>
                    <w:p w14:paraId="4345A9B2" w14:textId="77777777" w:rsidR="00ED3795" w:rsidRDefault="00ED3795" w:rsidP="00167CFE">
                      <w:pPr>
                        <w:rPr>
                          <w:color w:val="222A35" w:themeColor="text2" w:themeShade="80"/>
                        </w:rPr>
                      </w:pPr>
                    </w:p>
                    <w:p w14:paraId="628BD745" w14:textId="77777777" w:rsidR="00ED3795" w:rsidRDefault="00ED3795" w:rsidP="00167CFE">
                      <w:pPr>
                        <w:rPr>
                          <w:color w:val="222A35" w:themeColor="text2" w:themeShade="80"/>
                        </w:rPr>
                      </w:pPr>
                    </w:p>
                    <w:p w14:paraId="29CE6874" w14:textId="77777777" w:rsidR="00ED3795" w:rsidRDefault="00ED3795" w:rsidP="00167CFE">
                      <w:pPr>
                        <w:rPr>
                          <w:color w:val="222A35" w:themeColor="text2" w:themeShade="80"/>
                        </w:rPr>
                      </w:pPr>
                    </w:p>
                    <w:p w14:paraId="6E8A03AD" w14:textId="77777777" w:rsidR="00ED3795" w:rsidRDefault="00ED3795" w:rsidP="00167CFE">
                      <w:pPr>
                        <w:rPr>
                          <w:color w:val="222A35" w:themeColor="text2" w:themeShade="80"/>
                        </w:rPr>
                      </w:pPr>
                    </w:p>
                    <w:p w14:paraId="3FBC0660" w14:textId="77777777" w:rsidR="00ED3795" w:rsidRDefault="00ED3795" w:rsidP="00167CFE">
                      <w:pPr>
                        <w:rPr>
                          <w:color w:val="222A35" w:themeColor="text2" w:themeShade="80"/>
                        </w:rPr>
                      </w:pPr>
                    </w:p>
                    <w:p w14:paraId="2B4D5489" w14:textId="33D9A150" w:rsidR="00ED3795" w:rsidRDefault="00ED3795" w:rsidP="00167CFE">
                      <w:pPr>
                        <w:rPr>
                          <w:color w:val="222A35" w:themeColor="text2" w:themeShade="80"/>
                        </w:rPr>
                      </w:pPr>
                      <w:r>
                        <w:rPr>
                          <w:color w:val="222A35" w:themeColor="text2" w:themeShade="80"/>
                        </w:rPr>
                        <w:t xml:space="preserve">      </w:t>
                      </w:r>
                    </w:p>
                    <w:p w14:paraId="50B0E66F" w14:textId="77777777" w:rsidR="00ED3795" w:rsidRPr="000D405F" w:rsidRDefault="00ED3795" w:rsidP="00167CFE">
                      <w:pPr>
                        <w:rPr>
                          <w:color w:val="222A35" w:themeColor="text2" w:themeShade="80"/>
                        </w:rPr>
                      </w:pPr>
                      <w:r>
                        <w:rPr>
                          <w:noProof/>
                          <w:color w:val="222A35" w:themeColor="text2" w:themeShade="80"/>
                        </w:rPr>
                        <w:t xml:space="preserve">            </w:t>
                      </w:r>
                    </w:p>
                  </w:txbxContent>
                </v:textbox>
                <w10:wrap type="square" anchorx="page" anchory="page"/>
              </v:shape>
            </w:pict>
          </mc:Fallback>
        </mc:AlternateContent>
      </w:r>
    </w:p>
    <w:p w14:paraId="14E9A356" w14:textId="622BE3BF" w:rsidR="006C3BFF" w:rsidRPr="00CD1313" w:rsidRDefault="006C3BFF" w:rsidP="00FA2905">
      <w:pPr>
        <w:rPr>
          <w:rFonts w:cstheme="minorHAnsi"/>
          <w:b/>
          <w:sz w:val="32"/>
          <w:szCs w:val="32"/>
        </w:rPr>
      </w:pPr>
    </w:p>
    <w:p w14:paraId="48CCF77E" w14:textId="7A3F8632" w:rsidR="006C3BFF" w:rsidRPr="00CD1313" w:rsidRDefault="006C3BFF" w:rsidP="00FA2905">
      <w:pPr>
        <w:rPr>
          <w:rFonts w:cstheme="minorHAnsi"/>
          <w:b/>
          <w:sz w:val="32"/>
          <w:szCs w:val="32"/>
        </w:rPr>
      </w:pPr>
    </w:p>
    <w:p w14:paraId="720C1BCE" w14:textId="5593A08D" w:rsidR="006C3BFF" w:rsidRPr="00CD1313" w:rsidRDefault="006C3BFF" w:rsidP="00FA2905">
      <w:pPr>
        <w:rPr>
          <w:rFonts w:cstheme="minorHAnsi"/>
          <w:b/>
          <w:sz w:val="32"/>
          <w:szCs w:val="32"/>
        </w:rPr>
      </w:pPr>
    </w:p>
    <w:p w14:paraId="1B831EA9" w14:textId="103C0048" w:rsidR="006C3BFF" w:rsidRPr="00CD1313" w:rsidRDefault="006C3BFF" w:rsidP="00FA2905">
      <w:pPr>
        <w:rPr>
          <w:rFonts w:cstheme="minorHAnsi"/>
          <w:b/>
          <w:sz w:val="32"/>
          <w:szCs w:val="32"/>
        </w:rPr>
      </w:pPr>
    </w:p>
    <w:p w14:paraId="68E37730" w14:textId="79604CA4" w:rsidR="006C3BFF" w:rsidRPr="00CD1313" w:rsidRDefault="006C3BFF" w:rsidP="00FA2905">
      <w:pPr>
        <w:rPr>
          <w:rFonts w:cstheme="minorHAnsi"/>
          <w:b/>
          <w:sz w:val="32"/>
          <w:szCs w:val="32"/>
        </w:rPr>
      </w:pPr>
    </w:p>
    <w:p w14:paraId="7E693878" w14:textId="25A84E67" w:rsidR="006C3BFF" w:rsidRPr="00CD1313" w:rsidRDefault="006C3BFF" w:rsidP="00FA2905">
      <w:pPr>
        <w:rPr>
          <w:rFonts w:cstheme="minorHAnsi"/>
          <w:b/>
          <w:sz w:val="32"/>
          <w:szCs w:val="32"/>
        </w:rPr>
      </w:pPr>
    </w:p>
    <w:p w14:paraId="44D4942B" w14:textId="2A450BCA" w:rsidR="006C3BFF" w:rsidRPr="00CD1313" w:rsidRDefault="006C3BFF" w:rsidP="00FA2905">
      <w:pPr>
        <w:rPr>
          <w:rFonts w:cstheme="minorHAnsi"/>
          <w:b/>
          <w:sz w:val="32"/>
          <w:szCs w:val="32"/>
        </w:rPr>
      </w:pPr>
    </w:p>
    <w:p w14:paraId="35E219E0" w14:textId="3E0789E1" w:rsidR="006C3BFF" w:rsidRPr="00CD1313" w:rsidRDefault="006C3BFF" w:rsidP="00FA2905">
      <w:pPr>
        <w:rPr>
          <w:rFonts w:cstheme="minorHAnsi"/>
          <w:b/>
          <w:sz w:val="32"/>
          <w:szCs w:val="32"/>
        </w:rPr>
      </w:pPr>
    </w:p>
    <w:p w14:paraId="42415EF8" w14:textId="60E52EF4" w:rsidR="006C3BFF" w:rsidRPr="00CD1313" w:rsidRDefault="006C3BFF" w:rsidP="00FA2905">
      <w:pPr>
        <w:rPr>
          <w:rFonts w:cstheme="minorHAnsi"/>
          <w:b/>
          <w:sz w:val="32"/>
          <w:szCs w:val="32"/>
        </w:rPr>
      </w:pPr>
    </w:p>
    <w:p w14:paraId="53471ED5" w14:textId="6A76A333" w:rsidR="006C3BFF" w:rsidRPr="00CD1313" w:rsidRDefault="006C3BFF" w:rsidP="00FA2905">
      <w:pPr>
        <w:rPr>
          <w:rFonts w:cstheme="minorHAnsi"/>
          <w:b/>
          <w:sz w:val="32"/>
          <w:szCs w:val="32"/>
        </w:rPr>
      </w:pPr>
    </w:p>
    <w:p w14:paraId="645FC2DA" w14:textId="48C3118B" w:rsidR="006C3BFF" w:rsidRPr="00CD1313" w:rsidRDefault="006C3BFF" w:rsidP="00FA2905">
      <w:pPr>
        <w:rPr>
          <w:rFonts w:cstheme="minorHAnsi"/>
          <w:b/>
          <w:sz w:val="32"/>
          <w:szCs w:val="32"/>
        </w:rPr>
      </w:pPr>
    </w:p>
    <w:p w14:paraId="7E84CDFF" w14:textId="47DF9AEF" w:rsidR="006C3BFF" w:rsidRPr="00CD1313" w:rsidRDefault="006C3BFF" w:rsidP="00FA2905">
      <w:pPr>
        <w:rPr>
          <w:rFonts w:cstheme="minorHAnsi"/>
          <w:b/>
          <w:sz w:val="32"/>
          <w:szCs w:val="32"/>
        </w:rPr>
      </w:pPr>
    </w:p>
    <w:p w14:paraId="6847A0DB" w14:textId="1EF2F031" w:rsidR="006C3BFF" w:rsidRPr="00CD1313" w:rsidRDefault="006C3BFF" w:rsidP="00FA2905">
      <w:pPr>
        <w:rPr>
          <w:rFonts w:cstheme="minorHAnsi"/>
          <w:b/>
          <w:sz w:val="32"/>
          <w:szCs w:val="32"/>
        </w:rPr>
      </w:pPr>
    </w:p>
    <w:p w14:paraId="68F53A3A" w14:textId="22C7A647" w:rsidR="006C3BFF" w:rsidRPr="00CD1313" w:rsidRDefault="006C3BFF" w:rsidP="00FA2905">
      <w:pPr>
        <w:rPr>
          <w:rFonts w:cstheme="minorHAnsi"/>
          <w:b/>
          <w:sz w:val="32"/>
          <w:szCs w:val="32"/>
        </w:rPr>
      </w:pPr>
    </w:p>
    <w:p w14:paraId="6042B826" w14:textId="7A9F7925" w:rsidR="006C3BFF" w:rsidRPr="00CD1313" w:rsidRDefault="006C3BFF" w:rsidP="00FA2905">
      <w:pPr>
        <w:rPr>
          <w:rFonts w:cstheme="minorHAnsi"/>
          <w:b/>
          <w:sz w:val="32"/>
          <w:szCs w:val="32"/>
        </w:rPr>
      </w:pPr>
    </w:p>
    <w:p w14:paraId="52F77D7F" w14:textId="7B96511E" w:rsidR="006C3BFF" w:rsidRPr="00CD1313" w:rsidRDefault="006C3BFF" w:rsidP="00FA2905">
      <w:pPr>
        <w:rPr>
          <w:rFonts w:cstheme="minorHAnsi"/>
          <w:b/>
          <w:sz w:val="32"/>
          <w:szCs w:val="32"/>
        </w:rPr>
      </w:pPr>
    </w:p>
    <w:p w14:paraId="50B2DFE3" w14:textId="7943E832" w:rsidR="006C3BFF" w:rsidRPr="00CD1313" w:rsidRDefault="006C3BFF" w:rsidP="00FA2905">
      <w:pPr>
        <w:rPr>
          <w:rFonts w:cstheme="minorHAnsi"/>
          <w:b/>
          <w:sz w:val="32"/>
          <w:szCs w:val="32"/>
        </w:rPr>
      </w:pPr>
    </w:p>
    <w:p w14:paraId="3D2FB31C" w14:textId="69F71734" w:rsidR="006C3BFF" w:rsidRPr="00CD1313" w:rsidRDefault="006C3BFF" w:rsidP="00FA2905">
      <w:pPr>
        <w:rPr>
          <w:rFonts w:cstheme="minorHAnsi"/>
          <w:b/>
          <w:sz w:val="32"/>
          <w:szCs w:val="32"/>
        </w:rPr>
      </w:pPr>
    </w:p>
    <w:p w14:paraId="47422485" w14:textId="4F7FDB1B" w:rsidR="006C3BFF" w:rsidRPr="00CD1313" w:rsidRDefault="006C3BFF" w:rsidP="00FA2905">
      <w:pPr>
        <w:rPr>
          <w:rFonts w:cstheme="minorHAnsi"/>
          <w:b/>
          <w:sz w:val="32"/>
          <w:szCs w:val="32"/>
        </w:rPr>
      </w:pPr>
    </w:p>
    <w:p w14:paraId="77057E03" w14:textId="28C025D0" w:rsidR="006C3BFF" w:rsidRPr="00CD1313" w:rsidRDefault="006C3BFF" w:rsidP="00FA2905">
      <w:pPr>
        <w:rPr>
          <w:rFonts w:cstheme="minorHAnsi"/>
          <w:b/>
          <w:sz w:val="32"/>
          <w:szCs w:val="32"/>
        </w:rPr>
      </w:pPr>
    </w:p>
    <w:p w14:paraId="6E77659D" w14:textId="75823C0E" w:rsidR="006C3BFF" w:rsidRPr="00CD1313" w:rsidRDefault="006C3BFF" w:rsidP="00FA2905">
      <w:pPr>
        <w:rPr>
          <w:rFonts w:cstheme="minorHAnsi"/>
          <w:b/>
          <w:sz w:val="32"/>
          <w:szCs w:val="32"/>
        </w:rPr>
      </w:pPr>
    </w:p>
    <w:p w14:paraId="2046E763" w14:textId="5B279602" w:rsidR="006C3BFF" w:rsidRPr="00CD1313" w:rsidRDefault="006C3BFF" w:rsidP="00FA2905">
      <w:pPr>
        <w:rPr>
          <w:rFonts w:cstheme="minorHAnsi"/>
          <w:b/>
          <w:sz w:val="32"/>
          <w:szCs w:val="32"/>
        </w:rPr>
      </w:pPr>
    </w:p>
    <w:p w14:paraId="18B2AACA" w14:textId="194EB59E" w:rsidR="006C3BFF" w:rsidRPr="00CD1313" w:rsidRDefault="006C3BFF" w:rsidP="00FA2905">
      <w:pPr>
        <w:rPr>
          <w:rFonts w:cstheme="minorHAnsi"/>
          <w:b/>
          <w:sz w:val="32"/>
          <w:szCs w:val="32"/>
        </w:rPr>
      </w:pPr>
    </w:p>
    <w:p w14:paraId="7B9A24A5" w14:textId="637CBB43" w:rsidR="006C3BFF" w:rsidRPr="00CD1313" w:rsidRDefault="006C3BFF" w:rsidP="00FA2905">
      <w:pPr>
        <w:rPr>
          <w:rFonts w:cstheme="minorHAnsi"/>
          <w:b/>
          <w:sz w:val="32"/>
          <w:szCs w:val="32"/>
        </w:rPr>
      </w:pPr>
    </w:p>
    <w:p w14:paraId="087F9C21" w14:textId="4BE9E3D3" w:rsidR="005F2D00" w:rsidRPr="002272AD" w:rsidRDefault="00C96BEF" w:rsidP="00FA2905">
      <w:pPr>
        <w:pStyle w:val="Kop1"/>
        <w:numPr>
          <w:ilvl w:val="0"/>
          <w:numId w:val="0"/>
        </w:numPr>
        <w:ind w:left="432" w:hanging="432"/>
        <w:jc w:val="both"/>
      </w:pPr>
      <w:bookmarkStart w:id="3" w:name="_Toc24198282"/>
      <w:r w:rsidRPr="002272AD">
        <w:t>Samenvatting</w:t>
      </w:r>
      <w:bookmarkEnd w:id="3"/>
    </w:p>
    <w:p w14:paraId="7B4E8CC4" w14:textId="602CF160" w:rsidR="005366AC" w:rsidRPr="00A82CE5" w:rsidRDefault="5EBD0F8E" w:rsidP="006051B5">
      <w:pPr>
        <w:pStyle w:val="Geenafstand"/>
      </w:pPr>
      <w:r>
        <w:t>Projectbureau “de Kookketel”, die gespecialiseerd is in productontwikkelingsprojecten, heeft een opdracht mogen ontvangen van de Stichting Gr</w:t>
      </w:r>
      <w:r w:rsidR="00251532">
        <w:t>i</w:t>
      </w:r>
      <w:r>
        <w:t>en. De opdracht omvat het verwerken van afgekeurde tomaten voor de supermarkt (kleur- en formaatafwijking, vlekken of scheuren) tot hoogwaardige producten die geschikt zijn voor menselijke consumptie. Het hoofd</w:t>
      </w:r>
      <w:r w:rsidR="00D400E7">
        <w:t>doel van dit project het ontwikkelen</w:t>
      </w:r>
      <w:r>
        <w:t xml:space="preserve"> van een product </w:t>
      </w:r>
      <w:r w:rsidR="00A53DA7">
        <w:t>waar zo veel als mogelijk, voor supermarkten, afgekeurde tomaten in verwerkt kan worden.</w:t>
      </w:r>
    </w:p>
    <w:p w14:paraId="63396FC0" w14:textId="617D5E6B" w:rsidR="007D6273" w:rsidRDefault="007D6273" w:rsidP="006051B5">
      <w:pPr>
        <w:pStyle w:val="Geenafstand"/>
      </w:pPr>
    </w:p>
    <w:p w14:paraId="7C805CE8" w14:textId="55E3A742" w:rsidR="00936695" w:rsidRDefault="000962F2" w:rsidP="006051B5">
      <w:pPr>
        <w:pStyle w:val="Geenafstand"/>
      </w:pPr>
      <w:r>
        <w:t>Voor het productontwikkelingstraject wordt gebruik</w:t>
      </w:r>
      <w:r w:rsidR="00936695">
        <w:t xml:space="preserve"> </w:t>
      </w:r>
      <w:r>
        <w:t>gemaakt van een gestandaardiseerd proces dat bestaat uit verschillende fasen:</w:t>
      </w:r>
      <w:r w:rsidR="00320167" w:rsidRPr="00320167">
        <w:t xml:space="preserve"> definitiefase, conceptfase, productdefinitiefase, productformulering en de realisatiefase. </w:t>
      </w:r>
      <w:r w:rsidR="00936695">
        <w:t xml:space="preserve">Ook voor </w:t>
      </w:r>
      <w:r w:rsidR="0028352B">
        <w:t>het</w:t>
      </w:r>
      <w:r w:rsidR="00000331">
        <w:t xml:space="preserve"> genere</w:t>
      </w:r>
      <w:r w:rsidR="004F7240">
        <w:t>ren van ideeën en het selecteren van de juiste concepten is gebruik gemaakt van een vooraf vastgestelde methode.</w:t>
      </w:r>
    </w:p>
    <w:p w14:paraId="356FD428" w14:textId="77777777" w:rsidR="005A4973" w:rsidRPr="00320167" w:rsidRDefault="005A4973" w:rsidP="006051B5">
      <w:pPr>
        <w:pStyle w:val="Geenafstand"/>
      </w:pPr>
    </w:p>
    <w:p w14:paraId="3855936D" w14:textId="763377D8" w:rsidR="006E2F2D" w:rsidRDefault="005366AC" w:rsidP="006051B5">
      <w:pPr>
        <w:pStyle w:val="Geenafstand"/>
      </w:pPr>
      <w:r w:rsidRPr="00A82CE5">
        <w:t xml:space="preserve">In de definitiefase </w:t>
      </w:r>
      <w:r w:rsidR="00542C54">
        <w:t>is</w:t>
      </w:r>
      <w:r w:rsidRPr="00A82CE5">
        <w:t xml:space="preserve"> een SWOT-analyse en een marktanalyse uitgevoerd. </w:t>
      </w:r>
      <w:r w:rsidR="00542C54">
        <w:t xml:space="preserve">Hier is </w:t>
      </w:r>
      <w:r w:rsidR="00F13DE8">
        <w:t xml:space="preserve">vastgesteld dat er een potentie </w:t>
      </w:r>
      <w:r w:rsidR="002A1028">
        <w:t xml:space="preserve">ligt in </w:t>
      </w:r>
      <w:r w:rsidR="00ED3795">
        <w:t>het</w:t>
      </w:r>
      <w:r w:rsidR="002A1028">
        <w:t xml:space="preserve"> diepvries (snack)segment.</w:t>
      </w:r>
      <w:r w:rsidR="002B0EA8">
        <w:t xml:space="preserve"> </w:t>
      </w:r>
      <w:r w:rsidR="006916C3">
        <w:t>Op basis van deze informatie is besloten dat het projectteam naar de volgende fase kon gaan.</w:t>
      </w:r>
      <w:r w:rsidR="00342CF8">
        <w:t xml:space="preserve"> </w:t>
      </w:r>
    </w:p>
    <w:p w14:paraId="7EC80F70" w14:textId="77777777" w:rsidR="006E2F2D" w:rsidRDefault="006E2F2D" w:rsidP="006051B5">
      <w:pPr>
        <w:pStyle w:val="Geenafstand"/>
      </w:pPr>
    </w:p>
    <w:p w14:paraId="2119BE32" w14:textId="5F4ADAD9" w:rsidR="007A3A55" w:rsidRDefault="5EBD0F8E" w:rsidP="006051B5">
      <w:pPr>
        <w:pStyle w:val="Geenafstand"/>
      </w:pPr>
      <w:r>
        <w:t xml:space="preserve">In de conceptontwikkelingsfase zijn in een brainstormsessie vele ideeën gegenereerd en uiteindelijk zijn twee potentiele ideeën verder uitgewerkt: friet op basis van tomaat en kroketten op basis van tomaat. De basis ingrediënten van beide producten zullen bestaan uit de tomaten en aardappelpuree. In een marktonderzoek zijn beide producten aan een selecte groep consumenten voorgelegd. De tomaten friet kreeg de meeste positieve feedback terwijl de tomaten kroketten als matig werden gewaardeerd. Het projectteam heeft op basis van de uitkomsten van het marktonderzoek een lijst van attributen vastgesteld hoe het product waar het product op beoordeeld kan worden. Op basis van de uitkomst van het marktonderzoek is besloten dat het concept tomaten friet kon worden geoptimaliseerd in de productdefinitiefase. </w:t>
      </w:r>
    </w:p>
    <w:p w14:paraId="61790CA0" w14:textId="77777777" w:rsidR="007A3A55" w:rsidRPr="00A82CE5" w:rsidRDefault="007A3A55" w:rsidP="006051B5">
      <w:pPr>
        <w:pStyle w:val="Geenafstand"/>
      </w:pPr>
    </w:p>
    <w:p w14:paraId="31E3AF4F" w14:textId="7A4B5260" w:rsidR="00D236E9" w:rsidRDefault="5EBD0F8E" w:rsidP="006051B5">
      <w:pPr>
        <w:pStyle w:val="Geenafstand"/>
      </w:pPr>
      <w:r>
        <w:t>In de productdefinitiefase is het product verder geoptimaliseerd door variaties te maken met de belangrijkste ingrediënten. De verschillende varianten zijn door het projectteam aan een grote groep consumenten voorgelegd om ze beoordelen. Uit dit consumentenonderzoek is gebleken dat de variant bereid met aardappelpuree, geconcentreerde tomaten met alleen het verdikkingsmiddel guargom de beste resultaten gaven. Op basis van deze resultaten is besloten om met deze variant naar de productformuleringsfase (of product, proces en verpakkingsfase) te gaan.</w:t>
      </w:r>
    </w:p>
    <w:p w14:paraId="6A256EC0" w14:textId="36E7C9FA" w:rsidR="00C01BD9" w:rsidRDefault="00C01BD9" w:rsidP="006051B5">
      <w:pPr>
        <w:pStyle w:val="Geenafstand"/>
      </w:pPr>
    </w:p>
    <w:p w14:paraId="3A4C3C77" w14:textId="3734CA17" w:rsidR="002B0EA8" w:rsidRDefault="00C01BD9" w:rsidP="006051B5">
      <w:pPr>
        <w:pStyle w:val="Geenafstand"/>
      </w:pPr>
      <w:r>
        <w:t xml:space="preserve">In de productformuleringsfase is een </w:t>
      </w:r>
      <w:r w:rsidR="00502757">
        <w:t>voorstel gemaakt hoe het etiket er uit moet gaan zien en wat de ingrediënten declaratie, allergeen</w:t>
      </w:r>
      <w:r w:rsidR="0092653A">
        <w:t xml:space="preserve"> declaratie en de wettelijke teksten moeten zijn. Uitgangspunten voor het etiket is de verordening 1169/2011</w:t>
      </w:r>
      <w:r w:rsidR="00D30E39">
        <w:t xml:space="preserve">. In deze fase is ook </w:t>
      </w:r>
      <w:r w:rsidR="00B22647">
        <w:t>een flowdiagram gemaakt</w:t>
      </w:r>
      <w:r w:rsidR="00041547">
        <w:t xml:space="preserve"> van het </w:t>
      </w:r>
      <w:r w:rsidR="007B66BA">
        <w:t xml:space="preserve">productieproces </w:t>
      </w:r>
      <w:r w:rsidR="00041547">
        <w:t xml:space="preserve">en is </w:t>
      </w:r>
      <w:r w:rsidR="00E916E1">
        <w:t>het advies gegeven om het product</w:t>
      </w:r>
      <w:r w:rsidR="00041547">
        <w:t>,</w:t>
      </w:r>
      <w:r w:rsidR="00E916E1">
        <w:t xml:space="preserve"> na het voor frituren in te vriezen</w:t>
      </w:r>
      <w:r w:rsidR="00041547">
        <w:t>,</w:t>
      </w:r>
      <w:r w:rsidR="00E916E1">
        <w:t xml:space="preserve"> en te verpakken in </w:t>
      </w:r>
      <w:r w:rsidR="00B22647">
        <w:t xml:space="preserve">kunststof </w:t>
      </w:r>
      <w:r w:rsidR="00E916E1">
        <w:t>zakken van 750gram</w:t>
      </w:r>
      <w:r w:rsidR="00B22647">
        <w:t xml:space="preserve">. </w:t>
      </w:r>
    </w:p>
    <w:p w14:paraId="7F39A281" w14:textId="611C1A02" w:rsidR="00A53DA7" w:rsidRDefault="00A53DA7" w:rsidP="006051B5">
      <w:pPr>
        <w:pStyle w:val="Geenafstand"/>
      </w:pPr>
    </w:p>
    <w:p w14:paraId="4CA0280D" w14:textId="4D9F843B" w:rsidR="009C1213" w:rsidRDefault="00A53DA7" w:rsidP="006051B5">
      <w:pPr>
        <w:pStyle w:val="Geenafstand"/>
      </w:pPr>
      <w:r>
        <w:t xml:space="preserve">In de definitieve receptuur </w:t>
      </w:r>
      <w:r w:rsidR="00B50B48">
        <w:t>zit per</w:t>
      </w:r>
      <w:r>
        <w:t xml:space="preserve"> kilogram </w:t>
      </w:r>
      <w:r w:rsidR="00420E97">
        <w:t>VerrasPatat</w:t>
      </w:r>
      <w:r>
        <w:t xml:space="preserve"> ruim 900 gram tomaten. Door dit hoge percentage is het mogelijk om de hoeveelheid beschikbare afgekeurde tomaten sterk te reduceren en voedselverspilling wordt gereduceerd. </w:t>
      </w:r>
    </w:p>
    <w:p w14:paraId="6048B309" w14:textId="77777777" w:rsidR="009C1213" w:rsidRDefault="009C1213" w:rsidP="006051B5">
      <w:pPr>
        <w:pStyle w:val="Geenafstand"/>
      </w:pPr>
    </w:p>
    <w:p w14:paraId="0E1EB557" w14:textId="1E58FE98" w:rsidR="00A53DA7" w:rsidRDefault="00A53DA7" w:rsidP="006051B5">
      <w:pPr>
        <w:pStyle w:val="Geenafstand"/>
      </w:pPr>
      <w:r>
        <w:t xml:space="preserve">De overall beoordeling die consumenten tijdens het </w:t>
      </w:r>
      <w:r w:rsidR="00ED3795">
        <w:t>consumentenonderzoek</w:t>
      </w:r>
      <w:r>
        <w:t xml:space="preserve"> aan het product hebben gegeven gemiddeld 6,93. Door deze hoge beoordeling is de verwachting dat dit een product is wat succesvol kan zijn bij introductie van </w:t>
      </w:r>
      <w:r w:rsidR="00420E97">
        <w:t>VerrasPatat</w:t>
      </w:r>
      <w:r>
        <w:t>.</w:t>
      </w:r>
      <w:r w:rsidR="00B4048E">
        <w:t xml:space="preserve"> Door de gangbare verpakking en bereidingsproces is het een product dat zowel aangeboden kan worden in cafetaria’s en andere </w:t>
      </w:r>
      <w:r w:rsidR="00B50B48">
        <w:t>horecainstellingen</w:t>
      </w:r>
      <w:r w:rsidR="00B4048E">
        <w:t xml:space="preserve"> als in (lokale) supermarkten. Het past goed in de convenience </w:t>
      </w:r>
      <w:r w:rsidR="009C1213">
        <w:t>leefstijl waar consumenten</w:t>
      </w:r>
      <w:r w:rsidR="00B4048E">
        <w:t xml:space="preserve"> nu i</w:t>
      </w:r>
      <w:r w:rsidR="009C1213">
        <w:t>n</w:t>
      </w:r>
      <w:r w:rsidR="00B4048E">
        <w:t xml:space="preserve"> leven. </w:t>
      </w:r>
    </w:p>
    <w:p w14:paraId="5322CC8F" w14:textId="77777777" w:rsidR="002B0EA8" w:rsidRDefault="002B0EA8">
      <w:pPr>
        <w:jc w:val="left"/>
        <w:rPr>
          <w:rFonts w:eastAsia="Calibri" w:cstheme="minorHAnsi"/>
          <w:bCs/>
          <w:iCs/>
          <w:color w:val="000000" w:themeColor="text1"/>
          <w:szCs w:val="22"/>
          <w:lang w:eastAsia="en-US"/>
        </w:rPr>
      </w:pPr>
      <w:r w:rsidRPr="0034288D">
        <w:br w:type="page"/>
      </w:r>
    </w:p>
    <w:p w14:paraId="2F6EC026" w14:textId="2B8B0636" w:rsidR="00C96BEF" w:rsidRPr="00420E97" w:rsidRDefault="04476434" w:rsidP="04476434">
      <w:pPr>
        <w:pStyle w:val="Kop1"/>
        <w:numPr>
          <w:ilvl w:val="0"/>
          <w:numId w:val="0"/>
        </w:numPr>
        <w:ind w:left="432" w:hanging="432"/>
        <w:jc w:val="both"/>
        <w:rPr>
          <w:lang w:val="en-GB"/>
        </w:rPr>
      </w:pPr>
      <w:bookmarkStart w:id="4" w:name="_Toc24198283"/>
      <w:r w:rsidRPr="00420E97">
        <w:rPr>
          <w:lang w:val="en-GB"/>
        </w:rPr>
        <w:t>Summary</w:t>
      </w:r>
      <w:bookmarkEnd w:id="4"/>
    </w:p>
    <w:p w14:paraId="164676DA" w14:textId="6001C4C5" w:rsidR="00C96BEF" w:rsidRPr="00420E97" w:rsidRDefault="04476434" w:rsidP="04476434">
      <w:pPr>
        <w:rPr>
          <w:rFonts w:eastAsia="Calibri" w:cstheme="minorBidi"/>
          <w:color w:val="000000" w:themeColor="text1"/>
          <w:lang w:val="en-GB" w:eastAsia="en-US"/>
        </w:rPr>
      </w:pPr>
      <w:r w:rsidRPr="04476434">
        <w:rPr>
          <w:rFonts w:ascii="Calibri" w:eastAsia="Calibri" w:hAnsi="Calibri"/>
          <w:szCs w:val="22"/>
          <w:lang w:val="en"/>
        </w:rPr>
        <w:t xml:space="preserve">Project office “de Kookketel”, which specializes in product development projects, has received an order from Foundation grien. The assignment includes the processing of rejected tomatoes for the supermarket (color and format deviation, stains or cracks) into high-quality products that are suitable for human consumption. The main objective of this project is to develop the development of a tomato product, resulting in a shortage of rejected tomatoes.   </w:t>
      </w:r>
    </w:p>
    <w:p w14:paraId="7E9D949C" w14:textId="6702CAED" w:rsidR="00C96BEF" w:rsidRPr="00D01BB7" w:rsidRDefault="00C96BEF" w:rsidP="04476434">
      <w:pPr>
        <w:rPr>
          <w:rFonts w:ascii="Calibri" w:eastAsia="Calibri" w:hAnsi="Calibri"/>
          <w:szCs w:val="22"/>
          <w:lang w:val="en"/>
        </w:rPr>
      </w:pPr>
    </w:p>
    <w:p w14:paraId="6B8488E3" w14:textId="24F18FB6" w:rsidR="00C96BEF" w:rsidRPr="00420E97" w:rsidRDefault="04476434" w:rsidP="04476434">
      <w:pPr>
        <w:rPr>
          <w:rFonts w:eastAsia="Calibri" w:cstheme="minorBidi"/>
          <w:color w:val="000000" w:themeColor="text1"/>
          <w:lang w:val="en-GB" w:eastAsia="en-US"/>
        </w:rPr>
      </w:pPr>
      <w:r w:rsidRPr="04476434">
        <w:rPr>
          <w:rFonts w:ascii="Calibri" w:eastAsia="Calibri" w:hAnsi="Calibri"/>
          <w:szCs w:val="22"/>
          <w:lang w:val="en"/>
        </w:rPr>
        <w:t xml:space="preserve">The product development process uses a standardized process that consists of several phases: definition phase, concept phase, product definition phase, product formulation and the realization phase. For generating of ideas and to select the right concepts is made use of a  predetermined method.  </w:t>
      </w:r>
    </w:p>
    <w:p w14:paraId="28810AE5" w14:textId="7FA48742" w:rsidR="00C96BEF" w:rsidRPr="00D01BB7" w:rsidRDefault="00C96BEF" w:rsidP="04476434">
      <w:pPr>
        <w:rPr>
          <w:rFonts w:ascii="Calibri" w:eastAsia="Calibri" w:hAnsi="Calibri"/>
          <w:szCs w:val="22"/>
          <w:lang w:val="en"/>
        </w:rPr>
      </w:pPr>
    </w:p>
    <w:p w14:paraId="0082C374" w14:textId="2A653FCC" w:rsidR="00C96BEF" w:rsidRPr="00420E97" w:rsidRDefault="04476434" w:rsidP="04476434">
      <w:pPr>
        <w:rPr>
          <w:rFonts w:eastAsia="Calibri" w:cstheme="minorBidi"/>
          <w:color w:val="000000" w:themeColor="text1"/>
          <w:lang w:val="en-GB" w:eastAsia="en-US"/>
        </w:rPr>
      </w:pPr>
      <w:r w:rsidRPr="04476434">
        <w:rPr>
          <w:rFonts w:ascii="Calibri" w:eastAsia="Calibri" w:hAnsi="Calibri"/>
          <w:szCs w:val="22"/>
          <w:lang w:val="en"/>
        </w:rPr>
        <w:t xml:space="preserve">A SWOT analysis and a market analysis were carried out during the definition phase. It has been established here that there is a potential in the frozen (snack) segment. Based on this information, there was decided that the project group could go to the next phase.   </w:t>
      </w:r>
    </w:p>
    <w:p w14:paraId="7D5FDD97" w14:textId="167B9ED5" w:rsidR="00C96BEF" w:rsidRPr="00D01BB7" w:rsidRDefault="00C96BEF" w:rsidP="04476434">
      <w:pPr>
        <w:rPr>
          <w:rFonts w:ascii="Calibri" w:eastAsia="Calibri" w:hAnsi="Calibri"/>
          <w:szCs w:val="22"/>
          <w:lang w:val="en"/>
        </w:rPr>
      </w:pPr>
    </w:p>
    <w:p w14:paraId="6942765D" w14:textId="7C8338D7" w:rsidR="00C96BEF" w:rsidRPr="00420E97" w:rsidRDefault="04476434" w:rsidP="04476434">
      <w:pPr>
        <w:rPr>
          <w:rFonts w:eastAsia="Calibri" w:cstheme="minorBidi"/>
          <w:color w:val="000000" w:themeColor="text1"/>
          <w:lang w:val="en-GB" w:eastAsia="en-US"/>
        </w:rPr>
      </w:pPr>
      <w:r w:rsidRPr="04476434">
        <w:rPr>
          <w:rFonts w:ascii="Calibri" w:eastAsia="Calibri" w:hAnsi="Calibri"/>
          <w:szCs w:val="22"/>
          <w:lang w:val="en"/>
        </w:rPr>
        <w:t>During the concept development phase, many ideas were generated in a brainstorming session, and two potential ideas were further elaborated: fries and croquettes, both based on tomato. The basic ingredients of both products will consist of the tomatoes and mashed potatoes. Both products were presented to a select group of consumers in a market study. The tomato fries received the most positive feedback, while the tomato croquettes were rated as moderate. Based on the results of the market research, the project team has established a list of attributes on how the product on which the product can be judged. Based on the outcome of the market investigation, it was decided that the tomato fries concept could be optimized in the product definition phase.</w:t>
      </w:r>
    </w:p>
    <w:p w14:paraId="78C8B3A4" w14:textId="7F062D69" w:rsidR="00C96BEF" w:rsidRPr="00420E97" w:rsidRDefault="00C96BEF" w:rsidP="04476434">
      <w:pPr>
        <w:rPr>
          <w:lang w:val="en-GB"/>
        </w:rPr>
      </w:pPr>
    </w:p>
    <w:p w14:paraId="6FF08652" w14:textId="777D2E7F" w:rsidR="00C96BEF" w:rsidRPr="00420E97" w:rsidRDefault="04476434" w:rsidP="04476434">
      <w:pPr>
        <w:rPr>
          <w:rFonts w:eastAsia="Calibri" w:cstheme="minorBidi"/>
          <w:color w:val="000000" w:themeColor="text1"/>
          <w:lang w:val="en-GB" w:eastAsia="en-US"/>
        </w:rPr>
      </w:pPr>
      <w:r w:rsidRPr="04476434">
        <w:rPr>
          <w:rFonts w:ascii="Calibri" w:eastAsia="Calibri" w:hAnsi="Calibri"/>
          <w:szCs w:val="22"/>
          <w:lang w:val="en"/>
        </w:rPr>
        <w:t xml:space="preserve">In the product definition phase, the product was further optimized by making variations with the most important ingredients. The different variants have been submitted by the project team to a large group of consumers to assess them. This consumer survey has shown that the variant prepared with mashed potatoes, concentrated tomatoes with only the thickener guar gum gave the best results. Based on these results, it was decided to go with this variant to the product formulation phase (or product, process and packaging phase).   </w:t>
      </w:r>
    </w:p>
    <w:p w14:paraId="1F537185" w14:textId="067FD6BD" w:rsidR="00C96BEF" w:rsidRPr="00D01BB7" w:rsidRDefault="00C96BEF" w:rsidP="04476434">
      <w:pPr>
        <w:rPr>
          <w:rFonts w:ascii="Calibri" w:eastAsia="Calibri" w:hAnsi="Calibri"/>
          <w:szCs w:val="22"/>
          <w:lang w:val="en"/>
        </w:rPr>
      </w:pPr>
    </w:p>
    <w:p w14:paraId="7F21896E" w14:textId="77777777" w:rsidR="00B4048E" w:rsidRDefault="04476434" w:rsidP="04476434">
      <w:pPr>
        <w:rPr>
          <w:rFonts w:ascii="Calibri" w:eastAsia="Calibri" w:hAnsi="Calibri"/>
          <w:szCs w:val="22"/>
          <w:lang w:val="en"/>
        </w:rPr>
      </w:pPr>
      <w:r w:rsidRPr="04476434">
        <w:rPr>
          <w:rFonts w:ascii="Calibri" w:eastAsia="Calibri" w:hAnsi="Calibri"/>
          <w:szCs w:val="22"/>
          <w:lang w:val="en"/>
        </w:rPr>
        <w:t>In the product formulation phase, a proposal was made about what the label should look like and what the ingredients declaration, allergen declaration and the legal texts should be. The starting point for the label is Regulation 1169/2011. In this phase, a flow diagram of the production process was also made and the advice was given to freeze the product after frying and to pack it in plastic bags of 750 grams.</w:t>
      </w:r>
    </w:p>
    <w:p w14:paraId="21E6C059" w14:textId="77777777" w:rsidR="00B4048E" w:rsidRDefault="00B4048E" w:rsidP="04476434">
      <w:pPr>
        <w:rPr>
          <w:rFonts w:ascii="Calibri" w:eastAsia="Calibri" w:hAnsi="Calibri"/>
          <w:szCs w:val="22"/>
          <w:lang w:val="en"/>
        </w:rPr>
      </w:pPr>
    </w:p>
    <w:p w14:paraId="73F44D8A" w14:textId="0A400300" w:rsidR="00B4048E" w:rsidRDefault="00B4048E" w:rsidP="04476434">
      <w:pPr>
        <w:rPr>
          <w:rFonts w:ascii="Calibri" w:eastAsia="Calibri" w:hAnsi="Calibri"/>
          <w:szCs w:val="22"/>
          <w:lang w:val="en"/>
        </w:rPr>
      </w:pPr>
      <w:r>
        <w:rPr>
          <w:rFonts w:ascii="Calibri" w:eastAsia="Calibri" w:hAnsi="Calibri"/>
          <w:szCs w:val="22"/>
          <w:lang w:val="en"/>
        </w:rPr>
        <w:t xml:space="preserve">In the final recipe the tomato content per kilogram </w:t>
      </w:r>
      <w:r w:rsidR="00420E97">
        <w:rPr>
          <w:rFonts w:ascii="Calibri" w:eastAsia="Calibri" w:hAnsi="Calibri"/>
          <w:szCs w:val="22"/>
          <w:lang w:val="en"/>
        </w:rPr>
        <w:t>VerrasPatat</w:t>
      </w:r>
      <w:r>
        <w:rPr>
          <w:rFonts w:ascii="Calibri" w:eastAsia="Calibri" w:hAnsi="Calibri"/>
          <w:szCs w:val="22"/>
          <w:lang w:val="en"/>
        </w:rPr>
        <w:t xml:space="preserve"> over 900grams. Because of this high tomato </w:t>
      </w:r>
      <w:r w:rsidR="00ED3795">
        <w:rPr>
          <w:rFonts w:ascii="Calibri" w:eastAsia="Calibri" w:hAnsi="Calibri"/>
          <w:szCs w:val="22"/>
          <w:lang w:val="en"/>
        </w:rPr>
        <w:t>content,</w:t>
      </w:r>
      <w:r>
        <w:rPr>
          <w:rFonts w:ascii="Calibri" w:eastAsia="Calibri" w:hAnsi="Calibri"/>
          <w:szCs w:val="22"/>
          <w:lang w:val="en"/>
        </w:rPr>
        <w:t xml:space="preserve"> it is possible to greatly reduce the amount of available rejected tomatoes and the food waste is reduced. </w:t>
      </w:r>
    </w:p>
    <w:p w14:paraId="38CFF169" w14:textId="77777777" w:rsidR="009C1213" w:rsidRDefault="009C1213" w:rsidP="04476434">
      <w:pPr>
        <w:rPr>
          <w:rFonts w:ascii="Calibri" w:eastAsia="Calibri" w:hAnsi="Calibri"/>
          <w:szCs w:val="22"/>
          <w:lang w:val="en"/>
        </w:rPr>
      </w:pPr>
    </w:p>
    <w:p w14:paraId="4659EF82" w14:textId="03449967" w:rsidR="00384B40" w:rsidRPr="00B4048E" w:rsidRDefault="00B4048E" w:rsidP="00A0557A">
      <w:pPr>
        <w:rPr>
          <w:rFonts w:cstheme="minorBidi"/>
          <w:sz w:val="32"/>
          <w:szCs w:val="32"/>
          <w:lang w:val="en-GB"/>
        </w:rPr>
      </w:pPr>
      <w:r>
        <w:rPr>
          <w:rFonts w:ascii="Calibri" w:eastAsia="Calibri" w:hAnsi="Calibri"/>
          <w:szCs w:val="22"/>
          <w:lang w:val="en"/>
        </w:rPr>
        <w:t xml:space="preserve">The overall assessment that consumers have given the product during the consumer survey averages 6,93. Due to this high rating, it is expected that this is a product that can be successful with the introduction of </w:t>
      </w:r>
      <w:r w:rsidR="00420E97">
        <w:rPr>
          <w:rFonts w:ascii="Calibri" w:eastAsia="Calibri" w:hAnsi="Calibri"/>
          <w:szCs w:val="22"/>
          <w:lang w:val="en"/>
        </w:rPr>
        <w:t>VerrasPatat</w:t>
      </w:r>
      <w:r>
        <w:rPr>
          <w:rFonts w:ascii="Calibri" w:eastAsia="Calibri" w:hAnsi="Calibri"/>
          <w:szCs w:val="22"/>
          <w:lang w:val="en"/>
        </w:rPr>
        <w:t xml:space="preserve">. Due to </w:t>
      </w:r>
      <w:r w:rsidR="00ED3795">
        <w:rPr>
          <w:rFonts w:ascii="Calibri" w:eastAsia="Calibri" w:hAnsi="Calibri"/>
          <w:szCs w:val="22"/>
          <w:lang w:val="en"/>
        </w:rPr>
        <w:t>the packaging and</w:t>
      </w:r>
      <w:r>
        <w:rPr>
          <w:rFonts w:ascii="Calibri" w:eastAsia="Calibri" w:hAnsi="Calibri"/>
          <w:szCs w:val="22"/>
          <w:lang w:val="en"/>
        </w:rPr>
        <w:t xml:space="preserve"> the easy preparation of the product, it is a product that can be offered </w:t>
      </w:r>
      <w:r w:rsidR="009C1213">
        <w:rPr>
          <w:rFonts w:ascii="Calibri" w:eastAsia="Calibri" w:hAnsi="Calibri"/>
          <w:szCs w:val="22"/>
          <w:lang w:val="en"/>
        </w:rPr>
        <w:t xml:space="preserve">in both lunch rooms and other </w:t>
      </w:r>
      <w:r w:rsidR="00ED3795">
        <w:rPr>
          <w:rFonts w:ascii="Calibri" w:eastAsia="Calibri" w:hAnsi="Calibri"/>
          <w:szCs w:val="22"/>
          <w:lang w:val="en"/>
        </w:rPr>
        <w:t>catering establishments</w:t>
      </w:r>
      <w:r w:rsidR="009C1213">
        <w:rPr>
          <w:rFonts w:ascii="Calibri" w:eastAsia="Calibri" w:hAnsi="Calibri"/>
          <w:szCs w:val="22"/>
          <w:lang w:val="en"/>
        </w:rPr>
        <w:t xml:space="preserve"> as well in (local) </w:t>
      </w:r>
      <w:r w:rsidR="00ED3795">
        <w:rPr>
          <w:rFonts w:ascii="Calibri" w:eastAsia="Calibri" w:hAnsi="Calibri"/>
          <w:szCs w:val="22"/>
          <w:lang w:val="en"/>
        </w:rPr>
        <w:t>supermarkets.</w:t>
      </w:r>
      <w:r w:rsidR="009C1213">
        <w:rPr>
          <w:rFonts w:ascii="Calibri" w:eastAsia="Calibri" w:hAnsi="Calibri"/>
          <w:szCs w:val="22"/>
          <w:lang w:val="en"/>
        </w:rPr>
        <w:t xml:space="preserve"> It fits well into the convenience lifestyle where consumers are now living in.</w:t>
      </w:r>
      <w:r w:rsidR="00C67E2D" w:rsidRPr="00420E97">
        <w:rPr>
          <w:lang w:val="en-GB"/>
        </w:rPr>
        <w:br w:type="page"/>
      </w:r>
      <w:r w:rsidRPr="00420E97">
        <w:rPr>
          <w:lang w:val="en-GB"/>
        </w:rPr>
        <w:t xml:space="preserve">. </w:t>
      </w:r>
    </w:p>
    <w:bookmarkStart w:id="5" w:name="_Toc532226888" w:displacedByCustomXml="next"/>
    <w:sdt>
      <w:sdtPr>
        <w:rPr>
          <w:rFonts w:ascii="Verdana" w:hAnsi="Verdana"/>
          <w:b/>
          <w:bCs/>
        </w:rPr>
        <w:id w:val="467022478"/>
        <w:docPartObj>
          <w:docPartGallery w:val="Table of Contents"/>
          <w:docPartUnique/>
        </w:docPartObj>
      </w:sdtPr>
      <w:sdtEndPr>
        <w:rPr>
          <w:rFonts w:asciiTheme="minorHAnsi" w:hAnsiTheme="minorHAnsi"/>
          <w:b w:val="0"/>
          <w:bCs w:val="0"/>
        </w:rPr>
      </w:sdtEndPr>
      <w:sdtContent>
        <w:p w14:paraId="55A60452" w14:textId="77777777" w:rsidR="00384B40" w:rsidRPr="00B4048E" w:rsidRDefault="00384B40" w:rsidP="00A0557A">
          <w:pPr>
            <w:rPr>
              <w:rFonts w:cstheme="minorBidi"/>
              <w:sz w:val="32"/>
              <w:szCs w:val="32"/>
              <w:lang w:val="en-GB"/>
            </w:rPr>
          </w:pPr>
          <w:r w:rsidRPr="00B4048E">
            <w:rPr>
              <w:rFonts w:cstheme="minorBidi"/>
              <w:sz w:val="32"/>
              <w:szCs w:val="32"/>
              <w:lang w:val="en-GB"/>
            </w:rPr>
            <w:t>Inhoudsopgave</w:t>
          </w:r>
        </w:p>
        <w:p w14:paraId="1365131C" w14:textId="0710C798" w:rsidR="003134DA" w:rsidRDefault="00384B40">
          <w:pPr>
            <w:pStyle w:val="Inhopg1"/>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24198282" w:history="1">
            <w:r w:rsidR="003134DA" w:rsidRPr="00D9489E">
              <w:rPr>
                <w:rStyle w:val="Hyperlink"/>
                <w:noProof/>
              </w:rPr>
              <w:t>Samenvatting</w:t>
            </w:r>
            <w:r w:rsidR="003134DA">
              <w:rPr>
                <w:noProof/>
                <w:webHidden/>
              </w:rPr>
              <w:tab/>
            </w:r>
            <w:r w:rsidR="003134DA">
              <w:rPr>
                <w:noProof/>
                <w:webHidden/>
              </w:rPr>
              <w:fldChar w:fldCharType="begin"/>
            </w:r>
            <w:r w:rsidR="003134DA">
              <w:rPr>
                <w:noProof/>
                <w:webHidden/>
              </w:rPr>
              <w:instrText xml:space="preserve"> PAGEREF _Toc24198282 \h </w:instrText>
            </w:r>
            <w:r w:rsidR="003134DA">
              <w:rPr>
                <w:noProof/>
                <w:webHidden/>
              </w:rPr>
            </w:r>
            <w:r w:rsidR="003134DA">
              <w:rPr>
                <w:noProof/>
                <w:webHidden/>
              </w:rPr>
              <w:fldChar w:fldCharType="separate"/>
            </w:r>
            <w:r w:rsidR="003134DA">
              <w:rPr>
                <w:noProof/>
                <w:webHidden/>
              </w:rPr>
              <w:t>3</w:t>
            </w:r>
            <w:r w:rsidR="003134DA">
              <w:rPr>
                <w:noProof/>
                <w:webHidden/>
              </w:rPr>
              <w:fldChar w:fldCharType="end"/>
            </w:r>
          </w:hyperlink>
        </w:p>
        <w:p w14:paraId="279ACF32" w14:textId="4DFC260E" w:rsidR="003134DA" w:rsidRDefault="00893774">
          <w:pPr>
            <w:pStyle w:val="Inhopg1"/>
            <w:rPr>
              <w:rFonts w:eastAsiaTheme="minorEastAsia" w:cstheme="minorBidi"/>
              <w:b w:val="0"/>
              <w:bCs w:val="0"/>
              <w:caps w:val="0"/>
              <w:noProof/>
              <w:sz w:val="22"/>
              <w:szCs w:val="22"/>
            </w:rPr>
          </w:pPr>
          <w:hyperlink w:anchor="_Toc24198283" w:history="1">
            <w:r w:rsidR="003134DA" w:rsidRPr="00D9489E">
              <w:rPr>
                <w:rStyle w:val="Hyperlink"/>
                <w:noProof/>
                <w:lang w:val="en-GB"/>
              </w:rPr>
              <w:t>Summary</w:t>
            </w:r>
            <w:r w:rsidR="003134DA">
              <w:rPr>
                <w:noProof/>
                <w:webHidden/>
              </w:rPr>
              <w:tab/>
            </w:r>
            <w:r w:rsidR="003134DA">
              <w:rPr>
                <w:noProof/>
                <w:webHidden/>
              </w:rPr>
              <w:fldChar w:fldCharType="begin"/>
            </w:r>
            <w:r w:rsidR="003134DA">
              <w:rPr>
                <w:noProof/>
                <w:webHidden/>
              </w:rPr>
              <w:instrText xml:space="preserve"> PAGEREF _Toc24198283 \h </w:instrText>
            </w:r>
            <w:r w:rsidR="003134DA">
              <w:rPr>
                <w:noProof/>
                <w:webHidden/>
              </w:rPr>
            </w:r>
            <w:r w:rsidR="003134DA">
              <w:rPr>
                <w:noProof/>
                <w:webHidden/>
              </w:rPr>
              <w:fldChar w:fldCharType="separate"/>
            </w:r>
            <w:r w:rsidR="003134DA">
              <w:rPr>
                <w:noProof/>
                <w:webHidden/>
              </w:rPr>
              <w:t>4</w:t>
            </w:r>
            <w:r w:rsidR="003134DA">
              <w:rPr>
                <w:noProof/>
                <w:webHidden/>
              </w:rPr>
              <w:fldChar w:fldCharType="end"/>
            </w:r>
          </w:hyperlink>
        </w:p>
        <w:p w14:paraId="790B8994" w14:textId="1F016803" w:rsidR="003134DA" w:rsidRDefault="00893774">
          <w:pPr>
            <w:pStyle w:val="Inhopg1"/>
            <w:rPr>
              <w:rFonts w:eastAsiaTheme="minorEastAsia" w:cstheme="minorBidi"/>
              <w:b w:val="0"/>
              <w:bCs w:val="0"/>
              <w:caps w:val="0"/>
              <w:noProof/>
              <w:sz w:val="22"/>
              <w:szCs w:val="22"/>
            </w:rPr>
          </w:pPr>
          <w:hyperlink w:anchor="_Toc24198284" w:history="1">
            <w:r w:rsidR="003134DA" w:rsidRPr="00D9489E">
              <w:rPr>
                <w:rStyle w:val="Hyperlink"/>
                <w:noProof/>
              </w:rPr>
              <w:t>1</w:t>
            </w:r>
            <w:r w:rsidR="003134DA">
              <w:rPr>
                <w:rFonts w:eastAsiaTheme="minorEastAsia" w:cstheme="minorBidi"/>
                <w:b w:val="0"/>
                <w:bCs w:val="0"/>
                <w:caps w:val="0"/>
                <w:noProof/>
                <w:sz w:val="22"/>
                <w:szCs w:val="22"/>
              </w:rPr>
              <w:tab/>
            </w:r>
            <w:r w:rsidR="003134DA" w:rsidRPr="00D9489E">
              <w:rPr>
                <w:rStyle w:val="Hyperlink"/>
                <w:noProof/>
              </w:rPr>
              <w:t>Introductie</w:t>
            </w:r>
            <w:r w:rsidR="003134DA">
              <w:rPr>
                <w:noProof/>
                <w:webHidden/>
              </w:rPr>
              <w:tab/>
            </w:r>
            <w:r w:rsidR="003134DA">
              <w:rPr>
                <w:noProof/>
                <w:webHidden/>
              </w:rPr>
              <w:fldChar w:fldCharType="begin"/>
            </w:r>
            <w:r w:rsidR="003134DA">
              <w:rPr>
                <w:noProof/>
                <w:webHidden/>
              </w:rPr>
              <w:instrText xml:space="preserve"> PAGEREF _Toc24198284 \h </w:instrText>
            </w:r>
            <w:r w:rsidR="003134DA">
              <w:rPr>
                <w:noProof/>
                <w:webHidden/>
              </w:rPr>
            </w:r>
            <w:r w:rsidR="003134DA">
              <w:rPr>
                <w:noProof/>
                <w:webHidden/>
              </w:rPr>
              <w:fldChar w:fldCharType="separate"/>
            </w:r>
            <w:r w:rsidR="003134DA">
              <w:rPr>
                <w:noProof/>
                <w:webHidden/>
              </w:rPr>
              <w:t>5</w:t>
            </w:r>
            <w:r w:rsidR="003134DA">
              <w:rPr>
                <w:noProof/>
                <w:webHidden/>
              </w:rPr>
              <w:fldChar w:fldCharType="end"/>
            </w:r>
          </w:hyperlink>
        </w:p>
        <w:p w14:paraId="4AA9D97E" w14:textId="70BEE4DB" w:rsidR="003134DA" w:rsidRDefault="00893774">
          <w:pPr>
            <w:pStyle w:val="Inhopg2"/>
            <w:tabs>
              <w:tab w:val="left" w:pos="880"/>
              <w:tab w:val="right" w:leader="dot" w:pos="9710"/>
            </w:tabs>
            <w:rPr>
              <w:rFonts w:eastAsiaTheme="minorEastAsia" w:cstheme="minorBidi"/>
              <w:smallCaps w:val="0"/>
              <w:noProof/>
              <w:sz w:val="22"/>
              <w:szCs w:val="22"/>
            </w:rPr>
          </w:pPr>
          <w:hyperlink w:anchor="_Toc24198285" w:history="1">
            <w:r w:rsidR="003134DA" w:rsidRPr="00D9489E">
              <w:rPr>
                <w:rStyle w:val="Hyperlink"/>
                <w:noProof/>
              </w:rPr>
              <w:t>1.1</w:t>
            </w:r>
            <w:r w:rsidR="003134DA">
              <w:rPr>
                <w:rFonts w:eastAsiaTheme="minorEastAsia" w:cstheme="minorBidi"/>
                <w:smallCaps w:val="0"/>
                <w:noProof/>
                <w:sz w:val="22"/>
                <w:szCs w:val="22"/>
              </w:rPr>
              <w:tab/>
            </w:r>
            <w:r w:rsidR="003134DA" w:rsidRPr="00D9489E">
              <w:rPr>
                <w:rStyle w:val="Hyperlink"/>
                <w:noProof/>
              </w:rPr>
              <w:t>Projectopdracht</w:t>
            </w:r>
            <w:r w:rsidR="003134DA">
              <w:rPr>
                <w:noProof/>
                <w:webHidden/>
              </w:rPr>
              <w:tab/>
            </w:r>
            <w:r w:rsidR="003134DA">
              <w:rPr>
                <w:noProof/>
                <w:webHidden/>
              </w:rPr>
              <w:fldChar w:fldCharType="begin"/>
            </w:r>
            <w:r w:rsidR="003134DA">
              <w:rPr>
                <w:noProof/>
                <w:webHidden/>
              </w:rPr>
              <w:instrText xml:space="preserve"> PAGEREF _Toc24198285 \h </w:instrText>
            </w:r>
            <w:r w:rsidR="003134DA">
              <w:rPr>
                <w:noProof/>
                <w:webHidden/>
              </w:rPr>
            </w:r>
            <w:r w:rsidR="003134DA">
              <w:rPr>
                <w:noProof/>
                <w:webHidden/>
              </w:rPr>
              <w:fldChar w:fldCharType="separate"/>
            </w:r>
            <w:r w:rsidR="003134DA">
              <w:rPr>
                <w:noProof/>
                <w:webHidden/>
              </w:rPr>
              <w:t>5</w:t>
            </w:r>
            <w:r w:rsidR="003134DA">
              <w:rPr>
                <w:noProof/>
                <w:webHidden/>
              </w:rPr>
              <w:fldChar w:fldCharType="end"/>
            </w:r>
          </w:hyperlink>
        </w:p>
        <w:p w14:paraId="710991CF" w14:textId="0623275E" w:rsidR="003134DA" w:rsidRDefault="00893774">
          <w:pPr>
            <w:pStyle w:val="Inhopg2"/>
            <w:tabs>
              <w:tab w:val="left" w:pos="880"/>
              <w:tab w:val="right" w:leader="dot" w:pos="9710"/>
            </w:tabs>
            <w:rPr>
              <w:rFonts w:eastAsiaTheme="minorEastAsia" w:cstheme="minorBidi"/>
              <w:smallCaps w:val="0"/>
              <w:noProof/>
              <w:sz w:val="22"/>
              <w:szCs w:val="22"/>
            </w:rPr>
          </w:pPr>
          <w:hyperlink w:anchor="_Toc24198286" w:history="1">
            <w:r w:rsidR="003134DA" w:rsidRPr="00D9489E">
              <w:rPr>
                <w:rStyle w:val="Hyperlink"/>
                <w:noProof/>
              </w:rPr>
              <w:t>1.2</w:t>
            </w:r>
            <w:r w:rsidR="003134DA">
              <w:rPr>
                <w:rFonts w:eastAsiaTheme="minorEastAsia" w:cstheme="minorBidi"/>
                <w:smallCaps w:val="0"/>
                <w:noProof/>
                <w:sz w:val="22"/>
                <w:szCs w:val="22"/>
              </w:rPr>
              <w:tab/>
            </w:r>
            <w:r w:rsidR="003134DA" w:rsidRPr="00D9489E">
              <w:rPr>
                <w:rStyle w:val="Hyperlink"/>
                <w:noProof/>
              </w:rPr>
              <w:t>Doel</w:t>
            </w:r>
            <w:r w:rsidR="003134DA">
              <w:rPr>
                <w:noProof/>
                <w:webHidden/>
              </w:rPr>
              <w:tab/>
            </w:r>
            <w:r w:rsidR="003134DA">
              <w:rPr>
                <w:noProof/>
                <w:webHidden/>
              </w:rPr>
              <w:fldChar w:fldCharType="begin"/>
            </w:r>
            <w:r w:rsidR="003134DA">
              <w:rPr>
                <w:noProof/>
                <w:webHidden/>
              </w:rPr>
              <w:instrText xml:space="preserve"> PAGEREF _Toc24198286 \h </w:instrText>
            </w:r>
            <w:r w:rsidR="003134DA">
              <w:rPr>
                <w:noProof/>
                <w:webHidden/>
              </w:rPr>
            </w:r>
            <w:r w:rsidR="003134DA">
              <w:rPr>
                <w:noProof/>
                <w:webHidden/>
              </w:rPr>
              <w:fldChar w:fldCharType="separate"/>
            </w:r>
            <w:r w:rsidR="003134DA">
              <w:rPr>
                <w:noProof/>
                <w:webHidden/>
              </w:rPr>
              <w:t>5</w:t>
            </w:r>
            <w:r w:rsidR="003134DA">
              <w:rPr>
                <w:noProof/>
                <w:webHidden/>
              </w:rPr>
              <w:fldChar w:fldCharType="end"/>
            </w:r>
          </w:hyperlink>
        </w:p>
        <w:p w14:paraId="172BA6A4" w14:textId="62CABE51" w:rsidR="003134DA" w:rsidRDefault="00893774">
          <w:pPr>
            <w:pStyle w:val="Inhopg2"/>
            <w:tabs>
              <w:tab w:val="left" w:pos="880"/>
              <w:tab w:val="right" w:leader="dot" w:pos="9710"/>
            </w:tabs>
            <w:rPr>
              <w:rFonts w:eastAsiaTheme="minorEastAsia" w:cstheme="minorBidi"/>
              <w:smallCaps w:val="0"/>
              <w:noProof/>
              <w:sz w:val="22"/>
              <w:szCs w:val="22"/>
            </w:rPr>
          </w:pPr>
          <w:hyperlink w:anchor="_Toc24198287" w:history="1">
            <w:r w:rsidR="003134DA" w:rsidRPr="00D9489E">
              <w:rPr>
                <w:rStyle w:val="Hyperlink"/>
                <w:noProof/>
              </w:rPr>
              <w:t>1.3</w:t>
            </w:r>
            <w:r w:rsidR="003134DA">
              <w:rPr>
                <w:rFonts w:eastAsiaTheme="minorEastAsia" w:cstheme="minorBidi"/>
                <w:smallCaps w:val="0"/>
                <w:noProof/>
                <w:sz w:val="22"/>
                <w:szCs w:val="22"/>
              </w:rPr>
              <w:tab/>
            </w:r>
            <w:r w:rsidR="003134DA" w:rsidRPr="00D9489E">
              <w:rPr>
                <w:rStyle w:val="Hyperlink"/>
                <w:noProof/>
              </w:rPr>
              <w:t>Projectlimieten</w:t>
            </w:r>
            <w:r w:rsidR="003134DA">
              <w:rPr>
                <w:noProof/>
                <w:webHidden/>
              </w:rPr>
              <w:tab/>
            </w:r>
            <w:r w:rsidR="003134DA">
              <w:rPr>
                <w:noProof/>
                <w:webHidden/>
              </w:rPr>
              <w:fldChar w:fldCharType="begin"/>
            </w:r>
            <w:r w:rsidR="003134DA">
              <w:rPr>
                <w:noProof/>
                <w:webHidden/>
              </w:rPr>
              <w:instrText xml:space="preserve"> PAGEREF _Toc24198287 \h </w:instrText>
            </w:r>
            <w:r w:rsidR="003134DA">
              <w:rPr>
                <w:noProof/>
                <w:webHidden/>
              </w:rPr>
            </w:r>
            <w:r w:rsidR="003134DA">
              <w:rPr>
                <w:noProof/>
                <w:webHidden/>
              </w:rPr>
              <w:fldChar w:fldCharType="separate"/>
            </w:r>
            <w:r w:rsidR="003134DA">
              <w:rPr>
                <w:noProof/>
                <w:webHidden/>
              </w:rPr>
              <w:t>6</w:t>
            </w:r>
            <w:r w:rsidR="003134DA">
              <w:rPr>
                <w:noProof/>
                <w:webHidden/>
              </w:rPr>
              <w:fldChar w:fldCharType="end"/>
            </w:r>
          </w:hyperlink>
        </w:p>
        <w:p w14:paraId="00A49F8C" w14:textId="70CA81D5" w:rsidR="003134DA" w:rsidRDefault="00893774">
          <w:pPr>
            <w:pStyle w:val="Inhopg2"/>
            <w:tabs>
              <w:tab w:val="left" w:pos="880"/>
              <w:tab w:val="right" w:leader="dot" w:pos="9710"/>
            </w:tabs>
            <w:rPr>
              <w:rFonts w:eastAsiaTheme="minorEastAsia" w:cstheme="minorBidi"/>
              <w:smallCaps w:val="0"/>
              <w:noProof/>
              <w:sz w:val="22"/>
              <w:szCs w:val="22"/>
            </w:rPr>
          </w:pPr>
          <w:hyperlink w:anchor="_Toc24198288" w:history="1">
            <w:r w:rsidR="003134DA" w:rsidRPr="00D9489E">
              <w:rPr>
                <w:rStyle w:val="Hyperlink"/>
                <w:noProof/>
              </w:rPr>
              <w:t>1.4</w:t>
            </w:r>
            <w:r w:rsidR="003134DA">
              <w:rPr>
                <w:rFonts w:eastAsiaTheme="minorEastAsia" w:cstheme="minorBidi"/>
                <w:smallCaps w:val="0"/>
                <w:noProof/>
                <w:sz w:val="22"/>
                <w:szCs w:val="22"/>
              </w:rPr>
              <w:tab/>
            </w:r>
            <w:r w:rsidR="003134DA" w:rsidRPr="00D9489E">
              <w:rPr>
                <w:rStyle w:val="Hyperlink"/>
                <w:noProof/>
              </w:rPr>
              <w:t>Projectplanning</w:t>
            </w:r>
            <w:r w:rsidR="003134DA">
              <w:rPr>
                <w:noProof/>
                <w:webHidden/>
              </w:rPr>
              <w:tab/>
            </w:r>
            <w:r w:rsidR="003134DA">
              <w:rPr>
                <w:noProof/>
                <w:webHidden/>
              </w:rPr>
              <w:fldChar w:fldCharType="begin"/>
            </w:r>
            <w:r w:rsidR="003134DA">
              <w:rPr>
                <w:noProof/>
                <w:webHidden/>
              </w:rPr>
              <w:instrText xml:space="preserve"> PAGEREF _Toc24198288 \h </w:instrText>
            </w:r>
            <w:r w:rsidR="003134DA">
              <w:rPr>
                <w:noProof/>
                <w:webHidden/>
              </w:rPr>
            </w:r>
            <w:r w:rsidR="003134DA">
              <w:rPr>
                <w:noProof/>
                <w:webHidden/>
              </w:rPr>
              <w:fldChar w:fldCharType="separate"/>
            </w:r>
            <w:r w:rsidR="003134DA">
              <w:rPr>
                <w:noProof/>
                <w:webHidden/>
              </w:rPr>
              <w:t>6</w:t>
            </w:r>
            <w:r w:rsidR="003134DA">
              <w:rPr>
                <w:noProof/>
                <w:webHidden/>
              </w:rPr>
              <w:fldChar w:fldCharType="end"/>
            </w:r>
          </w:hyperlink>
        </w:p>
        <w:p w14:paraId="468979A7" w14:textId="3992B385" w:rsidR="003134DA" w:rsidRDefault="00893774">
          <w:pPr>
            <w:pStyle w:val="Inhopg2"/>
            <w:tabs>
              <w:tab w:val="left" w:pos="880"/>
              <w:tab w:val="right" w:leader="dot" w:pos="9710"/>
            </w:tabs>
            <w:rPr>
              <w:rFonts w:eastAsiaTheme="minorEastAsia" w:cstheme="minorBidi"/>
              <w:smallCaps w:val="0"/>
              <w:noProof/>
              <w:sz w:val="22"/>
              <w:szCs w:val="22"/>
            </w:rPr>
          </w:pPr>
          <w:hyperlink w:anchor="_Toc24198289" w:history="1">
            <w:r w:rsidR="003134DA" w:rsidRPr="00D9489E">
              <w:rPr>
                <w:rStyle w:val="Hyperlink"/>
                <w:noProof/>
              </w:rPr>
              <w:t>1.5</w:t>
            </w:r>
            <w:r w:rsidR="003134DA">
              <w:rPr>
                <w:rFonts w:eastAsiaTheme="minorEastAsia" w:cstheme="minorBidi"/>
                <w:smallCaps w:val="0"/>
                <w:noProof/>
                <w:sz w:val="22"/>
                <w:szCs w:val="22"/>
              </w:rPr>
              <w:tab/>
            </w:r>
            <w:r w:rsidR="003134DA" w:rsidRPr="00D9489E">
              <w:rPr>
                <w:rStyle w:val="Hyperlink"/>
                <w:noProof/>
                <w:lang w:eastAsia="en-US"/>
              </w:rPr>
              <w:t>Structuur van het rapport</w:t>
            </w:r>
            <w:r w:rsidR="003134DA">
              <w:rPr>
                <w:noProof/>
                <w:webHidden/>
              </w:rPr>
              <w:tab/>
            </w:r>
            <w:r w:rsidR="003134DA">
              <w:rPr>
                <w:noProof/>
                <w:webHidden/>
              </w:rPr>
              <w:fldChar w:fldCharType="begin"/>
            </w:r>
            <w:r w:rsidR="003134DA">
              <w:rPr>
                <w:noProof/>
                <w:webHidden/>
              </w:rPr>
              <w:instrText xml:space="preserve"> PAGEREF _Toc24198289 \h </w:instrText>
            </w:r>
            <w:r w:rsidR="003134DA">
              <w:rPr>
                <w:noProof/>
                <w:webHidden/>
              </w:rPr>
            </w:r>
            <w:r w:rsidR="003134DA">
              <w:rPr>
                <w:noProof/>
                <w:webHidden/>
              </w:rPr>
              <w:fldChar w:fldCharType="separate"/>
            </w:r>
            <w:r w:rsidR="003134DA">
              <w:rPr>
                <w:noProof/>
                <w:webHidden/>
              </w:rPr>
              <w:t>7</w:t>
            </w:r>
            <w:r w:rsidR="003134DA">
              <w:rPr>
                <w:noProof/>
                <w:webHidden/>
              </w:rPr>
              <w:fldChar w:fldCharType="end"/>
            </w:r>
          </w:hyperlink>
        </w:p>
        <w:p w14:paraId="230CD390" w14:textId="6E4DD6A0" w:rsidR="003134DA" w:rsidRDefault="00893774">
          <w:pPr>
            <w:pStyle w:val="Inhopg1"/>
            <w:rPr>
              <w:rFonts w:eastAsiaTheme="minorEastAsia" w:cstheme="minorBidi"/>
              <w:b w:val="0"/>
              <w:bCs w:val="0"/>
              <w:caps w:val="0"/>
              <w:noProof/>
              <w:sz w:val="22"/>
              <w:szCs w:val="22"/>
            </w:rPr>
          </w:pPr>
          <w:hyperlink w:anchor="_Toc24198290" w:history="1">
            <w:r w:rsidR="003134DA" w:rsidRPr="00D9489E">
              <w:rPr>
                <w:rStyle w:val="Hyperlink"/>
                <w:noProof/>
              </w:rPr>
              <w:t>2</w:t>
            </w:r>
            <w:r w:rsidR="003134DA">
              <w:rPr>
                <w:rFonts w:eastAsiaTheme="minorEastAsia" w:cstheme="minorBidi"/>
                <w:b w:val="0"/>
                <w:bCs w:val="0"/>
                <w:caps w:val="0"/>
                <w:noProof/>
                <w:sz w:val="22"/>
                <w:szCs w:val="22"/>
              </w:rPr>
              <w:tab/>
            </w:r>
            <w:r w:rsidR="003134DA" w:rsidRPr="00D9489E">
              <w:rPr>
                <w:rStyle w:val="Hyperlink"/>
                <w:noProof/>
              </w:rPr>
              <w:t>Achtergrondinformatie</w:t>
            </w:r>
            <w:r w:rsidR="003134DA">
              <w:rPr>
                <w:noProof/>
                <w:webHidden/>
              </w:rPr>
              <w:tab/>
            </w:r>
            <w:r w:rsidR="003134DA">
              <w:rPr>
                <w:noProof/>
                <w:webHidden/>
              </w:rPr>
              <w:fldChar w:fldCharType="begin"/>
            </w:r>
            <w:r w:rsidR="003134DA">
              <w:rPr>
                <w:noProof/>
                <w:webHidden/>
              </w:rPr>
              <w:instrText xml:space="preserve"> PAGEREF _Toc24198290 \h </w:instrText>
            </w:r>
            <w:r w:rsidR="003134DA">
              <w:rPr>
                <w:noProof/>
                <w:webHidden/>
              </w:rPr>
            </w:r>
            <w:r w:rsidR="003134DA">
              <w:rPr>
                <w:noProof/>
                <w:webHidden/>
              </w:rPr>
              <w:fldChar w:fldCharType="separate"/>
            </w:r>
            <w:r w:rsidR="003134DA">
              <w:rPr>
                <w:noProof/>
                <w:webHidden/>
              </w:rPr>
              <w:t>8</w:t>
            </w:r>
            <w:r w:rsidR="003134DA">
              <w:rPr>
                <w:noProof/>
                <w:webHidden/>
              </w:rPr>
              <w:fldChar w:fldCharType="end"/>
            </w:r>
          </w:hyperlink>
        </w:p>
        <w:p w14:paraId="3E1CFCBA" w14:textId="1E9C8207" w:rsidR="003134DA" w:rsidRDefault="00893774">
          <w:pPr>
            <w:pStyle w:val="Inhopg2"/>
            <w:tabs>
              <w:tab w:val="left" w:pos="880"/>
              <w:tab w:val="right" w:leader="dot" w:pos="9710"/>
            </w:tabs>
            <w:rPr>
              <w:rFonts w:eastAsiaTheme="minorEastAsia" w:cstheme="minorBidi"/>
              <w:smallCaps w:val="0"/>
              <w:noProof/>
              <w:sz w:val="22"/>
              <w:szCs w:val="22"/>
            </w:rPr>
          </w:pPr>
          <w:hyperlink w:anchor="_Toc24198291" w:history="1">
            <w:r w:rsidR="003134DA" w:rsidRPr="00D9489E">
              <w:rPr>
                <w:rStyle w:val="Hyperlink"/>
                <w:noProof/>
              </w:rPr>
              <w:t>2.1</w:t>
            </w:r>
            <w:r w:rsidR="003134DA">
              <w:rPr>
                <w:rFonts w:eastAsiaTheme="minorEastAsia" w:cstheme="minorBidi"/>
                <w:smallCaps w:val="0"/>
                <w:noProof/>
                <w:sz w:val="22"/>
                <w:szCs w:val="22"/>
              </w:rPr>
              <w:tab/>
            </w:r>
            <w:r w:rsidR="003134DA" w:rsidRPr="00D9489E">
              <w:rPr>
                <w:rStyle w:val="Hyperlink"/>
                <w:noProof/>
              </w:rPr>
              <w:t>Productontwikkeling voor voedingsmiddelen</w:t>
            </w:r>
            <w:r w:rsidR="003134DA">
              <w:rPr>
                <w:noProof/>
                <w:webHidden/>
              </w:rPr>
              <w:tab/>
            </w:r>
            <w:r w:rsidR="003134DA">
              <w:rPr>
                <w:noProof/>
                <w:webHidden/>
              </w:rPr>
              <w:fldChar w:fldCharType="begin"/>
            </w:r>
            <w:r w:rsidR="003134DA">
              <w:rPr>
                <w:noProof/>
                <w:webHidden/>
              </w:rPr>
              <w:instrText xml:space="preserve"> PAGEREF _Toc24198291 \h </w:instrText>
            </w:r>
            <w:r w:rsidR="003134DA">
              <w:rPr>
                <w:noProof/>
                <w:webHidden/>
              </w:rPr>
            </w:r>
            <w:r w:rsidR="003134DA">
              <w:rPr>
                <w:noProof/>
                <w:webHidden/>
              </w:rPr>
              <w:fldChar w:fldCharType="separate"/>
            </w:r>
            <w:r w:rsidR="003134DA">
              <w:rPr>
                <w:noProof/>
                <w:webHidden/>
              </w:rPr>
              <w:t>8</w:t>
            </w:r>
            <w:r w:rsidR="003134DA">
              <w:rPr>
                <w:noProof/>
                <w:webHidden/>
              </w:rPr>
              <w:fldChar w:fldCharType="end"/>
            </w:r>
          </w:hyperlink>
        </w:p>
        <w:p w14:paraId="791834FF" w14:textId="06D1DBCC" w:rsidR="003134DA" w:rsidRDefault="00893774">
          <w:pPr>
            <w:pStyle w:val="Inhopg2"/>
            <w:tabs>
              <w:tab w:val="left" w:pos="880"/>
              <w:tab w:val="right" w:leader="dot" w:pos="9710"/>
            </w:tabs>
            <w:rPr>
              <w:rFonts w:eastAsiaTheme="minorEastAsia" w:cstheme="minorBidi"/>
              <w:smallCaps w:val="0"/>
              <w:noProof/>
              <w:sz w:val="22"/>
              <w:szCs w:val="22"/>
            </w:rPr>
          </w:pPr>
          <w:hyperlink w:anchor="_Toc24198292" w:history="1">
            <w:r w:rsidR="003134DA" w:rsidRPr="00D9489E">
              <w:rPr>
                <w:rStyle w:val="Hyperlink"/>
                <w:noProof/>
              </w:rPr>
              <w:t>2.2</w:t>
            </w:r>
            <w:r w:rsidR="003134DA">
              <w:rPr>
                <w:rFonts w:eastAsiaTheme="minorEastAsia" w:cstheme="minorBidi"/>
                <w:smallCaps w:val="0"/>
                <w:noProof/>
                <w:sz w:val="22"/>
                <w:szCs w:val="22"/>
              </w:rPr>
              <w:tab/>
            </w:r>
            <w:r w:rsidR="003134DA" w:rsidRPr="00D9489E">
              <w:rPr>
                <w:rStyle w:val="Hyperlink"/>
                <w:noProof/>
              </w:rPr>
              <w:t>SWOT-analyse</w:t>
            </w:r>
            <w:r w:rsidR="003134DA">
              <w:rPr>
                <w:noProof/>
                <w:webHidden/>
              </w:rPr>
              <w:tab/>
            </w:r>
            <w:r w:rsidR="003134DA">
              <w:rPr>
                <w:noProof/>
                <w:webHidden/>
              </w:rPr>
              <w:fldChar w:fldCharType="begin"/>
            </w:r>
            <w:r w:rsidR="003134DA">
              <w:rPr>
                <w:noProof/>
                <w:webHidden/>
              </w:rPr>
              <w:instrText xml:space="preserve"> PAGEREF _Toc24198292 \h </w:instrText>
            </w:r>
            <w:r w:rsidR="003134DA">
              <w:rPr>
                <w:noProof/>
                <w:webHidden/>
              </w:rPr>
            </w:r>
            <w:r w:rsidR="003134DA">
              <w:rPr>
                <w:noProof/>
                <w:webHidden/>
              </w:rPr>
              <w:fldChar w:fldCharType="separate"/>
            </w:r>
            <w:r w:rsidR="003134DA">
              <w:rPr>
                <w:noProof/>
                <w:webHidden/>
              </w:rPr>
              <w:t>9</w:t>
            </w:r>
            <w:r w:rsidR="003134DA">
              <w:rPr>
                <w:noProof/>
                <w:webHidden/>
              </w:rPr>
              <w:fldChar w:fldCharType="end"/>
            </w:r>
          </w:hyperlink>
        </w:p>
        <w:p w14:paraId="30B61B24" w14:textId="38D916C1" w:rsidR="003134DA" w:rsidRDefault="00893774">
          <w:pPr>
            <w:pStyle w:val="Inhopg2"/>
            <w:tabs>
              <w:tab w:val="left" w:pos="880"/>
              <w:tab w:val="right" w:leader="dot" w:pos="9710"/>
            </w:tabs>
            <w:rPr>
              <w:rFonts w:eastAsiaTheme="minorEastAsia" w:cstheme="minorBidi"/>
              <w:smallCaps w:val="0"/>
              <w:noProof/>
              <w:sz w:val="22"/>
              <w:szCs w:val="22"/>
            </w:rPr>
          </w:pPr>
          <w:hyperlink w:anchor="_Toc24198293" w:history="1">
            <w:r w:rsidR="003134DA" w:rsidRPr="00D9489E">
              <w:rPr>
                <w:rStyle w:val="Hyperlink"/>
                <w:noProof/>
              </w:rPr>
              <w:t>2.3</w:t>
            </w:r>
            <w:r w:rsidR="003134DA">
              <w:rPr>
                <w:rFonts w:eastAsiaTheme="minorEastAsia" w:cstheme="minorBidi"/>
                <w:smallCaps w:val="0"/>
                <w:noProof/>
                <w:sz w:val="22"/>
                <w:szCs w:val="22"/>
              </w:rPr>
              <w:tab/>
            </w:r>
            <w:r w:rsidR="003134DA" w:rsidRPr="00D9489E">
              <w:rPr>
                <w:rStyle w:val="Hyperlink"/>
                <w:noProof/>
              </w:rPr>
              <w:t>Creativiteitstechnieken</w:t>
            </w:r>
            <w:r w:rsidR="003134DA">
              <w:rPr>
                <w:noProof/>
                <w:webHidden/>
              </w:rPr>
              <w:tab/>
            </w:r>
            <w:r w:rsidR="003134DA">
              <w:rPr>
                <w:noProof/>
                <w:webHidden/>
              </w:rPr>
              <w:fldChar w:fldCharType="begin"/>
            </w:r>
            <w:r w:rsidR="003134DA">
              <w:rPr>
                <w:noProof/>
                <w:webHidden/>
              </w:rPr>
              <w:instrText xml:space="preserve"> PAGEREF _Toc24198293 \h </w:instrText>
            </w:r>
            <w:r w:rsidR="003134DA">
              <w:rPr>
                <w:noProof/>
                <w:webHidden/>
              </w:rPr>
            </w:r>
            <w:r w:rsidR="003134DA">
              <w:rPr>
                <w:noProof/>
                <w:webHidden/>
              </w:rPr>
              <w:fldChar w:fldCharType="separate"/>
            </w:r>
            <w:r w:rsidR="003134DA">
              <w:rPr>
                <w:noProof/>
                <w:webHidden/>
              </w:rPr>
              <w:t>9</w:t>
            </w:r>
            <w:r w:rsidR="003134DA">
              <w:rPr>
                <w:noProof/>
                <w:webHidden/>
              </w:rPr>
              <w:fldChar w:fldCharType="end"/>
            </w:r>
          </w:hyperlink>
        </w:p>
        <w:p w14:paraId="553BFB55" w14:textId="5112400A" w:rsidR="003134DA" w:rsidRDefault="00893774">
          <w:pPr>
            <w:pStyle w:val="Inhopg2"/>
            <w:tabs>
              <w:tab w:val="left" w:pos="880"/>
              <w:tab w:val="right" w:leader="dot" w:pos="9710"/>
            </w:tabs>
            <w:rPr>
              <w:rFonts w:eastAsiaTheme="minorEastAsia" w:cstheme="minorBidi"/>
              <w:smallCaps w:val="0"/>
              <w:noProof/>
              <w:sz w:val="22"/>
              <w:szCs w:val="22"/>
            </w:rPr>
          </w:pPr>
          <w:hyperlink w:anchor="_Toc24198294" w:history="1">
            <w:r w:rsidR="003134DA" w:rsidRPr="00D9489E">
              <w:rPr>
                <w:rStyle w:val="Hyperlink"/>
                <w:noProof/>
              </w:rPr>
              <w:t>2.4</w:t>
            </w:r>
            <w:r w:rsidR="003134DA">
              <w:rPr>
                <w:rFonts w:eastAsiaTheme="minorEastAsia" w:cstheme="minorBidi"/>
                <w:smallCaps w:val="0"/>
                <w:noProof/>
                <w:sz w:val="22"/>
                <w:szCs w:val="22"/>
              </w:rPr>
              <w:tab/>
            </w:r>
            <w:r w:rsidR="003134DA" w:rsidRPr="00D9489E">
              <w:rPr>
                <w:rStyle w:val="Hyperlink"/>
                <w:noProof/>
              </w:rPr>
              <w:t>Sensorische analyse</w:t>
            </w:r>
            <w:r w:rsidR="003134DA">
              <w:rPr>
                <w:noProof/>
                <w:webHidden/>
              </w:rPr>
              <w:tab/>
            </w:r>
            <w:r w:rsidR="003134DA">
              <w:rPr>
                <w:noProof/>
                <w:webHidden/>
              </w:rPr>
              <w:fldChar w:fldCharType="begin"/>
            </w:r>
            <w:r w:rsidR="003134DA">
              <w:rPr>
                <w:noProof/>
                <w:webHidden/>
              </w:rPr>
              <w:instrText xml:space="preserve"> PAGEREF _Toc24198294 \h </w:instrText>
            </w:r>
            <w:r w:rsidR="003134DA">
              <w:rPr>
                <w:noProof/>
                <w:webHidden/>
              </w:rPr>
            </w:r>
            <w:r w:rsidR="003134DA">
              <w:rPr>
                <w:noProof/>
                <w:webHidden/>
              </w:rPr>
              <w:fldChar w:fldCharType="separate"/>
            </w:r>
            <w:r w:rsidR="003134DA">
              <w:rPr>
                <w:noProof/>
                <w:webHidden/>
              </w:rPr>
              <w:t>10</w:t>
            </w:r>
            <w:r w:rsidR="003134DA">
              <w:rPr>
                <w:noProof/>
                <w:webHidden/>
              </w:rPr>
              <w:fldChar w:fldCharType="end"/>
            </w:r>
          </w:hyperlink>
        </w:p>
        <w:p w14:paraId="7925E21D" w14:textId="6B7B7B1B" w:rsidR="003134DA" w:rsidRDefault="00893774">
          <w:pPr>
            <w:pStyle w:val="Inhopg2"/>
            <w:tabs>
              <w:tab w:val="left" w:pos="880"/>
              <w:tab w:val="right" w:leader="dot" w:pos="9710"/>
            </w:tabs>
            <w:rPr>
              <w:rFonts w:eastAsiaTheme="minorEastAsia" w:cstheme="minorBidi"/>
              <w:smallCaps w:val="0"/>
              <w:noProof/>
              <w:sz w:val="22"/>
              <w:szCs w:val="22"/>
            </w:rPr>
          </w:pPr>
          <w:hyperlink w:anchor="_Toc24198295" w:history="1">
            <w:r w:rsidR="003134DA" w:rsidRPr="00D9489E">
              <w:rPr>
                <w:rStyle w:val="Hyperlink"/>
                <w:noProof/>
              </w:rPr>
              <w:t>2.5</w:t>
            </w:r>
            <w:r w:rsidR="003134DA">
              <w:rPr>
                <w:rFonts w:eastAsiaTheme="minorEastAsia" w:cstheme="minorBidi"/>
                <w:smallCaps w:val="0"/>
                <w:noProof/>
                <w:sz w:val="22"/>
                <w:szCs w:val="22"/>
              </w:rPr>
              <w:tab/>
            </w:r>
            <w:r w:rsidR="003134DA" w:rsidRPr="00D9489E">
              <w:rPr>
                <w:rStyle w:val="Hyperlink"/>
                <w:noProof/>
              </w:rPr>
              <w:t>Gebruikte ingrediënten</w:t>
            </w:r>
            <w:r w:rsidR="003134DA">
              <w:rPr>
                <w:noProof/>
                <w:webHidden/>
              </w:rPr>
              <w:tab/>
            </w:r>
            <w:r w:rsidR="003134DA">
              <w:rPr>
                <w:noProof/>
                <w:webHidden/>
              </w:rPr>
              <w:fldChar w:fldCharType="begin"/>
            </w:r>
            <w:r w:rsidR="003134DA">
              <w:rPr>
                <w:noProof/>
                <w:webHidden/>
              </w:rPr>
              <w:instrText xml:space="preserve"> PAGEREF _Toc24198295 \h </w:instrText>
            </w:r>
            <w:r w:rsidR="003134DA">
              <w:rPr>
                <w:noProof/>
                <w:webHidden/>
              </w:rPr>
            </w:r>
            <w:r w:rsidR="003134DA">
              <w:rPr>
                <w:noProof/>
                <w:webHidden/>
              </w:rPr>
              <w:fldChar w:fldCharType="separate"/>
            </w:r>
            <w:r w:rsidR="003134DA">
              <w:rPr>
                <w:noProof/>
                <w:webHidden/>
              </w:rPr>
              <w:t>11</w:t>
            </w:r>
            <w:r w:rsidR="003134DA">
              <w:rPr>
                <w:noProof/>
                <w:webHidden/>
              </w:rPr>
              <w:fldChar w:fldCharType="end"/>
            </w:r>
          </w:hyperlink>
        </w:p>
        <w:p w14:paraId="3D606480" w14:textId="2B8DA1F5" w:rsidR="003134DA" w:rsidRDefault="00893774">
          <w:pPr>
            <w:pStyle w:val="Inhopg2"/>
            <w:tabs>
              <w:tab w:val="left" w:pos="880"/>
              <w:tab w:val="right" w:leader="dot" w:pos="9710"/>
            </w:tabs>
            <w:rPr>
              <w:rFonts w:eastAsiaTheme="minorEastAsia" w:cstheme="minorBidi"/>
              <w:smallCaps w:val="0"/>
              <w:noProof/>
              <w:sz w:val="22"/>
              <w:szCs w:val="22"/>
            </w:rPr>
          </w:pPr>
          <w:hyperlink w:anchor="_Toc24198296" w:history="1">
            <w:r w:rsidR="003134DA" w:rsidRPr="00D9489E">
              <w:rPr>
                <w:rStyle w:val="Hyperlink"/>
                <w:noProof/>
              </w:rPr>
              <w:t>2.6</w:t>
            </w:r>
            <w:r w:rsidR="003134DA">
              <w:rPr>
                <w:rFonts w:eastAsiaTheme="minorEastAsia" w:cstheme="minorBidi"/>
                <w:smallCaps w:val="0"/>
                <w:noProof/>
                <w:sz w:val="22"/>
                <w:szCs w:val="22"/>
              </w:rPr>
              <w:tab/>
            </w:r>
            <w:r w:rsidR="003134DA" w:rsidRPr="00D9489E">
              <w:rPr>
                <w:rStyle w:val="Hyperlink"/>
                <w:noProof/>
              </w:rPr>
              <w:t>Labeling</w:t>
            </w:r>
            <w:r w:rsidR="003134DA">
              <w:rPr>
                <w:noProof/>
                <w:webHidden/>
              </w:rPr>
              <w:tab/>
            </w:r>
            <w:r w:rsidR="003134DA">
              <w:rPr>
                <w:noProof/>
                <w:webHidden/>
              </w:rPr>
              <w:fldChar w:fldCharType="begin"/>
            </w:r>
            <w:r w:rsidR="003134DA">
              <w:rPr>
                <w:noProof/>
                <w:webHidden/>
              </w:rPr>
              <w:instrText xml:space="preserve"> PAGEREF _Toc24198296 \h </w:instrText>
            </w:r>
            <w:r w:rsidR="003134DA">
              <w:rPr>
                <w:noProof/>
                <w:webHidden/>
              </w:rPr>
            </w:r>
            <w:r w:rsidR="003134DA">
              <w:rPr>
                <w:noProof/>
                <w:webHidden/>
              </w:rPr>
              <w:fldChar w:fldCharType="separate"/>
            </w:r>
            <w:r w:rsidR="003134DA">
              <w:rPr>
                <w:noProof/>
                <w:webHidden/>
              </w:rPr>
              <w:t>12</w:t>
            </w:r>
            <w:r w:rsidR="003134DA">
              <w:rPr>
                <w:noProof/>
                <w:webHidden/>
              </w:rPr>
              <w:fldChar w:fldCharType="end"/>
            </w:r>
          </w:hyperlink>
        </w:p>
        <w:p w14:paraId="35FC66FB" w14:textId="687F161D" w:rsidR="003134DA" w:rsidRDefault="00893774">
          <w:pPr>
            <w:pStyle w:val="Inhopg1"/>
            <w:rPr>
              <w:rFonts w:eastAsiaTheme="minorEastAsia" w:cstheme="minorBidi"/>
              <w:b w:val="0"/>
              <w:bCs w:val="0"/>
              <w:caps w:val="0"/>
              <w:noProof/>
              <w:sz w:val="22"/>
              <w:szCs w:val="22"/>
            </w:rPr>
          </w:pPr>
          <w:hyperlink w:anchor="_Toc24198297" w:history="1">
            <w:r w:rsidR="003134DA" w:rsidRPr="00D9489E">
              <w:rPr>
                <w:rStyle w:val="Hyperlink"/>
                <w:noProof/>
              </w:rPr>
              <w:t>3</w:t>
            </w:r>
            <w:r w:rsidR="003134DA">
              <w:rPr>
                <w:rFonts w:eastAsiaTheme="minorEastAsia" w:cstheme="minorBidi"/>
                <w:b w:val="0"/>
                <w:bCs w:val="0"/>
                <w:caps w:val="0"/>
                <w:noProof/>
                <w:sz w:val="22"/>
                <w:szCs w:val="22"/>
              </w:rPr>
              <w:tab/>
            </w:r>
            <w:r w:rsidR="003134DA" w:rsidRPr="00D9489E">
              <w:rPr>
                <w:rStyle w:val="Hyperlink"/>
                <w:noProof/>
              </w:rPr>
              <w:t>Fase 1: Definitiefase</w:t>
            </w:r>
            <w:r w:rsidR="003134DA">
              <w:rPr>
                <w:noProof/>
                <w:webHidden/>
              </w:rPr>
              <w:tab/>
            </w:r>
            <w:r w:rsidR="003134DA">
              <w:rPr>
                <w:noProof/>
                <w:webHidden/>
              </w:rPr>
              <w:fldChar w:fldCharType="begin"/>
            </w:r>
            <w:r w:rsidR="003134DA">
              <w:rPr>
                <w:noProof/>
                <w:webHidden/>
              </w:rPr>
              <w:instrText xml:space="preserve"> PAGEREF _Toc24198297 \h </w:instrText>
            </w:r>
            <w:r w:rsidR="003134DA">
              <w:rPr>
                <w:noProof/>
                <w:webHidden/>
              </w:rPr>
            </w:r>
            <w:r w:rsidR="003134DA">
              <w:rPr>
                <w:noProof/>
                <w:webHidden/>
              </w:rPr>
              <w:fldChar w:fldCharType="separate"/>
            </w:r>
            <w:r w:rsidR="003134DA">
              <w:rPr>
                <w:noProof/>
                <w:webHidden/>
              </w:rPr>
              <w:t>13</w:t>
            </w:r>
            <w:r w:rsidR="003134DA">
              <w:rPr>
                <w:noProof/>
                <w:webHidden/>
              </w:rPr>
              <w:fldChar w:fldCharType="end"/>
            </w:r>
          </w:hyperlink>
        </w:p>
        <w:p w14:paraId="2F0774EA" w14:textId="3F7F044B" w:rsidR="003134DA" w:rsidRDefault="00893774">
          <w:pPr>
            <w:pStyle w:val="Inhopg2"/>
            <w:tabs>
              <w:tab w:val="left" w:pos="880"/>
              <w:tab w:val="right" w:leader="dot" w:pos="9710"/>
            </w:tabs>
            <w:rPr>
              <w:rFonts w:eastAsiaTheme="minorEastAsia" w:cstheme="minorBidi"/>
              <w:smallCaps w:val="0"/>
              <w:noProof/>
              <w:sz w:val="22"/>
              <w:szCs w:val="22"/>
            </w:rPr>
          </w:pPr>
          <w:hyperlink w:anchor="_Toc24198298" w:history="1">
            <w:r w:rsidR="003134DA" w:rsidRPr="00D9489E">
              <w:rPr>
                <w:rStyle w:val="Hyperlink"/>
                <w:noProof/>
              </w:rPr>
              <w:t>3.1</w:t>
            </w:r>
            <w:r w:rsidR="003134DA">
              <w:rPr>
                <w:rFonts w:eastAsiaTheme="minorEastAsia" w:cstheme="minorBidi"/>
                <w:smallCaps w:val="0"/>
                <w:noProof/>
                <w:sz w:val="22"/>
                <w:szCs w:val="22"/>
              </w:rPr>
              <w:tab/>
            </w:r>
            <w:r w:rsidR="003134DA" w:rsidRPr="00D9489E">
              <w:rPr>
                <w:rStyle w:val="Hyperlink"/>
                <w:noProof/>
              </w:rPr>
              <w:t>SWOT-analyse</w:t>
            </w:r>
            <w:r w:rsidR="003134DA">
              <w:rPr>
                <w:noProof/>
                <w:webHidden/>
              </w:rPr>
              <w:tab/>
            </w:r>
            <w:r w:rsidR="003134DA">
              <w:rPr>
                <w:noProof/>
                <w:webHidden/>
              </w:rPr>
              <w:fldChar w:fldCharType="begin"/>
            </w:r>
            <w:r w:rsidR="003134DA">
              <w:rPr>
                <w:noProof/>
                <w:webHidden/>
              </w:rPr>
              <w:instrText xml:space="preserve"> PAGEREF _Toc24198298 \h </w:instrText>
            </w:r>
            <w:r w:rsidR="003134DA">
              <w:rPr>
                <w:noProof/>
                <w:webHidden/>
              </w:rPr>
            </w:r>
            <w:r w:rsidR="003134DA">
              <w:rPr>
                <w:noProof/>
                <w:webHidden/>
              </w:rPr>
              <w:fldChar w:fldCharType="separate"/>
            </w:r>
            <w:r w:rsidR="003134DA">
              <w:rPr>
                <w:noProof/>
                <w:webHidden/>
              </w:rPr>
              <w:t>13</w:t>
            </w:r>
            <w:r w:rsidR="003134DA">
              <w:rPr>
                <w:noProof/>
                <w:webHidden/>
              </w:rPr>
              <w:fldChar w:fldCharType="end"/>
            </w:r>
          </w:hyperlink>
        </w:p>
        <w:p w14:paraId="4C1D04A8" w14:textId="5B44BDE2" w:rsidR="003134DA" w:rsidRDefault="00893774">
          <w:pPr>
            <w:pStyle w:val="Inhopg2"/>
            <w:tabs>
              <w:tab w:val="left" w:pos="880"/>
              <w:tab w:val="right" w:leader="dot" w:pos="9710"/>
            </w:tabs>
            <w:rPr>
              <w:rFonts w:eastAsiaTheme="minorEastAsia" w:cstheme="minorBidi"/>
              <w:smallCaps w:val="0"/>
              <w:noProof/>
              <w:sz w:val="22"/>
              <w:szCs w:val="22"/>
            </w:rPr>
          </w:pPr>
          <w:hyperlink w:anchor="_Toc24198299" w:history="1">
            <w:r w:rsidR="003134DA" w:rsidRPr="00D9489E">
              <w:rPr>
                <w:rStyle w:val="Hyperlink"/>
                <w:noProof/>
              </w:rPr>
              <w:t>3.2</w:t>
            </w:r>
            <w:r w:rsidR="003134DA">
              <w:rPr>
                <w:rFonts w:eastAsiaTheme="minorEastAsia" w:cstheme="minorBidi"/>
                <w:smallCaps w:val="0"/>
                <w:noProof/>
                <w:sz w:val="22"/>
                <w:szCs w:val="22"/>
              </w:rPr>
              <w:tab/>
            </w:r>
            <w:r w:rsidR="003134DA" w:rsidRPr="00D9489E">
              <w:rPr>
                <w:rStyle w:val="Hyperlink"/>
                <w:noProof/>
              </w:rPr>
              <w:t>Marktanalyse</w:t>
            </w:r>
            <w:r w:rsidR="003134DA">
              <w:rPr>
                <w:noProof/>
                <w:webHidden/>
              </w:rPr>
              <w:tab/>
            </w:r>
            <w:r w:rsidR="003134DA">
              <w:rPr>
                <w:noProof/>
                <w:webHidden/>
              </w:rPr>
              <w:fldChar w:fldCharType="begin"/>
            </w:r>
            <w:r w:rsidR="003134DA">
              <w:rPr>
                <w:noProof/>
                <w:webHidden/>
              </w:rPr>
              <w:instrText xml:space="preserve"> PAGEREF _Toc24198299 \h </w:instrText>
            </w:r>
            <w:r w:rsidR="003134DA">
              <w:rPr>
                <w:noProof/>
                <w:webHidden/>
              </w:rPr>
            </w:r>
            <w:r w:rsidR="003134DA">
              <w:rPr>
                <w:noProof/>
                <w:webHidden/>
              </w:rPr>
              <w:fldChar w:fldCharType="separate"/>
            </w:r>
            <w:r w:rsidR="003134DA">
              <w:rPr>
                <w:noProof/>
                <w:webHidden/>
              </w:rPr>
              <w:t>14</w:t>
            </w:r>
            <w:r w:rsidR="003134DA">
              <w:rPr>
                <w:noProof/>
                <w:webHidden/>
              </w:rPr>
              <w:fldChar w:fldCharType="end"/>
            </w:r>
          </w:hyperlink>
        </w:p>
        <w:p w14:paraId="10487E18" w14:textId="4A2EDE71" w:rsidR="003134DA" w:rsidRDefault="00893774">
          <w:pPr>
            <w:pStyle w:val="Inhopg2"/>
            <w:tabs>
              <w:tab w:val="left" w:pos="880"/>
              <w:tab w:val="right" w:leader="dot" w:pos="9710"/>
            </w:tabs>
            <w:rPr>
              <w:rFonts w:eastAsiaTheme="minorEastAsia" w:cstheme="minorBidi"/>
              <w:smallCaps w:val="0"/>
              <w:noProof/>
              <w:sz w:val="22"/>
              <w:szCs w:val="22"/>
            </w:rPr>
          </w:pPr>
          <w:hyperlink w:anchor="_Toc24198300" w:history="1">
            <w:r w:rsidR="003134DA" w:rsidRPr="00D9489E">
              <w:rPr>
                <w:rStyle w:val="Hyperlink"/>
                <w:noProof/>
                <w:lang w:val="en-GB"/>
              </w:rPr>
              <w:t>3.3</w:t>
            </w:r>
            <w:r w:rsidR="003134DA">
              <w:rPr>
                <w:rFonts w:eastAsiaTheme="minorEastAsia" w:cstheme="minorBidi"/>
                <w:smallCaps w:val="0"/>
                <w:noProof/>
                <w:sz w:val="22"/>
                <w:szCs w:val="22"/>
              </w:rPr>
              <w:tab/>
            </w:r>
            <w:r w:rsidR="003134DA" w:rsidRPr="00D9489E">
              <w:rPr>
                <w:rStyle w:val="Hyperlink"/>
                <w:noProof/>
                <w:lang w:val="en-GB"/>
              </w:rPr>
              <w:t>Briefing en go/no go</w:t>
            </w:r>
            <w:r w:rsidR="003134DA">
              <w:rPr>
                <w:noProof/>
                <w:webHidden/>
              </w:rPr>
              <w:tab/>
            </w:r>
            <w:r w:rsidR="003134DA">
              <w:rPr>
                <w:noProof/>
                <w:webHidden/>
              </w:rPr>
              <w:fldChar w:fldCharType="begin"/>
            </w:r>
            <w:r w:rsidR="003134DA">
              <w:rPr>
                <w:noProof/>
                <w:webHidden/>
              </w:rPr>
              <w:instrText xml:space="preserve"> PAGEREF _Toc24198300 \h </w:instrText>
            </w:r>
            <w:r w:rsidR="003134DA">
              <w:rPr>
                <w:noProof/>
                <w:webHidden/>
              </w:rPr>
            </w:r>
            <w:r w:rsidR="003134DA">
              <w:rPr>
                <w:noProof/>
                <w:webHidden/>
              </w:rPr>
              <w:fldChar w:fldCharType="separate"/>
            </w:r>
            <w:r w:rsidR="003134DA">
              <w:rPr>
                <w:noProof/>
                <w:webHidden/>
              </w:rPr>
              <w:t>15</w:t>
            </w:r>
            <w:r w:rsidR="003134DA">
              <w:rPr>
                <w:noProof/>
                <w:webHidden/>
              </w:rPr>
              <w:fldChar w:fldCharType="end"/>
            </w:r>
          </w:hyperlink>
        </w:p>
        <w:p w14:paraId="481A291F" w14:textId="437CBED9" w:rsidR="003134DA" w:rsidRDefault="00893774">
          <w:pPr>
            <w:pStyle w:val="Inhopg1"/>
            <w:rPr>
              <w:rFonts w:eastAsiaTheme="minorEastAsia" w:cstheme="minorBidi"/>
              <w:b w:val="0"/>
              <w:bCs w:val="0"/>
              <w:caps w:val="0"/>
              <w:noProof/>
              <w:sz w:val="22"/>
              <w:szCs w:val="22"/>
            </w:rPr>
          </w:pPr>
          <w:hyperlink w:anchor="_Toc24198301" w:history="1">
            <w:r w:rsidR="003134DA" w:rsidRPr="00D9489E">
              <w:rPr>
                <w:rStyle w:val="Hyperlink"/>
                <w:noProof/>
              </w:rPr>
              <w:t>4</w:t>
            </w:r>
            <w:r w:rsidR="003134DA">
              <w:rPr>
                <w:rFonts w:eastAsiaTheme="minorEastAsia" w:cstheme="minorBidi"/>
                <w:b w:val="0"/>
                <w:bCs w:val="0"/>
                <w:caps w:val="0"/>
                <w:noProof/>
                <w:sz w:val="22"/>
                <w:szCs w:val="22"/>
              </w:rPr>
              <w:tab/>
            </w:r>
            <w:r w:rsidR="003134DA" w:rsidRPr="00D9489E">
              <w:rPr>
                <w:rStyle w:val="Hyperlink"/>
                <w:noProof/>
              </w:rPr>
              <w:t>Fase 2: Conceptontwikkeling</w:t>
            </w:r>
            <w:r w:rsidR="003134DA">
              <w:rPr>
                <w:noProof/>
                <w:webHidden/>
              </w:rPr>
              <w:tab/>
            </w:r>
            <w:r w:rsidR="003134DA">
              <w:rPr>
                <w:noProof/>
                <w:webHidden/>
              </w:rPr>
              <w:fldChar w:fldCharType="begin"/>
            </w:r>
            <w:r w:rsidR="003134DA">
              <w:rPr>
                <w:noProof/>
                <w:webHidden/>
              </w:rPr>
              <w:instrText xml:space="preserve"> PAGEREF _Toc24198301 \h </w:instrText>
            </w:r>
            <w:r w:rsidR="003134DA">
              <w:rPr>
                <w:noProof/>
                <w:webHidden/>
              </w:rPr>
            </w:r>
            <w:r w:rsidR="003134DA">
              <w:rPr>
                <w:noProof/>
                <w:webHidden/>
              </w:rPr>
              <w:fldChar w:fldCharType="separate"/>
            </w:r>
            <w:r w:rsidR="003134DA">
              <w:rPr>
                <w:noProof/>
                <w:webHidden/>
              </w:rPr>
              <w:t>16</w:t>
            </w:r>
            <w:r w:rsidR="003134DA">
              <w:rPr>
                <w:noProof/>
                <w:webHidden/>
              </w:rPr>
              <w:fldChar w:fldCharType="end"/>
            </w:r>
          </w:hyperlink>
        </w:p>
        <w:p w14:paraId="2EA87243" w14:textId="6A56FD37" w:rsidR="003134DA" w:rsidRDefault="00893774">
          <w:pPr>
            <w:pStyle w:val="Inhopg2"/>
            <w:tabs>
              <w:tab w:val="left" w:pos="880"/>
              <w:tab w:val="right" w:leader="dot" w:pos="9710"/>
            </w:tabs>
            <w:rPr>
              <w:rFonts w:eastAsiaTheme="minorEastAsia" w:cstheme="minorBidi"/>
              <w:smallCaps w:val="0"/>
              <w:noProof/>
              <w:sz w:val="22"/>
              <w:szCs w:val="22"/>
            </w:rPr>
          </w:pPr>
          <w:hyperlink w:anchor="_Toc24198302" w:history="1">
            <w:r w:rsidR="003134DA" w:rsidRPr="00D9489E">
              <w:rPr>
                <w:rStyle w:val="Hyperlink"/>
                <w:noProof/>
              </w:rPr>
              <w:t>4.1</w:t>
            </w:r>
            <w:r w:rsidR="003134DA">
              <w:rPr>
                <w:rFonts w:eastAsiaTheme="minorEastAsia" w:cstheme="minorBidi"/>
                <w:smallCaps w:val="0"/>
                <w:noProof/>
                <w:sz w:val="22"/>
                <w:szCs w:val="22"/>
              </w:rPr>
              <w:tab/>
            </w:r>
            <w:r w:rsidR="003134DA" w:rsidRPr="00D9489E">
              <w:rPr>
                <w:rStyle w:val="Hyperlink"/>
                <w:noProof/>
              </w:rPr>
              <w:t>Ideeën generatie</w:t>
            </w:r>
            <w:r w:rsidR="003134DA">
              <w:rPr>
                <w:noProof/>
                <w:webHidden/>
              </w:rPr>
              <w:tab/>
            </w:r>
            <w:r w:rsidR="003134DA">
              <w:rPr>
                <w:noProof/>
                <w:webHidden/>
              </w:rPr>
              <w:fldChar w:fldCharType="begin"/>
            </w:r>
            <w:r w:rsidR="003134DA">
              <w:rPr>
                <w:noProof/>
                <w:webHidden/>
              </w:rPr>
              <w:instrText xml:space="preserve"> PAGEREF _Toc24198302 \h </w:instrText>
            </w:r>
            <w:r w:rsidR="003134DA">
              <w:rPr>
                <w:noProof/>
                <w:webHidden/>
              </w:rPr>
            </w:r>
            <w:r w:rsidR="003134DA">
              <w:rPr>
                <w:noProof/>
                <w:webHidden/>
              </w:rPr>
              <w:fldChar w:fldCharType="separate"/>
            </w:r>
            <w:r w:rsidR="003134DA">
              <w:rPr>
                <w:noProof/>
                <w:webHidden/>
              </w:rPr>
              <w:t>16</w:t>
            </w:r>
            <w:r w:rsidR="003134DA">
              <w:rPr>
                <w:noProof/>
                <w:webHidden/>
              </w:rPr>
              <w:fldChar w:fldCharType="end"/>
            </w:r>
          </w:hyperlink>
        </w:p>
        <w:p w14:paraId="0F3452AE" w14:textId="74F89688" w:rsidR="003134DA" w:rsidRDefault="00893774">
          <w:pPr>
            <w:pStyle w:val="Inhopg2"/>
            <w:tabs>
              <w:tab w:val="left" w:pos="880"/>
              <w:tab w:val="right" w:leader="dot" w:pos="9710"/>
            </w:tabs>
            <w:rPr>
              <w:rFonts w:eastAsiaTheme="minorEastAsia" w:cstheme="minorBidi"/>
              <w:smallCaps w:val="0"/>
              <w:noProof/>
              <w:sz w:val="22"/>
              <w:szCs w:val="22"/>
            </w:rPr>
          </w:pPr>
          <w:hyperlink w:anchor="_Toc24198303" w:history="1">
            <w:r w:rsidR="003134DA" w:rsidRPr="00D9489E">
              <w:rPr>
                <w:rStyle w:val="Hyperlink"/>
                <w:noProof/>
              </w:rPr>
              <w:t>4.2</w:t>
            </w:r>
            <w:r w:rsidR="003134DA">
              <w:rPr>
                <w:rFonts w:eastAsiaTheme="minorEastAsia" w:cstheme="minorBidi"/>
                <w:smallCaps w:val="0"/>
                <w:noProof/>
                <w:sz w:val="22"/>
                <w:szCs w:val="22"/>
              </w:rPr>
              <w:tab/>
            </w:r>
            <w:r w:rsidR="003134DA" w:rsidRPr="00D9489E">
              <w:rPr>
                <w:rStyle w:val="Hyperlink"/>
                <w:noProof/>
              </w:rPr>
              <w:t>Idee selectie en toetsing</w:t>
            </w:r>
            <w:r w:rsidR="003134DA">
              <w:rPr>
                <w:noProof/>
                <w:webHidden/>
              </w:rPr>
              <w:tab/>
            </w:r>
            <w:r w:rsidR="003134DA">
              <w:rPr>
                <w:noProof/>
                <w:webHidden/>
              </w:rPr>
              <w:fldChar w:fldCharType="begin"/>
            </w:r>
            <w:r w:rsidR="003134DA">
              <w:rPr>
                <w:noProof/>
                <w:webHidden/>
              </w:rPr>
              <w:instrText xml:space="preserve"> PAGEREF _Toc24198303 \h </w:instrText>
            </w:r>
            <w:r w:rsidR="003134DA">
              <w:rPr>
                <w:noProof/>
                <w:webHidden/>
              </w:rPr>
            </w:r>
            <w:r w:rsidR="003134DA">
              <w:rPr>
                <w:noProof/>
                <w:webHidden/>
              </w:rPr>
              <w:fldChar w:fldCharType="separate"/>
            </w:r>
            <w:r w:rsidR="003134DA">
              <w:rPr>
                <w:noProof/>
                <w:webHidden/>
              </w:rPr>
              <w:t>17</w:t>
            </w:r>
            <w:r w:rsidR="003134DA">
              <w:rPr>
                <w:noProof/>
                <w:webHidden/>
              </w:rPr>
              <w:fldChar w:fldCharType="end"/>
            </w:r>
          </w:hyperlink>
        </w:p>
        <w:p w14:paraId="6554849F" w14:textId="0A351D97" w:rsidR="003134DA" w:rsidRDefault="00893774">
          <w:pPr>
            <w:pStyle w:val="Inhopg2"/>
            <w:tabs>
              <w:tab w:val="left" w:pos="880"/>
              <w:tab w:val="right" w:leader="dot" w:pos="9710"/>
            </w:tabs>
            <w:rPr>
              <w:rFonts w:eastAsiaTheme="minorEastAsia" w:cstheme="minorBidi"/>
              <w:smallCaps w:val="0"/>
              <w:noProof/>
              <w:sz w:val="22"/>
              <w:szCs w:val="22"/>
            </w:rPr>
          </w:pPr>
          <w:hyperlink w:anchor="_Toc24198304" w:history="1">
            <w:r w:rsidR="003134DA" w:rsidRPr="00D9489E">
              <w:rPr>
                <w:rStyle w:val="Hyperlink"/>
                <w:noProof/>
              </w:rPr>
              <w:t>4.3</w:t>
            </w:r>
            <w:r w:rsidR="003134DA">
              <w:rPr>
                <w:rFonts w:eastAsiaTheme="minorEastAsia" w:cstheme="minorBidi"/>
                <w:smallCaps w:val="0"/>
                <w:noProof/>
                <w:sz w:val="22"/>
                <w:szCs w:val="22"/>
              </w:rPr>
              <w:tab/>
            </w:r>
            <w:r w:rsidR="003134DA" w:rsidRPr="00D9489E">
              <w:rPr>
                <w:rStyle w:val="Hyperlink"/>
                <w:noProof/>
              </w:rPr>
              <w:t>Productschets en conceptbeschrijving</w:t>
            </w:r>
            <w:r w:rsidR="003134DA">
              <w:rPr>
                <w:noProof/>
                <w:webHidden/>
              </w:rPr>
              <w:tab/>
            </w:r>
            <w:r w:rsidR="003134DA">
              <w:rPr>
                <w:noProof/>
                <w:webHidden/>
              </w:rPr>
              <w:fldChar w:fldCharType="begin"/>
            </w:r>
            <w:r w:rsidR="003134DA">
              <w:rPr>
                <w:noProof/>
                <w:webHidden/>
              </w:rPr>
              <w:instrText xml:space="preserve"> PAGEREF _Toc24198304 \h </w:instrText>
            </w:r>
            <w:r w:rsidR="003134DA">
              <w:rPr>
                <w:noProof/>
                <w:webHidden/>
              </w:rPr>
            </w:r>
            <w:r w:rsidR="003134DA">
              <w:rPr>
                <w:noProof/>
                <w:webHidden/>
              </w:rPr>
              <w:fldChar w:fldCharType="separate"/>
            </w:r>
            <w:r w:rsidR="003134DA">
              <w:rPr>
                <w:noProof/>
                <w:webHidden/>
              </w:rPr>
              <w:t>18</w:t>
            </w:r>
            <w:r w:rsidR="003134DA">
              <w:rPr>
                <w:noProof/>
                <w:webHidden/>
              </w:rPr>
              <w:fldChar w:fldCharType="end"/>
            </w:r>
          </w:hyperlink>
        </w:p>
        <w:p w14:paraId="7670B66E" w14:textId="6BE71C67" w:rsidR="003134DA" w:rsidRDefault="00893774">
          <w:pPr>
            <w:pStyle w:val="Inhopg2"/>
            <w:tabs>
              <w:tab w:val="left" w:pos="880"/>
              <w:tab w:val="right" w:leader="dot" w:pos="9710"/>
            </w:tabs>
            <w:rPr>
              <w:rFonts w:eastAsiaTheme="minorEastAsia" w:cstheme="minorBidi"/>
              <w:smallCaps w:val="0"/>
              <w:noProof/>
              <w:sz w:val="22"/>
              <w:szCs w:val="22"/>
            </w:rPr>
          </w:pPr>
          <w:hyperlink w:anchor="_Toc24198305" w:history="1">
            <w:r w:rsidR="003134DA" w:rsidRPr="00D9489E">
              <w:rPr>
                <w:rStyle w:val="Hyperlink"/>
                <w:noProof/>
              </w:rPr>
              <w:t>4.4</w:t>
            </w:r>
            <w:r w:rsidR="003134DA">
              <w:rPr>
                <w:rFonts w:eastAsiaTheme="minorEastAsia" w:cstheme="minorBidi"/>
                <w:smallCaps w:val="0"/>
                <w:noProof/>
                <w:sz w:val="22"/>
                <w:szCs w:val="22"/>
              </w:rPr>
              <w:tab/>
            </w:r>
            <w:r w:rsidR="003134DA" w:rsidRPr="00D9489E">
              <w:rPr>
                <w:rStyle w:val="Hyperlink"/>
                <w:noProof/>
              </w:rPr>
              <w:t>Marktonderzoek</w:t>
            </w:r>
            <w:r w:rsidR="003134DA">
              <w:rPr>
                <w:noProof/>
                <w:webHidden/>
              </w:rPr>
              <w:tab/>
            </w:r>
            <w:r w:rsidR="003134DA">
              <w:rPr>
                <w:noProof/>
                <w:webHidden/>
              </w:rPr>
              <w:fldChar w:fldCharType="begin"/>
            </w:r>
            <w:r w:rsidR="003134DA">
              <w:rPr>
                <w:noProof/>
                <w:webHidden/>
              </w:rPr>
              <w:instrText xml:space="preserve"> PAGEREF _Toc24198305 \h </w:instrText>
            </w:r>
            <w:r w:rsidR="003134DA">
              <w:rPr>
                <w:noProof/>
                <w:webHidden/>
              </w:rPr>
            </w:r>
            <w:r w:rsidR="003134DA">
              <w:rPr>
                <w:noProof/>
                <w:webHidden/>
              </w:rPr>
              <w:fldChar w:fldCharType="separate"/>
            </w:r>
            <w:r w:rsidR="003134DA">
              <w:rPr>
                <w:noProof/>
                <w:webHidden/>
              </w:rPr>
              <w:t>20</w:t>
            </w:r>
            <w:r w:rsidR="003134DA">
              <w:rPr>
                <w:noProof/>
                <w:webHidden/>
              </w:rPr>
              <w:fldChar w:fldCharType="end"/>
            </w:r>
          </w:hyperlink>
        </w:p>
        <w:p w14:paraId="5D137EAA" w14:textId="556C8F9B" w:rsidR="003134DA" w:rsidRDefault="00893774">
          <w:pPr>
            <w:pStyle w:val="Inhopg2"/>
            <w:tabs>
              <w:tab w:val="left" w:pos="880"/>
              <w:tab w:val="right" w:leader="dot" w:pos="9710"/>
            </w:tabs>
            <w:rPr>
              <w:rFonts w:eastAsiaTheme="minorEastAsia" w:cstheme="minorBidi"/>
              <w:smallCaps w:val="0"/>
              <w:noProof/>
              <w:sz w:val="22"/>
              <w:szCs w:val="22"/>
            </w:rPr>
          </w:pPr>
          <w:hyperlink w:anchor="_Toc24198306" w:history="1">
            <w:r w:rsidR="003134DA" w:rsidRPr="00D9489E">
              <w:rPr>
                <w:rStyle w:val="Hyperlink"/>
                <w:noProof/>
              </w:rPr>
              <w:t>4.5</w:t>
            </w:r>
            <w:r w:rsidR="003134DA">
              <w:rPr>
                <w:rFonts w:eastAsiaTheme="minorEastAsia" w:cstheme="minorBidi"/>
                <w:smallCaps w:val="0"/>
                <w:noProof/>
                <w:sz w:val="22"/>
                <w:szCs w:val="22"/>
              </w:rPr>
              <w:tab/>
            </w:r>
            <w:r w:rsidR="003134DA" w:rsidRPr="00D9489E">
              <w:rPr>
                <w:rStyle w:val="Hyperlink"/>
                <w:noProof/>
              </w:rPr>
              <w:t>Go-no go beslissing</w:t>
            </w:r>
            <w:r w:rsidR="003134DA">
              <w:rPr>
                <w:noProof/>
                <w:webHidden/>
              </w:rPr>
              <w:tab/>
            </w:r>
            <w:r w:rsidR="003134DA">
              <w:rPr>
                <w:noProof/>
                <w:webHidden/>
              </w:rPr>
              <w:fldChar w:fldCharType="begin"/>
            </w:r>
            <w:r w:rsidR="003134DA">
              <w:rPr>
                <w:noProof/>
                <w:webHidden/>
              </w:rPr>
              <w:instrText xml:space="preserve"> PAGEREF _Toc24198306 \h </w:instrText>
            </w:r>
            <w:r w:rsidR="003134DA">
              <w:rPr>
                <w:noProof/>
                <w:webHidden/>
              </w:rPr>
            </w:r>
            <w:r w:rsidR="003134DA">
              <w:rPr>
                <w:noProof/>
                <w:webHidden/>
              </w:rPr>
              <w:fldChar w:fldCharType="separate"/>
            </w:r>
            <w:r w:rsidR="003134DA">
              <w:rPr>
                <w:noProof/>
                <w:webHidden/>
              </w:rPr>
              <w:t>20</w:t>
            </w:r>
            <w:r w:rsidR="003134DA">
              <w:rPr>
                <w:noProof/>
                <w:webHidden/>
              </w:rPr>
              <w:fldChar w:fldCharType="end"/>
            </w:r>
          </w:hyperlink>
        </w:p>
        <w:p w14:paraId="4FEF1E64" w14:textId="089A296E" w:rsidR="003134DA" w:rsidRDefault="00893774">
          <w:pPr>
            <w:pStyle w:val="Inhopg2"/>
            <w:tabs>
              <w:tab w:val="left" w:pos="880"/>
              <w:tab w:val="right" w:leader="dot" w:pos="9710"/>
            </w:tabs>
            <w:rPr>
              <w:rFonts w:eastAsiaTheme="minorEastAsia" w:cstheme="minorBidi"/>
              <w:smallCaps w:val="0"/>
              <w:noProof/>
              <w:sz w:val="22"/>
              <w:szCs w:val="22"/>
            </w:rPr>
          </w:pPr>
          <w:hyperlink w:anchor="_Toc24198307" w:history="1">
            <w:r w:rsidR="003134DA" w:rsidRPr="00D9489E">
              <w:rPr>
                <w:rStyle w:val="Hyperlink"/>
                <w:noProof/>
              </w:rPr>
              <w:t>4.6</w:t>
            </w:r>
            <w:r w:rsidR="003134DA">
              <w:rPr>
                <w:rFonts w:eastAsiaTheme="minorEastAsia" w:cstheme="minorBidi"/>
                <w:smallCaps w:val="0"/>
                <w:noProof/>
                <w:sz w:val="22"/>
                <w:szCs w:val="22"/>
              </w:rPr>
              <w:tab/>
            </w:r>
            <w:r w:rsidR="003134DA" w:rsidRPr="00D9489E">
              <w:rPr>
                <w:rStyle w:val="Hyperlink"/>
                <w:noProof/>
              </w:rPr>
              <w:t>Formulering van sensorische attributen</w:t>
            </w:r>
            <w:r w:rsidR="003134DA">
              <w:rPr>
                <w:noProof/>
                <w:webHidden/>
              </w:rPr>
              <w:tab/>
            </w:r>
            <w:r w:rsidR="003134DA">
              <w:rPr>
                <w:noProof/>
                <w:webHidden/>
              </w:rPr>
              <w:fldChar w:fldCharType="begin"/>
            </w:r>
            <w:r w:rsidR="003134DA">
              <w:rPr>
                <w:noProof/>
                <w:webHidden/>
              </w:rPr>
              <w:instrText xml:space="preserve"> PAGEREF _Toc24198307 \h </w:instrText>
            </w:r>
            <w:r w:rsidR="003134DA">
              <w:rPr>
                <w:noProof/>
                <w:webHidden/>
              </w:rPr>
            </w:r>
            <w:r w:rsidR="003134DA">
              <w:rPr>
                <w:noProof/>
                <w:webHidden/>
              </w:rPr>
              <w:fldChar w:fldCharType="separate"/>
            </w:r>
            <w:r w:rsidR="003134DA">
              <w:rPr>
                <w:noProof/>
                <w:webHidden/>
              </w:rPr>
              <w:t>20</w:t>
            </w:r>
            <w:r w:rsidR="003134DA">
              <w:rPr>
                <w:noProof/>
                <w:webHidden/>
              </w:rPr>
              <w:fldChar w:fldCharType="end"/>
            </w:r>
          </w:hyperlink>
        </w:p>
        <w:p w14:paraId="236DCBFB" w14:textId="13E253F5" w:rsidR="003134DA" w:rsidRDefault="00893774">
          <w:pPr>
            <w:pStyle w:val="Inhopg1"/>
            <w:rPr>
              <w:rFonts w:eastAsiaTheme="minorEastAsia" w:cstheme="minorBidi"/>
              <w:b w:val="0"/>
              <w:bCs w:val="0"/>
              <w:caps w:val="0"/>
              <w:noProof/>
              <w:sz w:val="22"/>
              <w:szCs w:val="22"/>
            </w:rPr>
          </w:pPr>
          <w:hyperlink w:anchor="_Toc24198308" w:history="1">
            <w:r w:rsidR="003134DA" w:rsidRPr="00D9489E">
              <w:rPr>
                <w:rStyle w:val="Hyperlink"/>
                <w:noProof/>
              </w:rPr>
              <w:t>5</w:t>
            </w:r>
            <w:r w:rsidR="003134DA">
              <w:rPr>
                <w:rFonts w:eastAsiaTheme="minorEastAsia" w:cstheme="minorBidi"/>
                <w:b w:val="0"/>
                <w:bCs w:val="0"/>
                <w:caps w:val="0"/>
                <w:noProof/>
                <w:sz w:val="22"/>
                <w:szCs w:val="22"/>
              </w:rPr>
              <w:tab/>
            </w:r>
            <w:r w:rsidR="003134DA" w:rsidRPr="00D9489E">
              <w:rPr>
                <w:rStyle w:val="Hyperlink"/>
                <w:noProof/>
              </w:rPr>
              <w:t>Fase 3: Productdefinitie</w:t>
            </w:r>
            <w:r w:rsidR="003134DA">
              <w:rPr>
                <w:noProof/>
                <w:webHidden/>
              </w:rPr>
              <w:tab/>
            </w:r>
            <w:r w:rsidR="003134DA">
              <w:rPr>
                <w:noProof/>
                <w:webHidden/>
              </w:rPr>
              <w:fldChar w:fldCharType="begin"/>
            </w:r>
            <w:r w:rsidR="003134DA">
              <w:rPr>
                <w:noProof/>
                <w:webHidden/>
              </w:rPr>
              <w:instrText xml:space="preserve"> PAGEREF _Toc24198308 \h </w:instrText>
            </w:r>
            <w:r w:rsidR="003134DA">
              <w:rPr>
                <w:noProof/>
                <w:webHidden/>
              </w:rPr>
            </w:r>
            <w:r w:rsidR="003134DA">
              <w:rPr>
                <w:noProof/>
                <w:webHidden/>
              </w:rPr>
              <w:fldChar w:fldCharType="separate"/>
            </w:r>
            <w:r w:rsidR="003134DA">
              <w:rPr>
                <w:noProof/>
                <w:webHidden/>
              </w:rPr>
              <w:t>22</w:t>
            </w:r>
            <w:r w:rsidR="003134DA">
              <w:rPr>
                <w:noProof/>
                <w:webHidden/>
              </w:rPr>
              <w:fldChar w:fldCharType="end"/>
            </w:r>
          </w:hyperlink>
        </w:p>
        <w:p w14:paraId="46371401" w14:textId="3C20BEFC" w:rsidR="003134DA" w:rsidRDefault="00893774">
          <w:pPr>
            <w:pStyle w:val="Inhopg2"/>
            <w:tabs>
              <w:tab w:val="left" w:pos="880"/>
              <w:tab w:val="right" w:leader="dot" w:pos="9710"/>
            </w:tabs>
            <w:rPr>
              <w:rFonts w:eastAsiaTheme="minorEastAsia" w:cstheme="minorBidi"/>
              <w:smallCaps w:val="0"/>
              <w:noProof/>
              <w:sz w:val="22"/>
              <w:szCs w:val="22"/>
            </w:rPr>
          </w:pPr>
          <w:hyperlink w:anchor="_Toc24198309" w:history="1">
            <w:r w:rsidR="003134DA" w:rsidRPr="00D9489E">
              <w:rPr>
                <w:rStyle w:val="Hyperlink"/>
                <w:noProof/>
              </w:rPr>
              <w:t>5.1</w:t>
            </w:r>
            <w:r w:rsidR="003134DA">
              <w:rPr>
                <w:rFonts w:eastAsiaTheme="minorEastAsia" w:cstheme="minorBidi"/>
                <w:smallCaps w:val="0"/>
                <w:noProof/>
                <w:sz w:val="22"/>
                <w:szCs w:val="22"/>
              </w:rPr>
              <w:tab/>
            </w:r>
            <w:r w:rsidR="003134DA" w:rsidRPr="00D9489E">
              <w:rPr>
                <w:rStyle w:val="Hyperlink"/>
                <w:noProof/>
              </w:rPr>
              <w:t>Optimaliseren prototype</w:t>
            </w:r>
            <w:r w:rsidR="003134DA">
              <w:rPr>
                <w:noProof/>
                <w:webHidden/>
              </w:rPr>
              <w:tab/>
            </w:r>
            <w:r w:rsidR="003134DA">
              <w:rPr>
                <w:noProof/>
                <w:webHidden/>
              </w:rPr>
              <w:fldChar w:fldCharType="begin"/>
            </w:r>
            <w:r w:rsidR="003134DA">
              <w:rPr>
                <w:noProof/>
                <w:webHidden/>
              </w:rPr>
              <w:instrText xml:space="preserve"> PAGEREF _Toc24198309 \h </w:instrText>
            </w:r>
            <w:r w:rsidR="003134DA">
              <w:rPr>
                <w:noProof/>
                <w:webHidden/>
              </w:rPr>
            </w:r>
            <w:r w:rsidR="003134DA">
              <w:rPr>
                <w:noProof/>
                <w:webHidden/>
              </w:rPr>
              <w:fldChar w:fldCharType="separate"/>
            </w:r>
            <w:r w:rsidR="003134DA">
              <w:rPr>
                <w:noProof/>
                <w:webHidden/>
              </w:rPr>
              <w:t>22</w:t>
            </w:r>
            <w:r w:rsidR="003134DA">
              <w:rPr>
                <w:noProof/>
                <w:webHidden/>
              </w:rPr>
              <w:fldChar w:fldCharType="end"/>
            </w:r>
          </w:hyperlink>
        </w:p>
        <w:p w14:paraId="4A075091" w14:textId="2B5D8689" w:rsidR="003134DA" w:rsidRDefault="00893774">
          <w:pPr>
            <w:pStyle w:val="Inhopg2"/>
            <w:tabs>
              <w:tab w:val="left" w:pos="880"/>
              <w:tab w:val="right" w:leader="dot" w:pos="9710"/>
            </w:tabs>
            <w:rPr>
              <w:rFonts w:eastAsiaTheme="minorEastAsia" w:cstheme="minorBidi"/>
              <w:smallCaps w:val="0"/>
              <w:noProof/>
              <w:sz w:val="22"/>
              <w:szCs w:val="22"/>
            </w:rPr>
          </w:pPr>
          <w:hyperlink w:anchor="_Toc24198310" w:history="1">
            <w:r w:rsidR="003134DA" w:rsidRPr="00D9489E">
              <w:rPr>
                <w:rStyle w:val="Hyperlink"/>
                <w:noProof/>
              </w:rPr>
              <w:t>5.2</w:t>
            </w:r>
            <w:r w:rsidR="003134DA">
              <w:rPr>
                <w:rFonts w:eastAsiaTheme="minorEastAsia" w:cstheme="minorBidi"/>
                <w:smallCaps w:val="0"/>
                <w:noProof/>
                <w:sz w:val="22"/>
                <w:szCs w:val="22"/>
              </w:rPr>
              <w:tab/>
            </w:r>
            <w:r w:rsidR="003134DA" w:rsidRPr="00D9489E">
              <w:rPr>
                <w:rStyle w:val="Hyperlink"/>
                <w:noProof/>
              </w:rPr>
              <w:t>Sensorisch onderzoek</w:t>
            </w:r>
            <w:r w:rsidR="003134DA">
              <w:rPr>
                <w:noProof/>
                <w:webHidden/>
              </w:rPr>
              <w:tab/>
            </w:r>
            <w:r w:rsidR="003134DA">
              <w:rPr>
                <w:noProof/>
                <w:webHidden/>
              </w:rPr>
              <w:fldChar w:fldCharType="begin"/>
            </w:r>
            <w:r w:rsidR="003134DA">
              <w:rPr>
                <w:noProof/>
                <w:webHidden/>
              </w:rPr>
              <w:instrText xml:space="preserve"> PAGEREF _Toc24198310 \h </w:instrText>
            </w:r>
            <w:r w:rsidR="003134DA">
              <w:rPr>
                <w:noProof/>
                <w:webHidden/>
              </w:rPr>
            </w:r>
            <w:r w:rsidR="003134DA">
              <w:rPr>
                <w:noProof/>
                <w:webHidden/>
              </w:rPr>
              <w:fldChar w:fldCharType="separate"/>
            </w:r>
            <w:r w:rsidR="003134DA">
              <w:rPr>
                <w:noProof/>
                <w:webHidden/>
              </w:rPr>
              <w:t>23</w:t>
            </w:r>
            <w:r w:rsidR="003134DA">
              <w:rPr>
                <w:noProof/>
                <w:webHidden/>
              </w:rPr>
              <w:fldChar w:fldCharType="end"/>
            </w:r>
          </w:hyperlink>
        </w:p>
        <w:p w14:paraId="15AA9B3A" w14:textId="1D339C37" w:rsidR="003134DA" w:rsidRDefault="00893774">
          <w:pPr>
            <w:pStyle w:val="Inhopg2"/>
            <w:tabs>
              <w:tab w:val="left" w:pos="880"/>
              <w:tab w:val="right" w:leader="dot" w:pos="9710"/>
            </w:tabs>
            <w:rPr>
              <w:rFonts w:eastAsiaTheme="minorEastAsia" w:cstheme="minorBidi"/>
              <w:smallCaps w:val="0"/>
              <w:noProof/>
              <w:sz w:val="22"/>
              <w:szCs w:val="22"/>
            </w:rPr>
          </w:pPr>
          <w:hyperlink w:anchor="_Toc24198311" w:history="1">
            <w:r w:rsidR="003134DA" w:rsidRPr="00D9489E">
              <w:rPr>
                <w:rStyle w:val="Hyperlink"/>
                <w:noProof/>
              </w:rPr>
              <w:t>5.3</w:t>
            </w:r>
            <w:r w:rsidR="003134DA">
              <w:rPr>
                <w:rFonts w:eastAsiaTheme="minorEastAsia" w:cstheme="minorBidi"/>
                <w:smallCaps w:val="0"/>
                <w:noProof/>
                <w:sz w:val="22"/>
                <w:szCs w:val="22"/>
              </w:rPr>
              <w:tab/>
            </w:r>
            <w:r w:rsidR="003134DA" w:rsidRPr="00D9489E">
              <w:rPr>
                <w:rStyle w:val="Hyperlink"/>
                <w:noProof/>
              </w:rPr>
              <w:t>Resultaat en conclusie</w:t>
            </w:r>
            <w:r w:rsidR="003134DA">
              <w:rPr>
                <w:noProof/>
                <w:webHidden/>
              </w:rPr>
              <w:tab/>
            </w:r>
            <w:r w:rsidR="003134DA">
              <w:rPr>
                <w:noProof/>
                <w:webHidden/>
              </w:rPr>
              <w:fldChar w:fldCharType="begin"/>
            </w:r>
            <w:r w:rsidR="003134DA">
              <w:rPr>
                <w:noProof/>
                <w:webHidden/>
              </w:rPr>
              <w:instrText xml:space="preserve"> PAGEREF _Toc24198311 \h </w:instrText>
            </w:r>
            <w:r w:rsidR="003134DA">
              <w:rPr>
                <w:noProof/>
                <w:webHidden/>
              </w:rPr>
            </w:r>
            <w:r w:rsidR="003134DA">
              <w:rPr>
                <w:noProof/>
                <w:webHidden/>
              </w:rPr>
              <w:fldChar w:fldCharType="separate"/>
            </w:r>
            <w:r w:rsidR="003134DA">
              <w:rPr>
                <w:noProof/>
                <w:webHidden/>
              </w:rPr>
              <w:t>25</w:t>
            </w:r>
            <w:r w:rsidR="003134DA">
              <w:rPr>
                <w:noProof/>
                <w:webHidden/>
              </w:rPr>
              <w:fldChar w:fldCharType="end"/>
            </w:r>
          </w:hyperlink>
        </w:p>
        <w:p w14:paraId="4D11BDA9" w14:textId="5B9B2414" w:rsidR="003134DA" w:rsidRDefault="00893774">
          <w:pPr>
            <w:pStyle w:val="Inhopg1"/>
            <w:rPr>
              <w:rFonts w:eastAsiaTheme="minorEastAsia" w:cstheme="minorBidi"/>
              <w:b w:val="0"/>
              <w:bCs w:val="0"/>
              <w:caps w:val="0"/>
              <w:noProof/>
              <w:sz w:val="22"/>
              <w:szCs w:val="22"/>
            </w:rPr>
          </w:pPr>
          <w:hyperlink w:anchor="_Toc24198312" w:history="1">
            <w:r w:rsidR="003134DA" w:rsidRPr="00D9489E">
              <w:rPr>
                <w:rStyle w:val="Hyperlink"/>
                <w:noProof/>
              </w:rPr>
              <w:t>6</w:t>
            </w:r>
            <w:r w:rsidR="003134DA">
              <w:rPr>
                <w:rFonts w:eastAsiaTheme="minorEastAsia" w:cstheme="minorBidi"/>
                <w:b w:val="0"/>
                <w:bCs w:val="0"/>
                <w:caps w:val="0"/>
                <w:noProof/>
                <w:sz w:val="22"/>
                <w:szCs w:val="22"/>
              </w:rPr>
              <w:tab/>
            </w:r>
            <w:r w:rsidR="003134DA" w:rsidRPr="00D9489E">
              <w:rPr>
                <w:rStyle w:val="Hyperlink"/>
                <w:noProof/>
              </w:rPr>
              <w:t>Fase 4: Product, proces en verpakkingsontwikkeling</w:t>
            </w:r>
            <w:r w:rsidR="003134DA">
              <w:rPr>
                <w:noProof/>
                <w:webHidden/>
              </w:rPr>
              <w:tab/>
            </w:r>
            <w:r w:rsidR="003134DA">
              <w:rPr>
                <w:noProof/>
                <w:webHidden/>
              </w:rPr>
              <w:fldChar w:fldCharType="begin"/>
            </w:r>
            <w:r w:rsidR="003134DA">
              <w:rPr>
                <w:noProof/>
                <w:webHidden/>
              </w:rPr>
              <w:instrText xml:space="preserve"> PAGEREF _Toc24198312 \h </w:instrText>
            </w:r>
            <w:r w:rsidR="003134DA">
              <w:rPr>
                <w:noProof/>
                <w:webHidden/>
              </w:rPr>
            </w:r>
            <w:r w:rsidR="003134DA">
              <w:rPr>
                <w:noProof/>
                <w:webHidden/>
              </w:rPr>
              <w:fldChar w:fldCharType="separate"/>
            </w:r>
            <w:r w:rsidR="003134DA">
              <w:rPr>
                <w:noProof/>
                <w:webHidden/>
              </w:rPr>
              <w:t>26</w:t>
            </w:r>
            <w:r w:rsidR="003134DA">
              <w:rPr>
                <w:noProof/>
                <w:webHidden/>
              </w:rPr>
              <w:fldChar w:fldCharType="end"/>
            </w:r>
          </w:hyperlink>
        </w:p>
        <w:p w14:paraId="3CA5E213" w14:textId="760E9ED3" w:rsidR="003134DA" w:rsidRDefault="00893774">
          <w:pPr>
            <w:pStyle w:val="Inhopg2"/>
            <w:tabs>
              <w:tab w:val="left" w:pos="880"/>
              <w:tab w:val="right" w:leader="dot" w:pos="9710"/>
            </w:tabs>
            <w:rPr>
              <w:rFonts w:eastAsiaTheme="minorEastAsia" w:cstheme="minorBidi"/>
              <w:smallCaps w:val="0"/>
              <w:noProof/>
              <w:sz w:val="22"/>
              <w:szCs w:val="22"/>
            </w:rPr>
          </w:pPr>
          <w:hyperlink w:anchor="_Toc24198313" w:history="1">
            <w:r w:rsidR="003134DA" w:rsidRPr="00D9489E">
              <w:rPr>
                <w:rStyle w:val="Hyperlink"/>
                <w:noProof/>
              </w:rPr>
              <w:t>6.1</w:t>
            </w:r>
            <w:r w:rsidR="003134DA">
              <w:rPr>
                <w:rFonts w:eastAsiaTheme="minorEastAsia" w:cstheme="minorBidi"/>
                <w:smallCaps w:val="0"/>
                <w:noProof/>
                <w:sz w:val="22"/>
                <w:szCs w:val="22"/>
              </w:rPr>
              <w:tab/>
            </w:r>
            <w:r w:rsidR="003134DA" w:rsidRPr="00D9489E">
              <w:rPr>
                <w:rStyle w:val="Hyperlink"/>
                <w:noProof/>
              </w:rPr>
              <w:t>Ontwikkeling van etiket</w:t>
            </w:r>
            <w:r w:rsidR="003134DA">
              <w:rPr>
                <w:noProof/>
                <w:webHidden/>
              </w:rPr>
              <w:tab/>
            </w:r>
            <w:r w:rsidR="003134DA">
              <w:rPr>
                <w:noProof/>
                <w:webHidden/>
              </w:rPr>
              <w:fldChar w:fldCharType="begin"/>
            </w:r>
            <w:r w:rsidR="003134DA">
              <w:rPr>
                <w:noProof/>
                <w:webHidden/>
              </w:rPr>
              <w:instrText xml:space="preserve"> PAGEREF _Toc24198313 \h </w:instrText>
            </w:r>
            <w:r w:rsidR="003134DA">
              <w:rPr>
                <w:noProof/>
                <w:webHidden/>
              </w:rPr>
            </w:r>
            <w:r w:rsidR="003134DA">
              <w:rPr>
                <w:noProof/>
                <w:webHidden/>
              </w:rPr>
              <w:fldChar w:fldCharType="separate"/>
            </w:r>
            <w:r w:rsidR="003134DA">
              <w:rPr>
                <w:noProof/>
                <w:webHidden/>
              </w:rPr>
              <w:t>26</w:t>
            </w:r>
            <w:r w:rsidR="003134DA">
              <w:rPr>
                <w:noProof/>
                <w:webHidden/>
              </w:rPr>
              <w:fldChar w:fldCharType="end"/>
            </w:r>
          </w:hyperlink>
        </w:p>
        <w:p w14:paraId="42DEB909" w14:textId="0019EB59" w:rsidR="003134DA" w:rsidRDefault="00893774">
          <w:pPr>
            <w:pStyle w:val="Inhopg2"/>
            <w:tabs>
              <w:tab w:val="left" w:pos="880"/>
              <w:tab w:val="right" w:leader="dot" w:pos="9710"/>
            </w:tabs>
            <w:rPr>
              <w:rFonts w:eastAsiaTheme="minorEastAsia" w:cstheme="minorBidi"/>
              <w:smallCaps w:val="0"/>
              <w:noProof/>
              <w:sz w:val="22"/>
              <w:szCs w:val="22"/>
            </w:rPr>
          </w:pPr>
          <w:hyperlink w:anchor="_Toc24198314" w:history="1">
            <w:r w:rsidR="003134DA" w:rsidRPr="00D9489E">
              <w:rPr>
                <w:rStyle w:val="Hyperlink"/>
                <w:noProof/>
              </w:rPr>
              <w:t>6.2</w:t>
            </w:r>
            <w:r w:rsidR="003134DA">
              <w:rPr>
                <w:rFonts w:eastAsiaTheme="minorEastAsia" w:cstheme="minorBidi"/>
                <w:smallCaps w:val="0"/>
                <w:noProof/>
                <w:sz w:val="22"/>
                <w:szCs w:val="22"/>
              </w:rPr>
              <w:tab/>
            </w:r>
            <w:r w:rsidR="003134DA" w:rsidRPr="00D9489E">
              <w:rPr>
                <w:rStyle w:val="Hyperlink"/>
                <w:noProof/>
              </w:rPr>
              <w:t>Suggestie voor verpakking</w:t>
            </w:r>
            <w:r w:rsidR="003134DA">
              <w:rPr>
                <w:noProof/>
                <w:webHidden/>
              </w:rPr>
              <w:tab/>
            </w:r>
            <w:r w:rsidR="003134DA">
              <w:rPr>
                <w:noProof/>
                <w:webHidden/>
              </w:rPr>
              <w:fldChar w:fldCharType="begin"/>
            </w:r>
            <w:r w:rsidR="003134DA">
              <w:rPr>
                <w:noProof/>
                <w:webHidden/>
              </w:rPr>
              <w:instrText xml:space="preserve"> PAGEREF _Toc24198314 \h </w:instrText>
            </w:r>
            <w:r w:rsidR="003134DA">
              <w:rPr>
                <w:noProof/>
                <w:webHidden/>
              </w:rPr>
            </w:r>
            <w:r w:rsidR="003134DA">
              <w:rPr>
                <w:noProof/>
                <w:webHidden/>
              </w:rPr>
              <w:fldChar w:fldCharType="separate"/>
            </w:r>
            <w:r w:rsidR="003134DA">
              <w:rPr>
                <w:noProof/>
                <w:webHidden/>
              </w:rPr>
              <w:t>27</w:t>
            </w:r>
            <w:r w:rsidR="003134DA">
              <w:rPr>
                <w:noProof/>
                <w:webHidden/>
              </w:rPr>
              <w:fldChar w:fldCharType="end"/>
            </w:r>
          </w:hyperlink>
        </w:p>
        <w:p w14:paraId="756D68B4" w14:textId="679F2FEF" w:rsidR="003134DA" w:rsidRDefault="00893774">
          <w:pPr>
            <w:pStyle w:val="Inhopg2"/>
            <w:tabs>
              <w:tab w:val="left" w:pos="880"/>
              <w:tab w:val="right" w:leader="dot" w:pos="9710"/>
            </w:tabs>
            <w:rPr>
              <w:rFonts w:eastAsiaTheme="minorEastAsia" w:cstheme="minorBidi"/>
              <w:smallCaps w:val="0"/>
              <w:noProof/>
              <w:sz w:val="22"/>
              <w:szCs w:val="22"/>
            </w:rPr>
          </w:pPr>
          <w:hyperlink w:anchor="_Toc24198315" w:history="1">
            <w:r w:rsidR="003134DA" w:rsidRPr="00D9489E">
              <w:rPr>
                <w:rStyle w:val="Hyperlink"/>
                <w:noProof/>
              </w:rPr>
              <w:t>6.3</w:t>
            </w:r>
            <w:r w:rsidR="003134DA">
              <w:rPr>
                <w:rFonts w:eastAsiaTheme="minorEastAsia" w:cstheme="minorBidi"/>
                <w:smallCaps w:val="0"/>
                <w:noProof/>
                <w:sz w:val="22"/>
                <w:szCs w:val="22"/>
              </w:rPr>
              <w:tab/>
            </w:r>
            <w:r w:rsidR="003134DA" w:rsidRPr="00D9489E">
              <w:rPr>
                <w:rStyle w:val="Hyperlink"/>
                <w:noProof/>
              </w:rPr>
              <w:t>Kostprijs grondstoffen</w:t>
            </w:r>
            <w:r w:rsidR="003134DA">
              <w:rPr>
                <w:noProof/>
                <w:webHidden/>
              </w:rPr>
              <w:tab/>
            </w:r>
            <w:r w:rsidR="003134DA">
              <w:rPr>
                <w:noProof/>
                <w:webHidden/>
              </w:rPr>
              <w:fldChar w:fldCharType="begin"/>
            </w:r>
            <w:r w:rsidR="003134DA">
              <w:rPr>
                <w:noProof/>
                <w:webHidden/>
              </w:rPr>
              <w:instrText xml:space="preserve"> PAGEREF _Toc24198315 \h </w:instrText>
            </w:r>
            <w:r w:rsidR="003134DA">
              <w:rPr>
                <w:noProof/>
                <w:webHidden/>
              </w:rPr>
            </w:r>
            <w:r w:rsidR="003134DA">
              <w:rPr>
                <w:noProof/>
                <w:webHidden/>
              </w:rPr>
              <w:fldChar w:fldCharType="separate"/>
            </w:r>
            <w:r w:rsidR="003134DA">
              <w:rPr>
                <w:noProof/>
                <w:webHidden/>
              </w:rPr>
              <w:t>27</w:t>
            </w:r>
            <w:r w:rsidR="003134DA">
              <w:rPr>
                <w:noProof/>
                <w:webHidden/>
              </w:rPr>
              <w:fldChar w:fldCharType="end"/>
            </w:r>
          </w:hyperlink>
        </w:p>
        <w:p w14:paraId="0156CAD0" w14:textId="21AC40B2" w:rsidR="003134DA" w:rsidRDefault="00893774">
          <w:pPr>
            <w:pStyle w:val="Inhopg1"/>
            <w:rPr>
              <w:rFonts w:eastAsiaTheme="minorEastAsia" w:cstheme="minorBidi"/>
              <w:b w:val="0"/>
              <w:bCs w:val="0"/>
              <w:caps w:val="0"/>
              <w:noProof/>
              <w:sz w:val="22"/>
              <w:szCs w:val="22"/>
            </w:rPr>
          </w:pPr>
          <w:hyperlink w:anchor="_Toc24198316" w:history="1">
            <w:r w:rsidR="003134DA" w:rsidRPr="00D9489E">
              <w:rPr>
                <w:rStyle w:val="Hyperlink"/>
                <w:noProof/>
              </w:rPr>
              <w:t>7</w:t>
            </w:r>
            <w:r w:rsidR="003134DA">
              <w:rPr>
                <w:rFonts w:eastAsiaTheme="minorEastAsia" w:cstheme="minorBidi"/>
                <w:b w:val="0"/>
                <w:bCs w:val="0"/>
                <w:caps w:val="0"/>
                <w:noProof/>
                <w:sz w:val="22"/>
                <w:szCs w:val="22"/>
              </w:rPr>
              <w:tab/>
            </w:r>
            <w:r w:rsidR="003134DA" w:rsidRPr="00D9489E">
              <w:rPr>
                <w:rStyle w:val="Hyperlink"/>
                <w:noProof/>
              </w:rPr>
              <w:t>Definitief advies</w:t>
            </w:r>
            <w:r w:rsidR="003134DA">
              <w:rPr>
                <w:noProof/>
                <w:webHidden/>
              </w:rPr>
              <w:tab/>
            </w:r>
            <w:r w:rsidR="003134DA">
              <w:rPr>
                <w:noProof/>
                <w:webHidden/>
              </w:rPr>
              <w:fldChar w:fldCharType="begin"/>
            </w:r>
            <w:r w:rsidR="003134DA">
              <w:rPr>
                <w:noProof/>
                <w:webHidden/>
              </w:rPr>
              <w:instrText xml:space="preserve"> PAGEREF _Toc24198316 \h </w:instrText>
            </w:r>
            <w:r w:rsidR="003134DA">
              <w:rPr>
                <w:noProof/>
                <w:webHidden/>
              </w:rPr>
            </w:r>
            <w:r w:rsidR="003134DA">
              <w:rPr>
                <w:noProof/>
                <w:webHidden/>
              </w:rPr>
              <w:fldChar w:fldCharType="separate"/>
            </w:r>
            <w:r w:rsidR="003134DA">
              <w:rPr>
                <w:noProof/>
                <w:webHidden/>
              </w:rPr>
              <w:t>28</w:t>
            </w:r>
            <w:r w:rsidR="003134DA">
              <w:rPr>
                <w:noProof/>
                <w:webHidden/>
              </w:rPr>
              <w:fldChar w:fldCharType="end"/>
            </w:r>
          </w:hyperlink>
        </w:p>
        <w:p w14:paraId="79AF4621" w14:textId="1BDF384F" w:rsidR="003134DA" w:rsidRDefault="00893774">
          <w:pPr>
            <w:pStyle w:val="Inhopg1"/>
            <w:rPr>
              <w:rFonts w:eastAsiaTheme="minorEastAsia" w:cstheme="minorBidi"/>
              <w:b w:val="0"/>
              <w:bCs w:val="0"/>
              <w:caps w:val="0"/>
              <w:noProof/>
              <w:sz w:val="22"/>
              <w:szCs w:val="22"/>
            </w:rPr>
          </w:pPr>
          <w:hyperlink w:anchor="_Toc24198317" w:history="1">
            <w:r w:rsidR="003134DA" w:rsidRPr="00D9489E">
              <w:rPr>
                <w:rStyle w:val="Hyperlink"/>
                <w:noProof/>
              </w:rPr>
              <w:t>8</w:t>
            </w:r>
            <w:r w:rsidR="003134DA">
              <w:rPr>
                <w:rFonts w:eastAsiaTheme="minorEastAsia" w:cstheme="minorBidi"/>
                <w:b w:val="0"/>
                <w:bCs w:val="0"/>
                <w:caps w:val="0"/>
                <w:noProof/>
                <w:sz w:val="22"/>
                <w:szCs w:val="22"/>
              </w:rPr>
              <w:tab/>
            </w:r>
            <w:r w:rsidR="003134DA" w:rsidRPr="00D9489E">
              <w:rPr>
                <w:rStyle w:val="Hyperlink"/>
                <w:noProof/>
              </w:rPr>
              <w:t>Bibliografie</w:t>
            </w:r>
            <w:r w:rsidR="003134DA">
              <w:rPr>
                <w:noProof/>
                <w:webHidden/>
              </w:rPr>
              <w:tab/>
            </w:r>
            <w:r w:rsidR="003134DA">
              <w:rPr>
                <w:noProof/>
                <w:webHidden/>
              </w:rPr>
              <w:fldChar w:fldCharType="begin"/>
            </w:r>
            <w:r w:rsidR="003134DA">
              <w:rPr>
                <w:noProof/>
                <w:webHidden/>
              </w:rPr>
              <w:instrText xml:space="preserve"> PAGEREF _Toc24198317 \h </w:instrText>
            </w:r>
            <w:r w:rsidR="003134DA">
              <w:rPr>
                <w:noProof/>
                <w:webHidden/>
              </w:rPr>
            </w:r>
            <w:r w:rsidR="003134DA">
              <w:rPr>
                <w:noProof/>
                <w:webHidden/>
              </w:rPr>
              <w:fldChar w:fldCharType="separate"/>
            </w:r>
            <w:r w:rsidR="003134DA">
              <w:rPr>
                <w:noProof/>
                <w:webHidden/>
              </w:rPr>
              <w:t>29</w:t>
            </w:r>
            <w:r w:rsidR="003134DA">
              <w:rPr>
                <w:noProof/>
                <w:webHidden/>
              </w:rPr>
              <w:fldChar w:fldCharType="end"/>
            </w:r>
          </w:hyperlink>
        </w:p>
        <w:p w14:paraId="54226583" w14:textId="1CA36AEA" w:rsidR="003134DA" w:rsidRDefault="00893774">
          <w:pPr>
            <w:pStyle w:val="Inhopg1"/>
            <w:rPr>
              <w:rFonts w:eastAsiaTheme="minorEastAsia" w:cstheme="minorBidi"/>
              <w:b w:val="0"/>
              <w:bCs w:val="0"/>
              <w:caps w:val="0"/>
              <w:noProof/>
              <w:sz w:val="22"/>
              <w:szCs w:val="22"/>
            </w:rPr>
          </w:pPr>
          <w:hyperlink w:anchor="_Toc24198318" w:history="1">
            <w:r w:rsidR="003134DA" w:rsidRPr="00D9489E">
              <w:rPr>
                <w:rStyle w:val="Hyperlink"/>
                <w:noProof/>
              </w:rPr>
              <w:t>Bijlage I, Persbericht</w:t>
            </w:r>
            <w:r w:rsidR="003134DA">
              <w:rPr>
                <w:noProof/>
                <w:webHidden/>
              </w:rPr>
              <w:tab/>
            </w:r>
            <w:r w:rsidR="003134DA">
              <w:rPr>
                <w:noProof/>
                <w:webHidden/>
              </w:rPr>
              <w:fldChar w:fldCharType="begin"/>
            </w:r>
            <w:r w:rsidR="003134DA">
              <w:rPr>
                <w:noProof/>
                <w:webHidden/>
              </w:rPr>
              <w:instrText xml:space="preserve"> PAGEREF _Toc24198318 \h </w:instrText>
            </w:r>
            <w:r w:rsidR="003134DA">
              <w:rPr>
                <w:noProof/>
                <w:webHidden/>
              </w:rPr>
            </w:r>
            <w:r w:rsidR="003134DA">
              <w:rPr>
                <w:noProof/>
                <w:webHidden/>
              </w:rPr>
              <w:fldChar w:fldCharType="separate"/>
            </w:r>
            <w:r w:rsidR="003134DA">
              <w:rPr>
                <w:noProof/>
                <w:webHidden/>
              </w:rPr>
              <w:t>II</w:t>
            </w:r>
            <w:r w:rsidR="003134DA">
              <w:rPr>
                <w:noProof/>
                <w:webHidden/>
              </w:rPr>
              <w:fldChar w:fldCharType="end"/>
            </w:r>
          </w:hyperlink>
        </w:p>
        <w:p w14:paraId="469D2BD4" w14:textId="27A62363" w:rsidR="003134DA" w:rsidRDefault="00893774">
          <w:pPr>
            <w:pStyle w:val="Inhopg1"/>
            <w:rPr>
              <w:rFonts w:eastAsiaTheme="minorEastAsia" w:cstheme="minorBidi"/>
              <w:b w:val="0"/>
              <w:bCs w:val="0"/>
              <w:caps w:val="0"/>
              <w:noProof/>
              <w:sz w:val="22"/>
              <w:szCs w:val="22"/>
            </w:rPr>
          </w:pPr>
          <w:hyperlink w:anchor="_Toc24198319" w:history="1">
            <w:r w:rsidR="003134DA" w:rsidRPr="00D9489E">
              <w:rPr>
                <w:rStyle w:val="Hyperlink"/>
                <w:noProof/>
              </w:rPr>
              <w:t>Bijlage II: Flowschema VerrasPatat</w:t>
            </w:r>
            <w:r w:rsidR="003134DA">
              <w:rPr>
                <w:noProof/>
                <w:webHidden/>
              </w:rPr>
              <w:tab/>
            </w:r>
            <w:r w:rsidR="003134DA">
              <w:rPr>
                <w:noProof/>
                <w:webHidden/>
              </w:rPr>
              <w:fldChar w:fldCharType="begin"/>
            </w:r>
            <w:r w:rsidR="003134DA">
              <w:rPr>
                <w:noProof/>
                <w:webHidden/>
              </w:rPr>
              <w:instrText xml:space="preserve"> PAGEREF _Toc24198319 \h </w:instrText>
            </w:r>
            <w:r w:rsidR="003134DA">
              <w:rPr>
                <w:noProof/>
                <w:webHidden/>
              </w:rPr>
            </w:r>
            <w:r w:rsidR="003134DA">
              <w:rPr>
                <w:noProof/>
                <w:webHidden/>
              </w:rPr>
              <w:fldChar w:fldCharType="separate"/>
            </w:r>
            <w:r w:rsidR="003134DA">
              <w:rPr>
                <w:noProof/>
                <w:webHidden/>
              </w:rPr>
              <w:t>III</w:t>
            </w:r>
            <w:r w:rsidR="003134DA">
              <w:rPr>
                <w:noProof/>
                <w:webHidden/>
              </w:rPr>
              <w:fldChar w:fldCharType="end"/>
            </w:r>
          </w:hyperlink>
        </w:p>
        <w:p w14:paraId="03461A0F" w14:textId="5B101792" w:rsidR="00384B40" w:rsidRDefault="00384B40" w:rsidP="00FA2905">
          <w:r>
            <w:rPr>
              <w:b/>
              <w:bCs/>
            </w:rPr>
            <w:fldChar w:fldCharType="end"/>
          </w:r>
        </w:p>
      </w:sdtContent>
    </w:sdt>
    <w:p w14:paraId="4D6F66C1" w14:textId="77777777" w:rsidR="00E34497" w:rsidRDefault="00E34497" w:rsidP="00FA2905">
      <w:pPr>
        <w:rPr>
          <w:rFonts w:eastAsia="Calibri" w:cstheme="minorBidi"/>
          <w:b/>
          <w:kern w:val="32"/>
          <w:sz w:val="32"/>
          <w:szCs w:val="32"/>
        </w:rPr>
      </w:pPr>
      <w:bookmarkStart w:id="6" w:name="_Toc532226879"/>
    </w:p>
    <w:p w14:paraId="52386FBD" w14:textId="2678ABF1" w:rsidR="00543034" w:rsidRDefault="003A27A4" w:rsidP="00FA2905">
      <w:pPr>
        <w:rPr>
          <w:rFonts w:eastAsia="Calibri" w:cstheme="minorBidi"/>
          <w:b/>
          <w:kern w:val="32"/>
          <w:sz w:val="32"/>
          <w:szCs w:val="32"/>
        </w:rPr>
        <w:sectPr w:rsidR="00543034" w:rsidSect="00A0557A">
          <w:headerReference w:type="default" r:id="rId14"/>
          <w:pgSz w:w="11906" w:h="16838"/>
          <w:pgMar w:top="1418" w:right="1106" w:bottom="1276" w:left="1080" w:header="708" w:footer="234" w:gutter="0"/>
          <w:pgNumType w:start="1"/>
          <w:cols w:space="708"/>
          <w:titlePg/>
          <w:docGrid w:linePitch="360"/>
        </w:sectPr>
      </w:pPr>
      <w:r>
        <w:rPr>
          <w:rFonts w:eastAsia="Calibri" w:cstheme="minorBidi"/>
          <w:b/>
          <w:kern w:val="32"/>
          <w:sz w:val="32"/>
          <w:szCs w:val="32"/>
        </w:rPr>
        <w:br w:type="page"/>
      </w:r>
    </w:p>
    <w:p w14:paraId="32CC6145" w14:textId="683AB2E9" w:rsidR="00384B40" w:rsidRPr="0093028D" w:rsidRDefault="00543034" w:rsidP="00FA2905">
      <w:pPr>
        <w:pStyle w:val="Kop1"/>
        <w:jc w:val="both"/>
      </w:pPr>
      <w:bookmarkStart w:id="7" w:name="_Toc21962830"/>
      <w:bookmarkStart w:id="8" w:name="_Toc23165161"/>
      <w:bookmarkStart w:id="9" w:name="_Toc24198284"/>
      <w:bookmarkEnd w:id="6"/>
      <w:r w:rsidRPr="00D96ABC">
        <w:t>Introductie</w:t>
      </w:r>
      <w:bookmarkEnd w:id="7"/>
      <w:bookmarkEnd w:id="8"/>
      <w:bookmarkEnd w:id="9"/>
    </w:p>
    <w:p w14:paraId="6E60A5ED" w14:textId="7B817DAD" w:rsidR="000C0012" w:rsidRPr="00746706" w:rsidRDefault="000C0012" w:rsidP="006051B5">
      <w:pPr>
        <w:pStyle w:val="Geenafstand"/>
      </w:pPr>
      <w:r w:rsidRPr="00746706">
        <w:t>Projectbureau “de Kookketel” is een organisatie dat gespecialiseerd is het uitvoeren van (</w:t>
      </w:r>
      <w:r w:rsidR="00ED3795" w:rsidRPr="00746706">
        <w:t>productontwikkeling</w:t>
      </w:r>
      <w:r w:rsidRPr="00746706">
        <w:t>)projecten in de food industrie. De organisatie is pas in 2019 opgericht maar heeft inmiddels een groot netwerk opgebouwd in de food industrie van Noord-Nederland. Veel bedrijven en organisatie vragen om flexibele oplossingen voor tijdelijke werkzaamheden en projecten. Een samenwerking met projectbureau “de Kookketel” is een handige en effectieve oplossing.</w:t>
      </w:r>
    </w:p>
    <w:p w14:paraId="6BF2951E" w14:textId="77777777" w:rsidR="000C0012" w:rsidRPr="00746706" w:rsidRDefault="000C0012" w:rsidP="006051B5">
      <w:pPr>
        <w:pStyle w:val="Geenafstand"/>
      </w:pPr>
    </w:p>
    <w:p w14:paraId="65043205" w14:textId="0C3BD4D5" w:rsidR="004D0F50" w:rsidRPr="00746706" w:rsidRDefault="004D0F50" w:rsidP="006051B5">
      <w:pPr>
        <w:pStyle w:val="Geenafstand"/>
      </w:pPr>
      <w:r w:rsidRPr="00746706">
        <w:t xml:space="preserve">Projectbureau “De Kookketel” heeft een opdracht mogen ontvangen van de Stichting Grien. Stichting Grien ontwikkelt zich tot het kenniscentrum van Noord-Nederland op het gebied van het reduceren van verspilling in de gehele voedselketen. Er is een duidelijke focus op AGF-producten (aardappels, groenten en fruit). </w:t>
      </w:r>
    </w:p>
    <w:p w14:paraId="6CFFDDCE" w14:textId="77777777" w:rsidR="004D0F50" w:rsidRPr="00746706" w:rsidRDefault="004D0F50" w:rsidP="006051B5">
      <w:pPr>
        <w:pStyle w:val="Geenafstand"/>
      </w:pPr>
    </w:p>
    <w:p w14:paraId="2EED0892" w14:textId="77777777" w:rsidR="004D0F50" w:rsidRPr="00746706" w:rsidRDefault="004D0F50" w:rsidP="006051B5">
      <w:pPr>
        <w:pStyle w:val="Geenafstand"/>
      </w:pPr>
      <w:r w:rsidRPr="00746706">
        <w:t xml:space="preserve">Supermarkten hebben strenge regels hoe de producten er uit moeten zien in de schappen. De producten waar de stichting zich op richt zijn afkomstig uit de landbouw, akkerbouw en (glas)tuinbouw en worden bijvoorbeeld afgekeurd vanwege een afwijkende vorm, grootte, scheuren of vlekjes en zijn hierdoor niet geschikt voor de verkoop in supermarkt. </w:t>
      </w:r>
    </w:p>
    <w:p w14:paraId="566E8FB2" w14:textId="77777777" w:rsidR="004D0F50" w:rsidRPr="00746706" w:rsidRDefault="004D0F50" w:rsidP="006051B5">
      <w:pPr>
        <w:pStyle w:val="Geenafstand"/>
      </w:pPr>
    </w:p>
    <w:p w14:paraId="6A8B8484" w14:textId="77777777" w:rsidR="004D0F50" w:rsidRPr="00746706" w:rsidRDefault="004D0F50" w:rsidP="006051B5">
      <w:pPr>
        <w:pStyle w:val="Geenafstand"/>
      </w:pPr>
      <w:r w:rsidRPr="00746706">
        <w:t xml:space="preserve">De stichting doet onderzoek naar hoe reststromen, zijstromen, derving en afgekeurde producten toch verwerkt en uiteindelijk vermarkt kunnen worden om zo de voedselverspilling terug te brengen. Een ander doel in het kader van duurzaamheid is de focus op het produceren en vermarkten van de producten binnen de regio zonder onnodig transporten. </w:t>
      </w:r>
    </w:p>
    <w:p w14:paraId="0567A887" w14:textId="77777777" w:rsidR="004D0F50" w:rsidRPr="00746706" w:rsidRDefault="004D0F50" w:rsidP="006051B5">
      <w:pPr>
        <w:pStyle w:val="Geenafstand"/>
      </w:pPr>
    </w:p>
    <w:p w14:paraId="74B8FE15" w14:textId="624B1BDD" w:rsidR="004D0F50" w:rsidRDefault="004D0F50" w:rsidP="006051B5">
      <w:pPr>
        <w:pStyle w:val="Geenafstand"/>
      </w:pPr>
      <w:r w:rsidRPr="00746706">
        <w:t>Naast de stichting Grien is het Food Application Centre for Technology betrokken bij het project. Het FACT is een in 2017 opgericht innovatiecentrum en is bedoeld voor bedrijven in de food om onderzoek te doen, experimenteren en innove</w:t>
      </w:r>
      <w:r w:rsidR="009C1213">
        <w:t>ren. Het F</w:t>
      </w:r>
      <w:r w:rsidRPr="00746706">
        <w:t>ACT heeft als doelstelling om het onderzoekscentrum te worden voor de voedingsmiddelenindustrie.</w:t>
      </w:r>
      <w:r>
        <w:t xml:space="preserve"> </w:t>
      </w:r>
    </w:p>
    <w:p w14:paraId="4A03365E" w14:textId="6CC4CFF4" w:rsidR="000C0012" w:rsidRDefault="000C0012" w:rsidP="00FA2905">
      <w:pPr>
        <w:pStyle w:val="Kop2"/>
      </w:pPr>
      <w:bookmarkStart w:id="10" w:name="_Toc21962831"/>
      <w:bookmarkStart w:id="11" w:name="_Toc23165162"/>
      <w:bookmarkStart w:id="12" w:name="_Toc24198285"/>
      <w:r>
        <w:t>Projectopdracht</w:t>
      </w:r>
      <w:bookmarkEnd w:id="10"/>
      <w:bookmarkEnd w:id="11"/>
      <w:bookmarkEnd w:id="12"/>
      <w:r>
        <w:t xml:space="preserve"> </w:t>
      </w:r>
    </w:p>
    <w:p w14:paraId="55EF23CD" w14:textId="0C782D5A" w:rsidR="00033FFC" w:rsidRPr="00746706" w:rsidRDefault="000C0012" w:rsidP="006051B5">
      <w:pPr>
        <w:pStyle w:val="Geenafstand"/>
      </w:pPr>
      <w:r w:rsidRPr="00746706">
        <w:t xml:space="preserve">Stichting Grien heeft als doel voedselverspilling te voorkomen door de afgekeurde producten uit de landbouw, akkerbouw en (glas)tuinbouw te verwerken tot hoogwaardige producten die geschikt zijn voor menselijke consumptie. </w:t>
      </w:r>
      <w:r w:rsidR="009C1213">
        <w:t xml:space="preserve">Doordat ere vele factoren bijdragen aan het slagen of falen van een oogst is het aanbod van deze tomaten niet constant. </w:t>
      </w:r>
      <w:r w:rsidRPr="00746706">
        <w:t xml:space="preserve">De beschikbare tomaten zijn op dit moment alleen geschikt voor veevoer of voor de bio-industrie. </w:t>
      </w:r>
    </w:p>
    <w:p w14:paraId="180C4761" w14:textId="77777777" w:rsidR="00033FFC" w:rsidRPr="00746706" w:rsidRDefault="00033FFC" w:rsidP="006051B5">
      <w:pPr>
        <w:pStyle w:val="Geenafstand"/>
      </w:pPr>
    </w:p>
    <w:p w14:paraId="2BF68FAA" w14:textId="523D6303" w:rsidR="000C0012" w:rsidRPr="00746706" w:rsidRDefault="000C0012" w:rsidP="006051B5">
      <w:pPr>
        <w:pStyle w:val="Geenafstand"/>
      </w:pPr>
      <w:r w:rsidRPr="00746706">
        <w:t xml:space="preserve">Projectbureau “De Kookketel” heeft de opdracht van Stichting Grien ontvangen om tomaten te verwerken tot hoogwaardige producten die geschikt zijn voor menselijke consumptie. De tomaten die gebruikt dienen te worden zijn voor de supermarkten afgekeurd vanwege formaat, kleur of kleine defecten als vlekjes en scheuren. </w:t>
      </w:r>
    </w:p>
    <w:p w14:paraId="71F4A0F9" w14:textId="37026B3C" w:rsidR="000C0012" w:rsidRDefault="000C0012" w:rsidP="00FA2905">
      <w:pPr>
        <w:pStyle w:val="Kop2"/>
      </w:pPr>
      <w:bookmarkStart w:id="13" w:name="_Toc21962832"/>
      <w:bookmarkStart w:id="14" w:name="_Toc23165163"/>
      <w:bookmarkStart w:id="15" w:name="_Toc24198286"/>
      <w:r>
        <w:t>Doel</w:t>
      </w:r>
      <w:bookmarkEnd w:id="13"/>
      <w:bookmarkEnd w:id="14"/>
      <w:bookmarkEnd w:id="15"/>
    </w:p>
    <w:p w14:paraId="72D37170" w14:textId="77777777" w:rsidR="000C0012" w:rsidRPr="007D61E4" w:rsidRDefault="000C0012" w:rsidP="006051B5">
      <w:pPr>
        <w:pStyle w:val="Geenafstand"/>
      </w:pPr>
      <w:r w:rsidRPr="007D61E4">
        <w:t>De doelstelling die het projectbureau heeft opgesteld voor het te ontwikkelen product:</w:t>
      </w:r>
    </w:p>
    <w:p w14:paraId="01598A56" w14:textId="77777777" w:rsidR="009C1213" w:rsidRPr="00A82CE5" w:rsidRDefault="009C1213" w:rsidP="006051B5">
      <w:pPr>
        <w:pStyle w:val="Geenafstand"/>
      </w:pPr>
      <w:r>
        <w:t>Het hoofddoel van dit project het ontwikkelen van een product waar zo veel als mogelijk, voor supermarkten, afgekeurde tomaten in verwerkt kan worden.</w:t>
      </w:r>
    </w:p>
    <w:p w14:paraId="7274B9BF" w14:textId="146C0170" w:rsidR="000C0012" w:rsidRPr="007D61E4" w:rsidRDefault="000C0012" w:rsidP="006051B5">
      <w:pPr>
        <w:pStyle w:val="Geenafstand"/>
        <w:numPr>
          <w:ilvl w:val="0"/>
          <w:numId w:val="8"/>
        </w:numPr>
      </w:pPr>
      <w:r w:rsidRPr="007D61E4">
        <w:t>Het product</w:t>
      </w:r>
      <w:r w:rsidR="009C1213">
        <w:t xml:space="preserve"> moet passen in de </w:t>
      </w:r>
      <w:r w:rsidR="00ED3795">
        <w:t>convenience levensstijl</w:t>
      </w:r>
      <w:r w:rsidR="009C1213">
        <w:t xml:space="preserve"> van consumenten</w:t>
      </w:r>
      <w:r w:rsidR="009D1627" w:rsidRPr="007D61E4">
        <w:t>.</w:t>
      </w:r>
    </w:p>
    <w:p w14:paraId="0306CFB9" w14:textId="64A9C2D8" w:rsidR="000C0012" w:rsidRPr="007D61E4" w:rsidRDefault="000C0012" w:rsidP="006051B5">
      <w:pPr>
        <w:pStyle w:val="Geenafstand"/>
        <w:numPr>
          <w:ilvl w:val="0"/>
          <w:numId w:val="8"/>
        </w:numPr>
      </w:pPr>
      <w:r w:rsidRPr="007D61E4">
        <w:t>Het doel is om zo veel mogelijk tomaat als grondstof in het product te gaan verwerken.</w:t>
      </w:r>
    </w:p>
    <w:p w14:paraId="5FA4CC02" w14:textId="15B59C8D" w:rsidR="009D1627" w:rsidRPr="007D61E4" w:rsidRDefault="009D1627" w:rsidP="006051B5">
      <w:pPr>
        <w:pStyle w:val="Geenafstand"/>
        <w:numPr>
          <w:ilvl w:val="0"/>
          <w:numId w:val="8"/>
        </w:numPr>
      </w:pPr>
      <w:r w:rsidRPr="007D61E4">
        <w:t>Het product moet passen in de wensen en eisen van de huidige consument.</w:t>
      </w:r>
    </w:p>
    <w:p w14:paraId="375B9F16" w14:textId="5CF18B12" w:rsidR="000C0012" w:rsidRPr="007D61E4" w:rsidRDefault="000C0012" w:rsidP="006051B5">
      <w:pPr>
        <w:pStyle w:val="Geenafstand"/>
        <w:numPr>
          <w:ilvl w:val="0"/>
          <w:numId w:val="8"/>
        </w:numPr>
      </w:pPr>
      <w:r w:rsidRPr="007D61E4">
        <w:t>De producten zouden vermarkt moeten kunnen worden binnen de regio op streek</w:t>
      </w:r>
      <w:r w:rsidR="009C1213">
        <w:t xml:space="preserve"> (super)</w:t>
      </w:r>
      <w:r w:rsidRPr="007D61E4">
        <w:t xml:space="preserve">markten, horeca, bedrijven en instellingen. </w:t>
      </w:r>
    </w:p>
    <w:p w14:paraId="0641AF34" w14:textId="010CBC68" w:rsidR="000C0012" w:rsidRDefault="000C0012" w:rsidP="00FA2905">
      <w:pPr>
        <w:pStyle w:val="Kop2"/>
      </w:pPr>
      <w:bookmarkStart w:id="16" w:name="_Toc21962833"/>
      <w:bookmarkStart w:id="17" w:name="_Toc23165164"/>
      <w:bookmarkStart w:id="18" w:name="_Toc24198287"/>
      <w:r>
        <w:t>Projectlimieten</w:t>
      </w:r>
      <w:bookmarkEnd w:id="16"/>
      <w:bookmarkEnd w:id="17"/>
      <w:bookmarkEnd w:id="18"/>
    </w:p>
    <w:p w14:paraId="22F96DEE" w14:textId="77777777" w:rsidR="000C0012" w:rsidRPr="00746706" w:rsidRDefault="000C0012" w:rsidP="006051B5">
      <w:pPr>
        <w:pStyle w:val="Geenafstand"/>
      </w:pPr>
      <w:r w:rsidRPr="007D61E4">
        <w:t xml:space="preserve">Binnen het ontwikkelingstraject van 9 weken zullen de eerste stappen van het product-ontwikkelingstraject worden doorlopen. </w:t>
      </w:r>
      <w:r w:rsidRPr="00746706">
        <w:t>Te denken valt aan:</w:t>
      </w:r>
    </w:p>
    <w:p w14:paraId="55FB0ED6" w14:textId="77777777" w:rsidR="000C0012" w:rsidRPr="00746706" w:rsidRDefault="000C0012" w:rsidP="006051B5">
      <w:pPr>
        <w:pStyle w:val="Geenafstand"/>
        <w:numPr>
          <w:ilvl w:val="0"/>
          <w:numId w:val="17"/>
        </w:numPr>
      </w:pPr>
      <w:bookmarkStart w:id="19" w:name="_Hlk19646194"/>
      <w:r w:rsidRPr="00746706">
        <w:t>Briefing</w:t>
      </w:r>
    </w:p>
    <w:p w14:paraId="1B751D9B" w14:textId="77777777" w:rsidR="000C0012" w:rsidRPr="00746706" w:rsidRDefault="000C0012" w:rsidP="006051B5">
      <w:pPr>
        <w:pStyle w:val="Geenafstand"/>
        <w:numPr>
          <w:ilvl w:val="0"/>
          <w:numId w:val="17"/>
        </w:numPr>
      </w:pPr>
      <w:r w:rsidRPr="00746706">
        <w:t>Marktoriëntatie</w:t>
      </w:r>
    </w:p>
    <w:p w14:paraId="76FD926E" w14:textId="34723101" w:rsidR="000C0012" w:rsidRPr="00746706" w:rsidRDefault="000C0012" w:rsidP="006051B5">
      <w:pPr>
        <w:pStyle w:val="Geenafstand"/>
        <w:numPr>
          <w:ilvl w:val="0"/>
          <w:numId w:val="17"/>
        </w:numPr>
      </w:pPr>
      <w:r w:rsidRPr="00746706">
        <w:t>Conceptontwikkeling</w:t>
      </w:r>
    </w:p>
    <w:p w14:paraId="1BCEB694" w14:textId="1479C07A" w:rsidR="000C0012" w:rsidRPr="00746706" w:rsidRDefault="000C0012" w:rsidP="006051B5">
      <w:pPr>
        <w:pStyle w:val="Geenafstand"/>
        <w:numPr>
          <w:ilvl w:val="0"/>
          <w:numId w:val="17"/>
        </w:numPr>
      </w:pPr>
      <w:r w:rsidRPr="00746706">
        <w:t>Productdefinitie</w:t>
      </w:r>
    </w:p>
    <w:p w14:paraId="78E77EF8" w14:textId="01870908" w:rsidR="000C0012" w:rsidRPr="007D61E4" w:rsidRDefault="000C0012" w:rsidP="006051B5">
      <w:pPr>
        <w:pStyle w:val="Geenafstand"/>
        <w:numPr>
          <w:ilvl w:val="0"/>
          <w:numId w:val="17"/>
        </w:numPr>
      </w:pPr>
      <w:r w:rsidRPr="007D61E4">
        <w:t>Product testing door de projectgroep in plaats van uitgebreide consumentenonderzoek.</w:t>
      </w:r>
    </w:p>
    <w:p w14:paraId="63FED76B" w14:textId="0837BAAA" w:rsidR="000C0012" w:rsidRPr="007D61E4" w:rsidRDefault="000C0012" w:rsidP="006051B5">
      <w:pPr>
        <w:pStyle w:val="Geenafstand"/>
        <w:numPr>
          <w:ilvl w:val="0"/>
          <w:numId w:val="17"/>
        </w:numPr>
      </w:pPr>
      <w:r w:rsidRPr="007D61E4">
        <w:t>Etiket voor het te ontwikkelen product.</w:t>
      </w:r>
    </w:p>
    <w:p w14:paraId="5D00C4B4" w14:textId="51B7E547" w:rsidR="000C0012" w:rsidRPr="007D61E4" w:rsidRDefault="000C0012" w:rsidP="006051B5">
      <w:pPr>
        <w:pStyle w:val="Geenafstand"/>
        <w:numPr>
          <w:ilvl w:val="0"/>
          <w:numId w:val="17"/>
        </w:numPr>
      </w:pPr>
      <w:r w:rsidRPr="007D61E4">
        <w:t>Suggestie voor verpakking van het product.</w:t>
      </w:r>
    </w:p>
    <w:bookmarkEnd w:id="19"/>
    <w:p w14:paraId="429B104B" w14:textId="77777777" w:rsidR="000C0012" w:rsidRPr="007D61E4" w:rsidRDefault="000C0012" w:rsidP="006051B5">
      <w:pPr>
        <w:pStyle w:val="Geenafstand"/>
      </w:pPr>
    </w:p>
    <w:p w14:paraId="51CCE0B7" w14:textId="77777777" w:rsidR="000C0012" w:rsidRPr="00746706" w:rsidRDefault="000C0012" w:rsidP="006051B5">
      <w:pPr>
        <w:pStyle w:val="Geenafstand"/>
      </w:pPr>
      <w:r w:rsidRPr="007D61E4">
        <w:t xml:space="preserve">Door de relatief korte doorlooptijd zullen een aantal projectfasen en de daarbij horende activiteiten niet worden uitgevoerd. </w:t>
      </w:r>
      <w:r w:rsidRPr="00746706">
        <w:t>Voorbeelden zijn:</w:t>
      </w:r>
    </w:p>
    <w:p w14:paraId="3BD5B3A8" w14:textId="42CB0F74" w:rsidR="000C0012" w:rsidRPr="00746706" w:rsidRDefault="000C0012" w:rsidP="006051B5">
      <w:pPr>
        <w:pStyle w:val="Geenafstand"/>
        <w:numPr>
          <w:ilvl w:val="0"/>
          <w:numId w:val="18"/>
        </w:numPr>
      </w:pPr>
      <w:r w:rsidRPr="00746706">
        <w:t>Uitgebreide marktonderzoeken.</w:t>
      </w:r>
    </w:p>
    <w:p w14:paraId="105A1272" w14:textId="77777777" w:rsidR="000C0012" w:rsidRPr="007D61E4" w:rsidRDefault="000C0012" w:rsidP="006051B5">
      <w:pPr>
        <w:pStyle w:val="Geenafstand"/>
        <w:numPr>
          <w:ilvl w:val="0"/>
          <w:numId w:val="18"/>
        </w:numPr>
      </w:pPr>
      <w:r w:rsidRPr="007D61E4">
        <w:t>Verpakkingstesten en ontwikkeling van een verpakkingsconcept.</w:t>
      </w:r>
    </w:p>
    <w:p w14:paraId="389D2B16" w14:textId="77777777" w:rsidR="000C0012" w:rsidRPr="007D61E4" w:rsidRDefault="000C0012" w:rsidP="006051B5">
      <w:pPr>
        <w:pStyle w:val="Geenafstand"/>
        <w:numPr>
          <w:ilvl w:val="0"/>
          <w:numId w:val="18"/>
        </w:numPr>
      </w:pPr>
      <w:r w:rsidRPr="007D61E4">
        <w:t>Het daadwerkelijk vermarkten van het product.</w:t>
      </w:r>
    </w:p>
    <w:p w14:paraId="60A487C5" w14:textId="69D1E923" w:rsidR="000C0012" w:rsidRDefault="000C0012" w:rsidP="006051B5">
      <w:pPr>
        <w:pStyle w:val="Geenafstand"/>
        <w:numPr>
          <w:ilvl w:val="0"/>
          <w:numId w:val="18"/>
        </w:numPr>
      </w:pPr>
      <w:r w:rsidRPr="00746706">
        <w:t>HACCP-risico analyse.</w:t>
      </w:r>
    </w:p>
    <w:p w14:paraId="385A05FB" w14:textId="4D6565FE" w:rsidR="00B50CD5" w:rsidRDefault="00814F2C" w:rsidP="00FA2905">
      <w:pPr>
        <w:pStyle w:val="Kop2"/>
      </w:pPr>
      <w:bookmarkStart w:id="20" w:name="_Toc23165165"/>
      <w:bookmarkStart w:id="21" w:name="_Toc24198288"/>
      <w:r>
        <w:t>Projectplanning</w:t>
      </w:r>
      <w:bookmarkEnd w:id="20"/>
      <w:bookmarkEnd w:id="21"/>
    </w:p>
    <w:p w14:paraId="00B1678A" w14:textId="40E307DA" w:rsidR="00B272B1" w:rsidRPr="007D61E4" w:rsidRDefault="00B272B1" w:rsidP="006051B5">
      <w:pPr>
        <w:pStyle w:val="Geenafstand"/>
      </w:pPr>
      <w:r w:rsidRPr="007D61E4">
        <w:t xml:space="preserve">In </w:t>
      </w:r>
      <w:r>
        <w:fldChar w:fldCharType="begin"/>
      </w:r>
      <w:r w:rsidRPr="007D61E4">
        <w:instrText xml:space="preserve"> REF _Ref23156397 \h </w:instrText>
      </w:r>
      <w:r w:rsidR="00FA2905">
        <w:instrText xml:space="preserve"> \* MERGEFORMAT </w:instrText>
      </w:r>
      <w:r>
        <w:fldChar w:fldCharType="separate"/>
      </w:r>
      <w:r w:rsidRPr="5EBD0F8E">
        <w:rPr>
          <w:sz w:val="18"/>
          <w:szCs w:val="18"/>
        </w:rPr>
        <w:t>Tabel 1</w:t>
      </w:r>
      <w:r>
        <w:fldChar w:fldCharType="end"/>
      </w:r>
      <w:r w:rsidRPr="007D61E4">
        <w:t xml:space="preserve"> </w:t>
      </w:r>
      <w:r w:rsidR="00CD795D" w:rsidRPr="007D61E4">
        <w:t>in de globale projectplanning beschreven met de activiteiten per fase</w:t>
      </w:r>
      <w:r w:rsidR="00D44245" w:rsidRPr="007D61E4">
        <w:t xml:space="preserve"> welke zijn uitgevoerd binnen het projectontwikkelingsproces.</w:t>
      </w:r>
    </w:p>
    <w:p w14:paraId="434F6896" w14:textId="5B83FD5E" w:rsidR="00B50CD5" w:rsidRPr="00B50CD5" w:rsidRDefault="00B50CD5" w:rsidP="00FA2905">
      <w:pPr>
        <w:pStyle w:val="Bijschrift"/>
        <w:keepNext/>
        <w:rPr>
          <w:sz w:val="18"/>
        </w:rPr>
      </w:pPr>
      <w:bookmarkStart w:id="22" w:name="_Ref23156397"/>
      <w:bookmarkStart w:id="23" w:name="_Ref23156366"/>
      <w:r w:rsidRPr="00B50CD5">
        <w:rPr>
          <w:sz w:val="18"/>
        </w:rPr>
        <w:t xml:space="preserve">Tabel </w:t>
      </w:r>
      <w:r w:rsidRPr="00B50CD5">
        <w:rPr>
          <w:sz w:val="18"/>
        </w:rPr>
        <w:fldChar w:fldCharType="begin"/>
      </w:r>
      <w:r w:rsidRPr="00B50CD5">
        <w:rPr>
          <w:sz w:val="18"/>
        </w:rPr>
        <w:instrText xml:space="preserve"> SEQ Tabel \* ARABIC </w:instrText>
      </w:r>
      <w:r w:rsidRPr="00B50CD5">
        <w:rPr>
          <w:sz w:val="18"/>
        </w:rPr>
        <w:fldChar w:fldCharType="separate"/>
      </w:r>
      <w:r w:rsidR="002B0EA8">
        <w:rPr>
          <w:noProof/>
          <w:sz w:val="18"/>
        </w:rPr>
        <w:t>1</w:t>
      </w:r>
      <w:r w:rsidRPr="00B50CD5">
        <w:rPr>
          <w:sz w:val="18"/>
        </w:rPr>
        <w:fldChar w:fldCharType="end"/>
      </w:r>
      <w:bookmarkEnd w:id="22"/>
      <w:r w:rsidRPr="00B50CD5">
        <w:rPr>
          <w:sz w:val="18"/>
        </w:rPr>
        <w:t xml:space="preserve">. </w:t>
      </w:r>
      <w:r w:rsidR="00ED3795" w:rsidRPr="00B50CD5">
        <w:rPr>
          <w:sz w:val="18"/>
        </w:rPr>
        <w:t>Globale</w:t>
      </w:r>
      <w:r w:rsidRPr="00B50CD5">
        <w:rPr>
          <w:sz w:val="18"/>
        </w:rPr>
        <w:t xml:space="preserve"> projectplanning</w:t>
      </w:r>
      <w:bookmarkEnd w:id="23"/>
    </w:p>
    <w:tbl>
      <w:tblPr>
        <w:tblW w:w="9944" w:type="dxa"/>
        <w:tblCellMar>
          <w:left w:w="70" w:type="dxa"/>
          <w:right w:w="70" w:type="dxa"/>
        </w:tblCellMar>
        <w:tblLook w:val="04A0" w:firstRow="1" w:lastRow="0" w:firstColumn="1" w:lastColumn="0" w:noHBand="0" w:noVBand="1"/>
      </w:tblPr>
      <w:tblGrid>
        <w:gridCol w:w="2563"/>
        <w:gridCol w:w="3505"/>
        <w:gridCol w:w="364"/>
        <w:gridCol w:w="364"/>
        <w:gridCol w:w="364"/>
        <w:gridCol w:w="364"/>
        <w:gridCol w:w="364"/>
        <w:gridCol w:w="364"/>
        <w:gridCol w:w="364"/>
        <w:gridCol w:w="364"/>
        <w:gridCol w:w="364"/>
        <w:gridCol w:w="600"/>
      </w:tblGrid>
      <w:tr w:rsidR="00B50CD5" w:rsidRPr="007840DA" w14:paraId="46EC9A66" w14:textId="77777777" w:rsidTr="00011570">
        <w:trPr>
          <w:trHeight w:val="288"/>
        </w:trPr>
        <w:tc>
          <w:tcPr>
            <w:tcW w:w="9944"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006AA" w14:textId="77777777" w:rsidR="00B50CD5" w:rsidRPr="007840DA" w:rsidRDefault="00B50CD5" w:rsidP="00FA2905">
            <w:pPr>
              <w:rPr>
                <w:rFonts w:ascii="Calibri" w:hAnsi="Calibri"/>
                <w:b/>
                <w:bCs/>
                <w:color w:val="000000"/>
                <w:szCs w:val="22"/>
              </w:rPr>
            </w:pPr>
            <w:r w:rsidRPr="007840DA">
              <w:rPr>
                <w:rFonts w:ascii="Calibri" w:hAnsi="Calibri"/>
                <w:b/>
                <w:bCs/>
                <w:color w:val="000000"/>
                <w:szCs w:val="22"/>
              </w:rPr>
              <w:t>Projectplanning &amp; tracking</w:t>
            </w:r>
          </w:p>
        </w:tc>
      </w:tr>
      <w:tr w:rsidR="00B50CD5" w:rsidRPr="007840DA" w14:paraId="40B2CDAE" w14:textId="77777777" w:rsidTr="00011570">
        <w:trPr>
          <w:trHeight w:val="288"/>
        </w:trPr>
        <w:tc>
          <w:tcPr>
            <w:tcW w:w="60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C1172" w14:textId="77777777" w:rsidR="00B50CD5" w:rsidRPr="007840DA" w:rsidRDefault="00B50CD5" w:rsidP="00FA2905">
            <w:pPr>
              <w:rPr>
                <w:rFonts w:ascii="Calibri" w:hAnsi="Calibri"/>
                <w:b/>
                <w:bCs/>
                <w:color w:val="000000"/>
                <w:szCs w:val="22"/>
              </w:rPr>
            </w:pPr>
            <w:r w:rsidRPr="007840DA">
              <w:rPr>
                <w:rFonts w:ascii="Calibri" w:hAnsi="Calibri"/>
                <w:b/>
                <w:bCs/>
                <w:color w:val="000000"/>
                <w:szCs w:val="22"/>
              </w:rPr>
              <w:t>Milestones</w:t>
            </w:r>
          </w:p>
        </w:tc>
        <w:tc>
          <w:tcPr>
            <w:tcW w:w="145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662CCF" w14:textId="77777777" w:rsidR="00B50CD5" w:rsidRPr="007840DA" w:rsidRDefault="00B50CD5" w:rsidP="00FA2905">
            <w:pPr>
              <w:rPr>
                <w:rFonts w:ascii="Calibri" w:hAnsi="Calibri"/>
                <w:color w:val="000000"/>
                <w:szCs w:val="22"/>
              </w:rPr>
            </w:pPr>
            <w:r w:rsidRPr="007840DA">
              <w:rPr>
                <w:rFonts w:ascii="Calibri" w:hAnsi="Calibri"/>
                <w:color w:val="000000"/>
                <w:szCs w:val="22"/>
              </w:rPr>
              <w:t>Sep</w:t>
            </w:r>
          </w:p>
        </w:tc>
        <w:tc>
          <w:tcPr>
            <w:tcW w:w="182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ED1FEB4" w14:textId="77777777" w:rsidR="00B50CD5" w:rsidRPr="007840DA" w:rsidRDefault="00B50CD5" w:rsidP="00FA2905">
            <w:pPr>
              <w:rPr>
                <w:rFonts w:ascii="Calibri" w:hAnsi="Calibri"/>
                <w:color w:val="000000" w:themeColor="text1"/>
              </w:rPr>
            </w:pPr>
            <w:r w:rsidRPr="49D7F94C">
              <w:rPr>
                <w:rFonts w:ascii="Calibri" w:hAnsi="Calibri"/>
                <w:color w:val="000000" w:themeColor="text1"/>
              </w:rPr>
              <w:t>Okt</w:t>
            </w:r>
          </w:p>
        </w:tc>
        <w:tc>
          <w:tcPr>
            <w:tcW w:w="600" w:type="dxa"/>
            <w:tcBorders>
              <w:top w:val="nil"/>
              <w:left w:val="nil"/>
              <w:bottom w:val="single" w:sz="4" w:space="0" w:color="auto"/>
              <w:right w:val="single" w:sz="4" w:space="0" w:color="auto"/>
            </w:tcBorders>
            <w:shd w:val="clear" w:color="auto" w:fill="auto"/>
            <w:noWrap/>
            <w:vAlign w:val="bottom"/>
            <w:hideMark/>
          </w:tcPr>
          <w:p w14:paraId="192522C0" w14:textId="77777777" w:rsidR="00B50CD5" w:rsidRPr="007840DA" w:rsidRDefault="00B50CD5" w:rsidP="00FA2905">
            <w:pPr>
              <w:rPr>
                <w:rFonts w:ascii="Calibri" w:hAnsi="Calibri"/>
                <w:color w:val="000000" w:themeColor="text1"/>
              </w:rPr>
            </w:pPr>
            <w:r w:rsidRPr="49D7F94C">
              <w:rPr>
                <w:rFonts w:ascii="Calibri" w:hAnsi="Calibri"/>
                <w:color w:val="000000" w:themeColor="text1"/>
              </w:rPr>
              <w:t>Nov</w:t>
            </w:r>
          </w:p>
        </w:tc>
      </w:tr>
      <w:tr w:rsidR="00B50CD5" w:rsidRPr="007840DA" w14:paraId="4D0B95D7" w14:textId="77777777" w:rsidTr="003A27A4">
        <w:trPr>
          <w:trHeight w:val="288"/>
        </w:trPr>
        <w:tc>
          <w:tcPr>
            <w:tcW w:w="6068" w:type="dxa"/>
            <w:gridSpan w:val="2"/>
            <w:vMerge/>
            <w:tcBorders>
              <w:left w:val="single" w:sz="4" w:space="0" w:color="auto"/>
              <w:bottom w:val="single" w:sz="4" w:space="0" w:color="auto"/>
              <w:right w:val="single" w:sz="4" w:space="0" w:color="auto"/>
            </w:tcBorders>
            <w:vAlign w:val="center"/>
            <w:hideMark/>
          </w:tcPr>
          <w:p w14:paraId="26897350" w14:textId="77777777" w:rsidR="00B50CD5" w:rsidRPr="007840DA" w:rsidRDefault="00B50CD5" w:rsidP="00FA2905">
            <w:pPr>
              <w:rPr>
                <w:rFonts w:ascii="Calibri" w:hAnsi="Calibri"/>
                <w:b/>
                <w:bCs/>
                <w:color w:val="000000"/>
                <w:szCs w:val="22"/>
              </w:rPr>
            </w:pPr>
          </w:p>
        </w:tc>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2199B82" w14:textId="77777777" w:rsidR="00B50CD5" w:rsidRPr="007840DA" w:rsidRDefault="00B50CD5" w:rsidP="00FA2905">
            <w:pPr>
              <w:rPr>
                <w:rFonts w:ascii="Calibri" w:hAnsi="Calibri"/>
                <w:color w:val="000000"/>
                <w:szCs w:val="22"/>
              </w:rPr>
            </w:pPr>
            <w:r w:rsidRPr="007840DA">
              <w:rPr>
                <w:rFonts w:ascii="Calibri" w:hAnsi="Calibri"/>
                <w:color w:val="000000"/>
                <w:szCs w:val="22"/>
              </w:rPr>
              <w:t>36</w:t>
            </w:r>
          </w:p>
        </w:tc>
        <w:tc>
          <w:tcPr>
            <w:tcW w:w="364" w:type="dxa"/>
            <w:tcBorders>
              <w:top w:val="nil"/>
              <w:left w:val="nil"/>
              <w:bottom w:val="single" w:sz="4" w:space="0" w:color="auto"/>
              <w:right w:val="single" w:sz="4" w:space="0" w:color="auto"/>
            </w:tcBorders>
            <w:shd w:val="clear" w:color="auto" w:fill="auto"/>
            <w:noWrap/>
            <w:vAlign w:val="bottom"/>
            <w:hideMark/>
          </w:tcPr>
          <w:p w14:paraId="2B6F7CBB" w14:textId="77777777" w:rsidR="00B50CD5" w:rsidRPr="007840DA" w:rsidRDefault="00B50CD5" w:rsidP="00FA2905">
            <w:pPr>
              <w:rPr>
                <w:rFonts w:ascii="Calibri" w:hAnsi="Calibri"/>
                <w:color w:val="000000"/>
                <w:szCs w:val="22"/>
              </w:rPr>
            </w:pPr>
            <w:r w:rsidRPr="007840DA">
              <w:rPr>
                <w:rFonts w:ascii="Calibri" w:hAnsi="Calibri"/>
                <w:color w:val="000000"/>
                <w:szCs w:val="22"/>
              </w:rPr>
              <w:t>37</w:t>
            </w:r>
          </w:p>
        </w:tc>
        <w:tc>
          <w:tcPr>
            <w:tcW w:w="364" w:type="dxa"/>
            <w:tcBorders>
              <w:top w:val="nil"/>
              <w:left w:val="nil"/>
              <w:bottom w:val="single" w:sz="4" w:space="0" w:color="auto"/>
              <w:right w:val="single" w:sz="4" w:space="0" w:color="auto"/>
            </w:tcBorders>
            <w:shd w:val="clear" w:color="auto" w:fill="auto"/>
            <w:noWrap/>
            <w:vAlign w:val="bottom"/>
            <w:hideMark/>
          </w:tcPr>
          <w:p w14:paraId="6F10D5BE" w14:textId="77777777" w:rsidR="00B50CD5" w:rsidRPr="007840DA" w:rsidRDefault="00B50CD5" w:rsidP="00FA2905">
            <w:pPr>
              <w:rPr>
                <w:rFonts w:ascii="Calibri" w:hAnsi="Calibri"/>
                <w:color w:val="000000"/>
                <w:szCs w:val="22"/>
              </w:rPr>
            </w:pPr>
            <w:r w:rsidRPr="007840DA">
              <w:rPr>
                <w:rFonts w:ascii="Calibri" w:hAnsi="Calibri"/>
                <w:color w:val="000000"/>
                <w:szCs w:val="22"/>
              </w:rPr>
              <w:t>38</w:t>
            </w:r>
          </w:p>
        </w:tc>
        <w:tc>
          <w:tcPr>
            <w:tcW w:w="364" w:type="dxa"/>
            <w:tcBorders>
              <w:top w:val="nil"/>
              <w:left w:val="nil"/>
              <w:bottom w:val="single" w:sz="4" w:space="0" w:color="auto"/>
              <w:right w:val="single" w:sz="4" w:space="0" w:color="auto"/>
            </w:tcBorders>
            <w:shd w:val="clear" w:color="auto" w:fill="auto"/>
            <w:noWrap/>
            <w:vAlign w:val="bottom"/>
            <w:hideMark/>
          </w:tcPr>
          <w:p w14:paraId="73E4D9A0" w14:textId="77777777" w:rsidR="00B50CD5" w:rsidRPr="007840DA" w:rsidRDefault="00B50CD5" w:rsidP="00FA2905">
            <w:pPr>
              <w:rPr>
                <w:rFonts w:ascii="Calibri" w:hAnsi="Calibri"/>
                <w:color w:val="000000"/>
                <w:szCs w:val="22"/>
              </w:rPr>
            </w:pPr>
            <w:r w:rsidRPr="007840DA">
              <w:rPr>
                <w:rFonts w:ascii="Calibri" w:hAnsi="Calibri"/>
                <w:color w:val="000000"/>
                <w:szCs w:val="22"/>
              </w:rPr>
              <w:t>39</w:t>
            </w:r>
          </w:p>
        </w:tc>
        <w:tc>
          <w:tcPr>
            <w:tcW w:w="364" w:type="dxa"/>
            <w:tcBorders>
              <w:top w:val="nil"/>
              <w:left w:val="nil"/>
              <w:bottom w:val="single" w:sz="4" w:space="0" w:color="auto"/>
              <w:right w:val="single" w:sz="4" w:space="0" w:color="auto"/>
            </w:tcBorders>
            <w:shd w:val="clear" w:color="auto" w:fill="auto"/>
            <w:noWrap/>
            <w:vAlign w:val="bottom"/>
            <w:hideMark/>
          </w:tcPr>
          <w:p w14:paraId="2D7DB5DA" w14:textId="77777777" w:rsidR="00B50CD5" w:rsidRPr="007840DA" w:rsidRDefault="00B50CD5" w:rsidP="00FA2905">
            <w:pPr>
              <w:rPr>
                <w:rFonts w:ascii="Calibri" w:hAnsi="Calibri"/>
                <w:color w:val="000000"/>
                <w:szCs w:val="22"/>
              </w:rPr>
            </w:pPr>
            <w:r w:rsidRPr="007840DA">
              <w:rPr>
                <w:rFonts w:ascii="Calibri" w:hAnsi="Calibri"/>
                <w:color w:val="000000"/>
                <w:szCs w:val="22"/>
              </w:rPr>
              <w:t>40</w:t>
            </w:r>
          </w:p>
        </w:tc>
        <w:tc>
          <w:tcPr>
            <w:tcW w:w="364" w:type="dxa"/>
            <w:tcBorders>
              <w:top w:val="nil"/>
              <w:left w:val="nil"/>
              <w:bottom w:val="single" w:sz="4" w:space="0" w:color="auto"/>
              <w:right w:val="single" w:sz="4" w:space="0" w:color="auto"/>
            </w:tcBorders>
            <w:shd w:val="clear" w:color="auto" w:fill="auto"/>
            <w:noWrap/>
            <w:vAlign w:val="bottom"/>
            <w:hideMark/>
          </w:tcPr>
          <w:p w14:paraId="4AB6473C" w14:textId="77777777" w:rsidR="00B50CD5" w:rsidRPr="007840DA" w:rsidRDefault="00B50CD5" w:rsidP="00FA2905">
            <w:pPr>
              <w:rPr>
                <w:rFonts w:ascii="Calibri" w:hAnsi="Calibri"/>
                <w:color w:val="000000"/>
                <w:szCs w:val="22"/>
              </w:rPr>
            </w:pPr>
            <w:r w:rsidRPr="007840DA">
              <w:rPr>
                <w:rFonts w:ascii="Calibri" w:hAnsi="Calibri"/>
                <w:color w:val="000000"/>
                <w:szCs w:val="22"/>
              </w:rPr>
              <w:t>41</w:t>
            </w:r>
          </w:p>
        </w:tc>
        <w:tc>
          <w:tcPr>
            <w:tcW w:w="364" w:type="dxa"/>
            <w:tcBorders>
              <w:top w:val="nil"/>
              <w:left w:val="nil"/>
              <w:bottom w:val="single" w:sz="4" w:space="0" w:color="auto"/>
              <w:right w:val="single" w:sz="4" w:space="0" w:color="auto"/>
            </w:tcBorders>
            <w:shd w:val="clear" w:color="auto" w:fill="auto"/>
            <w:noWrap/>
            <w:vAlign w:val="bottom"/>
            <w:hideMark/>
          </w:tcPr>
          <w:p w14:paraId="4DD796DF" w14:textId="77777777" w:rsidR="00B50CD5" w:rsidRPr="007840DA" w:rsidRDefault="00B50CD5" w:rsidP="00FA2905">
            <w:pPr>
              <w:rPr>
                <w:rFonts w:ascii="Calibri" w:hAnsi="Calibri"/>
                <w:color w:val="000000"/>
                <w:szCs w:val="22"/>
              </w:rPr>
            </w:pPr>
            <w:r w:rsidRPr="007840DA">
              <w:rPr>
                <w:rFonts w:ascii="Calibri" w:hAnsi="Calibri"/>
                <w:color w:val="000000"/>
                <w:szCs w:val="22"/>
              </w:rPr>
              <w:t>42</w:t>
            </w:r>
          </w:p>
        </w:tc>
        <w:tc>
          <w:tcPr>
            <w:tcW w:w="364" w:type="dxa"/>
            <w:tcBorders>
              <w:top w:val="nil"/>
              <w:left w:val="nil"/>
              <w:bottom w:val="single" w:sz="4" w:space="0" w:color="auto"/>
              <w:right w:val="single" w:sz="4" w:space="0" w:color="auto"/>
            </w:tcBorders>
            <w:shd w:val="clear" w:color="auto" w:fill="auto"/>
            <w:noWrap/>
            <w:vAlign w:val="bottom"/>
            <w:hideMark/>
          </w:tcPr>
          <w:p w14:paraId="62C3CD30" w14:textId="77777777" w:rsidR="00B50CD5" w:rsidRPr="007840DA" w:rsidRDefault="00B50CD5" w:rsidP="00FA2905">
            <w:pPr>
              <w:rPr>
                <w:rFonts w:ascii="Calibri" w:hAnsi="Calibri"/>
                <w:color w:val="000000"/>
                <w:szCs w:val="22"/>
              </w:rPr>
            </w:pPr>
            <w:r w:rsidRPr="007840DA">
              <w:rPr>
                <w:rFonts w:ascii="Calibri" w:hAnsi="Calibri"/>
                <w:color w:val="000000"/>
                <w:szCs w:val="22"/>
              </w:rPr>
              <w:t>43</w:t>
            </w:r>
          </w:p>
        </w:tc>
        <w:tc>
          <w:tcPr>
            <w:tcW w:w="364" w:type="dxa"/>
            <w:tcBorders>
              <w:top w:val="nil"/>
              <w:left w:val="nil"/>
              <w:bottom w:val="single" w:sz="4" w:space="0" w:color="auto"/>
              <w:right w:val="single" w:sz="4" w:space="0" w:color="auto"/>
            </w:tcBorders>
            <w:shd w:val="clear" w:color="auto" w:fill="auto"/>
            <w:noWrap/>
            <w:vAlign w:val="bottom"/>
            <w:hideMark/>
          </w:tcPr>
          <w:p w14:paraId="0CA3A506" w14:textId="77777777" w:rsidR="00B50CD5" w:rsidRPr="007840DA" w:rsidRDefault="00B50CD5" w:rsidP="00FA2905">
            <w:pPr>
              <w:rPr>
                <w:rFonts w:ascii="Calibri" w:hAnsi="Calibri"/>
                <w:color w:val="000000"/>
                <w:szCs w:val="22"/>
              </w:rPr>
            </w:pPr>
            <w:r w:rsidRPr="007840DA">
              <w:rPr>
                <w:rFonts w:ascii="Calibri" w:hAnsi="Calibri"/>
                <w:color w:val="000000"/>
                <w:szCs w:val="22"/>
              </w:rPr>
              <w:t>44</w:t>
            </w:r>
          </w:p>
        </w:tc>
        <w:tc>
          <w:tcPr>
            <w:tcW w:w="600" w:type="dxa"/>
            <w:tcBorders>
              <w:top w:val="nil"/>
              <w:left w:val="nil"/>
              <w:bottom w:val="single" w:sz="4" w:space="0" w:color="auto"/>
              <w:right w:val="single" w:sz="4" w:space="0" w:color="auto"/>
            </w:tcBorders>
            <w:shd w:val="clear" w:color="auto" w:fill="auto"/>
            <w:noWrap/>
            <w:vAlign w:val="bottom"/>
            <w:hideMark/>
          </w:tcPr>
          <w:p w14:paraId="7CFE90F2" w14:textId="77777777" w:rsidR="00B50CD5" w:rsidRPr="007840DA" w:rsidRDefault="00B50CD5" w:rsidP="00FA2905">
            <w:pPr>
              <w:rPr>
                <w:rFonts w:ascii="Calibri" w:hAnsi="Calibri"/>
                <w:color w:val="000000"/>
                <w:szCs w:val="22"/>
              </w:rPr>
            </w:pPr>
            <w:r w:rsidRPr="007840DA">
              <w:rPr>
                <w:rFonts w:ascii="Calibri" w:hAnsi="Calibri"/>
                <w:color w:val="000000"/>
                <w:szCs w:val="22"/>
              </w:rPr>
              <w:t>45</w:t>
            </w:r>
          </w:p>
        </w:tc>
      </w:tr>
      <w:tr w:rsidR="00DE7033" w:rsidRPr="007840DA" w14:paraId="58050761" w14:textId="77777777" w:rsidTr="003A27A4">
        <w:trPr>
          <w:trHeight w:val="288"/>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031BF" w14:textId="77777777" w:rsidR="00B50CD5" w:rsidRPr="007840DA" w:rsidRDefault="00B50CD5" w:rsidP="00FA2905">
            <w:pPr>
              <w:rPr>
                <w:rFonts w:ascii="Calibri" w:hAnsi="Calibri"/>
                <w:i/>
                <w:iCs/>
                <w:color w:val="000000"/>
                <w:szCs w:val="22"/>
              </w:rPr>
            </w:pPr>
            <w:r w:rsidRPr="007840DA">
              <w:rPr>
                <w:rFonts w:ascii="Calibri" w:hAnsi="Calibri"/>
                <w:i/>
                <w:iCs/>
                <w:color w:val="000000"/>
                <w:szCs w:val="22"/>
              </w:rPr>
              <w:t>Definitie uitgangspunten</w:t>
            </w:r>
          </w:p>
        </w:tc>
        <w:tc>
          <w:tcPr>
            <w:tcW w:w="3505" w:type="dxa"/>
            <w:tcBorders>
              <w:top w:val="single" w:sz="4" w:space="0" w:color="auto"/>
              <w:left w:val="nil"/>
              <w:bottom w:val="single" w:sz="4" w:space="0" w:color="auto"/>
              <w:right w:val="single" w:sz="4" w:space="0" w:color="auto"/>
            </w:tcBorders>
            <w:shd w:val="clear" w:color="auto" w:fill="auto"/>
            <w:noWrap/>
            <w:vAlign w:val="bottom"/>
            <w:hideMark/>
          </w:tcPr>
          <w:p w14:paraId="610141A7" w14:textId="77777777" w:rsidR="00B50CD5" w:rsidRPr="007840DA" w:rsidRDefault="00B50CD5" w:rsidP="00FA2905">
            <w:pPr>
              <w:rPr>
                <w:rFonts w:ascii="Calibri" w:hAnsi="Calibri"/>
                <w:color w:val="000000" w:themeColor="text1"/>
              </w:rPr>
            </w:pPr>
            <w:r w:rsidRPr="49D7F94C">
              <w:rPr>
                <w:rFonts w:ascii="Calibri" w:hAnsi="Calibri"/>
                <w:color w:val="000000" w:themeColor="text1"/>
              </w:rPr>
              <w:t>SWOT-analyse</w:t>
            </w:r>
          </w:p>
        </w:tc>
        <w:tc>
          <w:tcPr>
            <w:tcW w:w="364" w:type="dxa"/>
            <w:tcBorders>
              <w:top w:val="nil"/>
              <w:left w:val="nil"/>
              <w:bottom w:val="single" w:sz="4" w:space="0" w:color="auto"/>
              <w:right w:val="single" w:sz="4" w:space="0" w:color="auto"/>
            </w:tcBorders>
            <w:shd w:val="clear" w:color="auto" w:fill="F8CBAD"/>
            <w:noWrap/>
            <w:vAlign w:val="bottom"/>
            <w:hideMark/>
          </w:tcPr>
          <w:p w14:paraId="084098A2"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312C4715"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0AAFCE5E"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58CA88B"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02A9F68"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E323A7E"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7FAA1DB"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5201D3C"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C0E55FF"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2D05F141"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68B2C9C0"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53F8F9F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119B5261" w14:textId="77777777" w:rsidR="00B50CD5" w:rsidRPr="007840DA" w:rsidRDefault="00B50CD5" w:rsidP="00FA2905">
            <w:pPr>
              <w:rPr>
                <w:rFonts w:ascii="Calibri" w:hAnsi="Calibri"/>
                <w:color w:val="000000"/>
                <w:szCs w:val="22"/>
              </w:rPr>
            </w:pPr>
            <w:r w:rsidRPr="007840DA">
              <w:rPr>
                <w:rFonts w:ascii="Calibri" w:hAnsi="Calibri"/>
                <w:color w:val="000000"/>
                <w:szCs w:val="22"/>
              </w:rPr>
              <w:t>Randvoorwaarden</w:t>
            </w:r>
          </w:p>
        </w:tc>
        <w:tc>
          <w:tcPr>
            <w:tcW w:w="364" w:type="dxa"/>
            <w:tcBorders>
              <w:top w:val="nil"/>
              <w:left w:val="nil"/>
              <w:bottom w:val="single" w:sz="4" w:space="0" w:color="auto"/>
              <w:right w:val="single" w:sz="4" w:space="0" w:color="auto"/>
            </w:tcBorders>
            <w:shd w:val="clear" w:color="auto" w:fill="F8CBAD"/>
            <w:noWrap/>
            <w:vAlign w:val="bottom"/>
            <w:hideMark/>
          </w:tcPr>
          <w:p w14:paraId="0EB40332"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2AEB523B"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20BE7CB3"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46C29BA5"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2D9E0C2"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B9047D1"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92018DC"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F66742E"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883F4C3"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19518D9F"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327E5C4A"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2DF2C56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558C0DE2" w14:textId="77777777" w:rsidR="00B50CD5" w:rsidRPr="007840DA" w:rsidRDefault="00B50CD5" w:rsidP="00FA2905">
            <w:pPr>
              <w:rPr>
                <w:rFonts w:ascii="Calibri" w:hAnsi="Calibri"/>
                <w:color w:val="000000"/>
                <w:szCs w:val="22"/>
              </w:rPr>
            </w:pPr>
            <w:r w:rsidRPr="007840DA">
              <w:rPr>
                <w:rFonts w:ascii="Calibri" w:hAnsi="Calibri"/>
                <w:color w:val="000000"/>
                <w:szCs w:val="22"/>
              </w:rPr>
              <w:t>Marktanalyse</w:t>
            </w:r>
          </w:p>
        </w:tc>
        <w:tc>
          <w:tcPr>
            <w:tcW w:w="364" w:type="dxa"/>
            <w:tcBorders>
              <w:top w:val="nil"/>
              <w:left w:val="nil"/>
              <w:bottom w:val="single" w:sz="4" w:space="0" w:color="auto"/>
              <w:right w:val="single" w:sz="4" w:space="0" w:color="auto"/>
            </w:tcBorders>
            <w:shd w:val="clear" w:color="auto" w:fill="F8CBAD"/>
            <w:noWrap/>
            <w:vAlign w:val="bottom"/>
            <w:hideMark/>
          </w:tcPr>
          <w:p w14:paraId="78FD6E8A"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2D86A35D"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2135EABF"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C7B7190"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6C0626E"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D8CC384"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4C358993"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CEBB886"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A12CAA4"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7DF4C6DF"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27E5D693"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34A73F5A"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0F362994" w14:textId="77777777" w:rsidR="00B50CD5" w:rsidRPr="007840DA" w:rsidRDefault="00B50CD5" w:rsidP="00FA2905">
            <w:pPr>
              <w:rPr>
                <w:rFonts w:ascii="Calibri" w:hAnsi="Calibri"/>
                <w:color w:val="000000"/>
                <w:szCs w:val="22"/>
              </w:rPr>
            </w:pPr>
            <w:r w:rsidRPr="007840DA">
              <w:rPr>
                <w:rFonts w:ascii="Calibri" w:hAnsi="Calibri"/>
                <w:color w:val="000000"/>
                <w:szCs w:val="22"/>
              </w:rPr>
              <w:t>Projectplan</w:t>
            </w:r>
          </w:p>
        </w:tc>
        <w:tc>
          <w:tcPr>
            <w:tcW w:w="364" w:type="dxa"/>
            <w:tcBorders>
              <w:top w:val="nil"/>
              <w:left w:val="nil"/>
              <w:bottom w:val="single" w:sz="4" w:space="0" w:color="auto"/>
              <w:right w:val="single" w:sz="4" w:space="0" w:color="auto"/>
            </w:tcBorders>
            <w:shd w:val="clear" w:color="auto" w:fill="F8CBAD"/>
            <w:noWrap/>
            <w:vAlign w:val="bottom"/>
            <w:hideMark/>
          </w:tcPr>
          <w:p w14:paraId="2BE5C9FD"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2982C3BB"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189BA81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68C34F4"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BD829C3"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EC715B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6994C0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20658A6"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883A350"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0D1CE0B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2C7EB75A"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3765962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4F3F0ED8" w14:textId="77777777" w:rsidR="00B50CD5" w:rsidRPr="007840DA" w:rsidRDefault="00B50CD5" w:rsidP="00FA2905">
            <w:pPr>
              <w:rPr>
                <w:rFonts w:ascii="Calibri" w:hAnsi="Calibri"/>
                <w:color w:val="000000"/>
                <w:szCs w:val="22"/>
              </w:rPr>
            </w:pPr>
            <w:r w:rsidRPr="007840DA">
              <w:rPr>
                <w:rFonts w:ascii="Calibri" w:hAnsi="Calibri"/>
                <w:color w:val="000000"/>
                <w:szCs w:val="22"/>
              </w:rPr>
              <w:t>Presentatie projectplan</w:t>
            </w:r>
          </w:p>
        </w:tc>
        <w:tc>
          <w:tcPr>
            <w:tcW w:w="364" w:type="dxa"/>
            <w:tcBorders>
              <w:top w:val="nil"/>
              <w:left w:val="nil"/>
              <w:bottom w:val="single" w:sz="4" w:space="0" w:color="auto"/>
              <w:right w:val="single" w:sz="4" w:space="0" w:color="auto"/>
            </w:tcBorders>
            <w:shd w:val="clear" w:color="auto" w:fill="F8CBAD"/>
            <w:noWrap/>
            <w:vAlign w:val="bottom"/>
            <w:hideMark/>
          </w:tcPr>
          <w:p w14:paraId="41294DC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899DF46"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721776AA"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93049BA"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C8922B0"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40483AB"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4C3C06C5"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5DC90A1"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9A53AE4"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02D124D5"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537C00FF"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144CC57A"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60409244"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8381658"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ABDE711"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2563A63"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10ABF2F"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455320A"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36D5371"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426FD8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6D8F7F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4CAD82F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37870FF5"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45EF157F"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573F0C0E" w14:textId="77777777" w:rsidR="00B50CD5" w:rsidRPr="007840DA" w:rsidRDefault="00B50CD5" w:rsidP="00FA2905">
            <w:pPr>
              <w:rPr>
                <w:rFonts w:ascii="Calibri" w:hAnsi="Calibri"/>
                <w:i/>
                <w:iCs/>
                <w:color w:val="000000"/>
                <w:szCs w:val="22"/>
              </w:rPr>
            </w:pPr>
            <w:r w:rsidRPr="007840DA">
              <w:rPr>
                <w:rFonts w:ascii="Calibri" w:hAnsi="Calibri"/>
                <w:i/>
                <w:iCs/>
                <w:color w:val="000000"/>
                <w:szCs w:val="22"/>
              </w:rPr>
              <w:t>Concept ontwikkeling</w:t>
            </w:r>
          </w:p>
        </w:tc>
        <w:tc>
          <w:tcPr>
            <w:tcW w:w="3505" w:type="dxa"/>
            <w:tcBorders>
              <w:top w:val="nil"/>
              <w:left w:val="nil"/>
              <w:bottom w:val="single" w:sz="4" w:space="0" w:color="auto"/>
              <w:right w:val="single" w:sz="4" w:space="0" w:color="auto"/>
            </w:tcBorders>
            <w:shd w:val="clear" w:color="auto" w:fill="auto"/>
            <w:noWrap/>
            <w:vAlign w:val="bottom"/>
            <w:hideMark/>
          </w:tcPr>
          <w:p w14:paraId="28BE51A0" w14:textId="77777777" w:rsidR="00B50CD5" w:rsidRPr="007840DA" w:rsidRDefault="00B50CD5" w:rsidP="00FA2905">
            <w:pPr>
              <w:rPr>
                <w:rFonts w:ascii="Calibri" w:hAnsi="Calibri"/>
                <w:color w:val="000000"/>
                <w:szCs w:val="22"/>
              </w:rPr>
            </w:pPr>
            <w:r w:rsidRPr="007840DA">
              <w:rPr>
                <w:rFonts w:ascii="Calibri" w:hAnsi="Calibri"/>
                <w:color w:val="000000"/>
                <w:szCs w:val="22"/>
              </w:rPr>
              <w:t>Ideeën generatie</w:t>
            </w:r>
          </w:p>
        </w:tc>
        <w:tc>
          <w:tcPr>
            <w:tcW w:w="364" w:type="dxa"/>
            <w:tcBorders>
              <w:top w:val="nil"/>
              <w:left w:val="nil"/>
              <w:bottom w:val="single" w:sz="4" w:space="0" w:color="auto"/>
              <w:right w:val="single" w:sz="4" w:space="0" w:color="auto"/>
            </w:tcBorders>
            <w:shd w:val="clear" w:color="auto" w:fill="F8CBAD"/>
            <w:noWrap/>
            <w:vAlign w:val="bottom"/>
            <w:hideMark/>
          </w:tcPr>
          <w:p w14:paraId="284E271E"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93F6205"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6FA0358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0326278"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7F87B1F"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29832E5"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3E564D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25A6A71"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1B23ED5"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2E211353"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1D4867BE"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0018786A"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45D034BA" w14:textId="77777777" w:rsidR="00B50CD5" w:rsidRPr="007840DA" w:rsidRDefault="00B50CD5" w:rsidP="00FA2905">
            <w:pPr>
              <w:rPr>
                <w:rFonts w:ascii="Calibri" w:hAnsi="Calibri"/>
                <w:color w:val="000000"/>
                <w:szCs w:val="22"/>
              </w:rPr>
            </w:pPr>
            <w:r w:rsidRPr="007840DA">
              <w:rPr>
                <w:rFonts w:ascii="Calibri" w:hAnsi="Calibri"/>
                <w:color w:val="000000"/>
                <w:szCs w:val="22"/>
              </w:rPr>
              <w:t>Ideeën selectie</w:t>
            </w:r>
          </w:p>
        </w:tc>
        <w:tc>
          <w:tcPr>
            <w:tcW w:w="364" w:type="dxa"/>
            <w:tcBorders>
              <w:top w:val="nil"/>
              <w:left w:val="nil"/>
              <w:bottom w:val="single" w:sz="4" w:space="0" w:color="auto"/>
              <w:right w:val="single" w:sz="4" w:space="0" w:color="auto"/>
            </w:tcBorders>
            <w:shd w:val="clear" w:color="auto" w:fill="F8CBAD"/>
            <w:noWrap/>
            <w:vAlign w:val="bottom"/>
            <w:hideMark/>
          </w:tcPr>
          <w:p w14:paraId="5F83A294"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800FB87"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38BE5C3C"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9E53CB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A5821C8"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214F110"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870D2E0"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B56899A"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1E9DBEB"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33A6B3B1"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7E23A60D"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7DC0A0B6"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61E26B43" w14:textId="77777777" w:rsidR="00B50CD5" w:rsidRPr="007840DA" w:rsidRDefault="00B50CD5" w:rsidP="00FA2905">
            <w:pPr>
              <w:rPr>
                <w:rFonts w:ascii="Calibri" w:hAnsi="Calibri"/>
                <w:color w:val="000000"/>
                <w:szCs w:val="22"/>
              </w:rPr>
            </w:pPr>
            <w:r w:rsidRPr="007840DA">
              <w:rPr>
                <w:rFonts w:ascii="Calibri" w:hAnsi="Calibri"/>
                <w:color w:val="000000"/>
                <w:szCs w:val="22"/>
              </w:rPr>
              <w:t>Conceptbeschrijving</w:t>
            </w:r>
          </w:p>
        </w:tc>
        <w:tc>
          <w:tcPr>
            <w:tcW w:w="364" w:type="dxa"/>
            <w:tcBorders>
              <w:top w:val="nil"/>
              <w:left w:val="nil"/>
              <w:bottom w:val="single" w:sz="4" w:space="0" w:color="auto"/>
              <w:right w:val="single" w:sz="4" w:space="0" w:color="auto"/>
            </w:tcBorders>
            <w:shd w:val="clear" w:color="auto" w:fill="F8CBAD"/>
            <w:noWrap/>
            <w:vAlign w:val="bottom"/>
            <w:hideMark/>
          </w:tcPr>
          <w:p w14:paraId="4639E100"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57999E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512627A"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7D58AC32"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4DD2FE1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26B736E"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F381515"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58DA378"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5C4E818"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0E08AEB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56F76A18"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38A63F6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5CDC186E" w14:textId="77777777" w:rsidR="00B50CD5" w:rsidRPr="007840DA" w:rsidRDefault="00B50CD5" w:rsidP="00FA2905">
            <w:pPr>
              <w:rPr>
                <w:rFonts w:ascii="Calibri" w:hAnsi="Calibri"/>
                <w:color w:val="000000"/>
                <w:szCs w:val="22"/>
              </w:rPr>
            </w:pPr>
            <w:r w:rsidRPr="007840DA">
              <w:rPr>
                <w:rFonts w:ascii="Calibri" w:hAnsi="Calibri"/>
                <w:color w:val="000000"/>
                <w:szCs w:val="22"/>
              </w:rPr>
              <w:t>Conceptonderzoek</w:t>
            </w:r>
          </w:p>
        </w:tc>
        <w:tc>
          <w:tcPr>
            <w:tcW w:w="364" w:type="dxa"/>
            <w:tcBorders>
              <w:top w:val="nil"/>
              <w:left w:val="nil"/>
              <w:bottom w:val="single" w:sz="4" w:space="0" w:color="auto"/>
              <w:right w:val="single" w:sz="4" w:space="0" w:color="auto"/>
            </w:tcBorders>
            <w:shd w:val="clear" w:color="auto" w:fill="F8CBAD"/>
            <w:noWrap/>
            <w:vAlign w:val="bottom"/>
            <w:hideMark/>
          </w:tcPr>
          <w:p w14:paraId="02A21A04"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FCCCE11"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F0A2804"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13ADD0A9"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0E2AA782"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1568DDFA"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731878B0"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0CDAF2F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46A7F7D3"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34DB2A6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6A58D0B9"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tcPr>
          <w:p w14:paraId="6CADF408" w14:textId="77777777" w:rsidR="00B50CD5" w:rsidRPr="007840DA" w:rsidRDefault="00B50CD5" w:rsidP="00FA2905">
            <w:pPr>
              <w:rPr>
                <w:rFonts w:ascii="Calibri" w:hAnsi="Calibri"/>
                <w:color w:val="000000"/>
                <w:szCs w:val="22"/>
              </w:rPr>
            </w:pPr>
          </w:p>
        </w:tc>
        <w:tc>
          <w:tcPr>
            <w:tcW w:w="3505" w:type="dxa"/>
            <w:tcBorders>
              <w:top w:val="nil"/>
              <w:left w:val="nil"/>
              <w:bottom w:val="single" w:sz="4" w:space="0" w:color="auto"/>
              <w:right w:val="single" w:sz="4" w:space="0" w:color="auto"/>
            </w:tcBorders>
            <w:shd w:val="clear" w:color="auto" w:fill="auto"/>
            <w:noWrap/>
            <w:vAlign w:val="bottom"/>
          </w:tcPr>
          <w:p w14:paraId="6877C486" w14:textId="77777777" w:rsidR="00B50CD5" w:rsidRPr="007840DA" w:rsidRDefault="00B50CD5" w:rsidP="00FA2905">
            <w:pPr>
              <w:rPr>
                <w:rFonts w:ascii="Calibri" w:hAnsi="Calibri"/>
                <w:color w:val="000000"/>
                <w:szCs w:val="22"/>
              </w:rPr>
            </w:pPr>
            <w:r>
              <w:rPr>
                <w:rFonts w:ascii="Calibri" w:hAnsi="Calibri"/>
                <w:color w:val="000000"/>
                <w:szCs w:val="22"/>
              </w:rPr>
              <w:t>Proefproducties</w:t>
            </w:r>
          </w:p>
        </w:tc>
        <w:tc>
          <w:tcPr>
            <w:tcW w:w="364" w:type="dxa"/>
            <w:tcBorders>
              <w:top w:val="nil"/>
              <w:left w:val="nil"/>
              <w:bottom w:val="single" w:sz="4" w:space="0" w:color="auto"/>
              <w:right w:val="single" w:sz="4" w:space="0" w:color="auto"/>
            </w:tcBorders>
            <w:shd w:val="clear" w:color="auto" w:fill="F8CBAD"/>
            <w:noWrap/>
            <w:vAlign w:val="bottom"/>
          </w:tcPr>
          <w:p w14:paraId="55BB3EFE" w14:textId="77777777" w:rsidR="00B50CD5" w:rsidRPr="007840DA" w:rsidRDefault="00B50CD5" w:rsidP="00FA2905">
            <w:pPr>
              <w:rPr>
                <w:rFonts w:ascii="Calibri" w:hAnsi="Calibri"/>
                <w:color w:val="000000"/>
                <w:szCs w:val="22"/>
              </w:rPr>
            </w:pPr>
          </w:p>
        </w:tc>
        <w:tc>
          <w:tcPr>
            <w:tcW w:w="364" w:type="dxa"/>
            <w:tcBorders>
              <w:top w:val="nil"/>
              <w:left w:val="nil"/>
              <w:bottom w:val="single" w:sz="4" w:space="0" w:color="auto"/>
              <w:right w:val="single" w:sz="4" w:space="0" w:color="auto"/>
            </w:tcBorders>
            <w:shd w:val="clear" w:color="auto" w:fill="F8CBAD"/>
            <w:noWrap/>
            <w:vAlign w:val="bottom"/>
          </w:tcPr>
          <w:p w14:paraId="0B6C68D9" w14:textId="77777777" w:rsidR="00B50CD5" w:rsidRPr="007840DA" w:rsidRDefault="00B50CD5" w:rsidP="00FA2905">
            <w:pPr>
              <w:rPr>
                <w:rFonts w:ascii="Calibri" w:hAnsi="Calibri"/>
                <w:color w:val="000000"/>
                <w:szCs w:val="22"/>
              </w:rPr>
            </w:pPr>
          </w:p>
        </w:tc>
        <w:tc>
          <w:tcPr>
            <w:tcW w:w="364" w:type="dxa"/>
            <w:tcBorders>
              <w:top w:val="nil"/>
              <w:left w:val="nil"/>
              <w:bottom w:val="single" w:sz="4" w:space="0" w:color="auto"/>
              <w:right w:val="single" w:sz="4" w:space="0" w:color="auto"/>
            </w:tcBorders>
            <w:shd w:val="clear" w:color="auto" w:fill="F8CBAD"/>
            <w:noWrap/>
            <w:vAlign w:val="bottom"/>
          </w:tcPr>
          <w:p w14:paraId="58FF06C0" w14:textId="77777777" w:rsidR="00B50CD5" w:rsidRPr="007840DA" w:rsidRDefault="00B50CD5" w:rsidP="00FA2905">
            <w:pPr>
              <w:rPr>
                <w:rFonts w:ascii="Calibri" w:hAnsi="Calibri"/>
                <w:color w:val="000000"/>
                <w:szCs w:val="22"/>
              </w:rPr>
            </w:pPr>
            <w:r>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tcPr>
          <w:p w14:paraId="4AB2DD40" w14:textId="77777777" w:rsidR="00B50CD5" w:rsidRPr="007840DA" w:rsidRDefault="00B50CD5" w:rsidP="00FA2905">
            <w:pPr>
              <w:rPr>
                <w:rFonts w:ascii="Calibri" w:hAnsi="Calibri"/>
                <w:color w:val="000000"/>
                <w:szCs w:val="22"/>
              </w:rPr>
            </w:pPr>
            <w:r>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tcPr>
          <w:p w14:paraId="4ADEB07F" w14:textId="77777777" w:rsidR="00B50CD5" w:rsidRPr="007840DA" w:rsidRDefault="00B50CD5" w:rsidP="00FA2905">
            <w:pPr>
              <w:rPr>
                <w:rFonts w:ascii="Calibri" w:hAnsi="Calibri"/>
                <w:color w:val="000000"/>
                <w:szCs w:val="22"/>
              </w:rPr>
            </w:pPr>
            <w:r>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tcPr>
          <w:p w14:paraId="5C25E694" w14:textId="77777777" w:rsidR="00B50CD5" w:rsidRPr="007840DA" w:rsidRDefault="00B50CD5" w:rsidP="00FA2905">
            <w:pPr>
              <w:rPr>
                <w:rFonts w:ascii="Calibri" w:hAnsi="Calibri"/>
                <w:color w:val="000000"/>
                <w:szCs w:val="22"/>
              </w:rPr>
            </w:pPr>
            <w:r>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tcPr>
          <w:p w14:paraId="350BB1EE" w14:textId="77777777" w:rsidR="00B50CD5" w:rsidRPr="007840DA" w:rsidRDefault="00B50CD5" w:rsidP="00FA2905">
            <w:pPr>
              <w:rPr>
                <w:rFonts w:ascii="Calibri" w:hAnsi="Calibri"/>
                <w:color w:val="000000"/>
                <w:szCs w:val="22"/>
              </w:rPr>
            </w:pPr>
            <w:r>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tcPr>
          <w:p w14:paraId="1CB5BC19" w14:textId="77777777" w:rsidR="00B50CD5" w:rsidRPr="007840DA" w:rsidRDefault="00B50CD5" w:rsidP="00FA2905">
            <w:pPr>
              <w:rPr>
                <w:rFonts w:ascii="Calibri" w:hAnsi="Calibri"/>
                <w:color w:val="000000"/>
                <w:szCs w:val="22"/>
              </w:rPr>
            </w:pPr>
          </w:p>
        </w:tc>
        <w:tc>
          <w:tcPr>
            <w:tcW w:w="364" w:type="dxa"/>
            <w:tcBorders>
              <w:top w:val="nil"/>
              <w:left w:val="nil"/>
              <w:bottom w:val="single" w:sz="4" w:space="0" w:color="auto"/>
              <w:right w:val="single" w:sz="4" w:space="0" w:color="auto"/>
            </w:tcBorders>
            <w:shd w:val="clear" w:color="auto" w:fill="F8CBAD"/>
            <w:noWrap/>
            <w:vAlign w:val="bottom"/>
          </w:tcPr>
          <w:p w14:paraId="02FDCD3F" w14:textId="77777777" w:rsidR="00B50CD5" w:rsidRPr="007840DA" w:rsidRDefault="00B50CD5" w:rsidP="00FA2905">
            <w:pPr>
              <w:rPr>
                <w:rFonts w:ascii="Calibri" w:hAnsi="Calibri"/>
                <w:color w:val="000000"/>
                <w:szCs w:val="22"/>
              </w:rPr>
            </w:pPr>
          </w:p>
        </w:tc>
        <w:tc>
          <w:tcPr>
            <w:tcW w:w="600" w:type="dxa"/>
            <w:tcBorders>
              <w:top w:val="nil"/>
              <w:left w:val="nil"/>
              <w:bottom w:val="single" w:sz="4" w:space="0" w:color="auto"/>
              <w:right w:val="single" w:sz="4" w:space="0" w:color="auto"/>
            </w:tcBorders>
            <w:shd w:val="clear" w:color="auto" w:fill="F8CBAD"/>
            <w:noWrap/>
            <w:vAlign w:val="bottom"/>
          </w:tcPr>
          <w:p w14:paraId="5DB7AC46" w14:textId="77777777" w:rsidR="00B50CD5" w:rsidRPr="007840DA" w:rsidRDefault="00B50CD5" w:rsidP="00FA2905">
            <w:pPr>
              <w:rPr>
                <w:rFonts w:ascii="Calibri" w:hAnsi="Calibri"/>
                <w:color w:val="000000"/>
                <w:szCs w:val="22"/>
              </w:rPr>
            </w:pPr>
          </w:p>
        </w:tc>
      </w:tr>
      <w:tr w:rsidR="00B50CD5" w:rsidRPr="007840DA" w14:paraId="5BA805CE"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6C4C2B23"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411FC710"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B2499A2"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4626E07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C7E6F4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97FD12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787C79E"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F01DB60"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549F00E"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08B1E6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41B3788"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432E20AB"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0890A1AA"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57F386D4" w14:textId="77777777" w:rsidR="00B50CD5" w:rsidRPr="007840DA" w:rsidRDefault="00B50CD5" w:rsidP="00FA2905">
            <w:pPr>
              <w:rPr>
                <w:rFonts w:ascii="Calibri" w:hAnsi="Calibri"/>
                <w:i/>
                <w:iCs/>
                <w:color w:val="000000"/>
                <w:szCs w:val="22"/>
              </w:rPr>
            </w:pPr>
            <w:r w:rsidRPr="007840DA">
              <w:rPr>
                <w:rFonts w:ascii="Calibri" w:hAnsi="Calibri"/>
                <w:i/>
                <w:iCs/>
                <w:color w:val="000000"/>
                <w:szCs w:val="22"/>
              </w:rPr>
              <w:t>Productdefinitie</w:t>
            </w:r>
          </w:p>
        </w:tc>
        <w:tc>
          <w:tcPr>
            <w:tcW w:w="3505" w:type="dxa"/>
            <w:tcBorders>
              <w:top w:val="nil"/>
              <w:left w:val="nil"/>
              <w:bottom w:val="single" w:sz="4" w:space="0" w:color="auto"/>
              <w:right w:val="single" w:sz="4" w:space="0" w:color="auto"/>
            </w:tcBorders>
            <w:shd w:val="clear" w:color="auto" w:fill="auto"/>
            <w:noWrap/>
            <w:vAlign w:val="bottom"/>
            <w:hideMark/>
          </w:tcPr>
          <w:p w14:paraId="3488486F" w14:textId="77777777" w:rsidR="00B50CD5" w:rsidRPr="007840DA" w:rsidRDefault="00B50CD5" w:rsidP="00FA2905">
            <w:pPr>
              <w:rPr>
                <w:rFonts w:ascii="Calibri" w:hAnsi="Calibri"/>
                <w:color w:val="000000"/>
                <w:szCs w:val="22"/>
              </w:rPr>
            </w:pPr>
            <w:r w:rsidRPr="007840DA">
              <w:rPr>
                <w:rFonts w:ascii="Calibri" w:hAnsi="Calibri"/>
                <w:color w:val="000000"/>
                <w:szCs w:val="22"/>
              </w:rPr>
              <w:t>Globale product formulering</w:t>
            </w:r>
          </w:p>
        </w:tc>
        <w:tc>
          <w:tcPr>
            <w:tcW w:w="364" w:type="dxa"/>
            <w:tcBorders>
              <w:top w:val="nil"/>
              <w:left w:val="nil"/>
              <w:bottom w:val="single" w:sz="4" w:space="0" w:color="auto"/>
              <w:right w:val="single" w:sz="4" w:space="0" w:color="auto"/>
            </w:tcBorders>
            <w:shd w:val="clear" w:color="auto" w:fill="F8CBAD"/>
            <w:noWrap/>
            <w:vAlign w:val="bottom"/>
            <w:hideMark/>
          </w:tcPr>
          <w:p w14:paraId="6B4FA6DC"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9C12C46"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2CC5811"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45B4776"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CD1580E"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62BD0E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9FAE4A4"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92271E6"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29784405"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05D647E4"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2166E7A1" w14:textId="77777777" w:rsidTr="00011570">
        <w:trPr>
          <w:trHeight w:val="576"/>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2F96B433" w14:textId="77777777" w:rsidR="00B50CD5" w:rsidRPr="007840DA" w:rsidRDefault="00B50CD5" w:rsidP="00FA2905">
            <w:pPr>
              <w:rPr>
                <w:rFonts w:ascii="Calibri" w:hAnsi="Calibri"/>
                <w:i/>
                <w:iCs/>
                <w:color w:val="000000"/>
                <w:szCs w:val="22"/>
              </w:rPr>
            </w:pPr>
            <w:r w:rsidRPr="007840DA">
              <w:rPr>
                <w:rFonts w:ascii="Calibri" w:hAnsi="Calibri"/>
                <w:i/>
                <w:iCs/>
                <w:color w:val="000000"/>
                <w:szCs w:val="22"/>
              </w:rPr>
              <w:t> </w:t>
            </w:r>
          </w:p>
        </w:tc>
        <w:tc>
          <w:tcPr>
            <w:tcW w:w="3505" w:type="dxa"/>
            <w:tcBorders>
              <w:top w:val="nil"/>
              <w:left w:val="nil"/>
              <w:bottom w:val="single" w:sz="4" w:space="0" w:color="auto"/>
              <w:right w:val="single" w:sz="4" w:space="0" w:color="auto"/>
            </w:tcBorders>
            <w:shd w:val="clear" w:color="auto" w:fill="auto"/>
            <w:vAlign w:val="bottom"/>
            <w:hideMark/>
          </w:tcPr>
          <w:p w14:paraId="438BE045" w14:textId="77777777" w:rsidR="00B50CD5" w:rsidRPr="007840DA" w:rsidRDefault="00B50CD5" w:rsidP="00FA2905">
            <w:pPr>
              <w:rPr>
                <w:rFonts w:ascii="Calibri" w:hAnsi="Calibri"/>
                <w:color w:val="000000" w:themeColor="text1"/>
              </w:rPr>
            </w:pPr>
            <w:r w:rsidRPr="49D7F94C">
              <w:rPr>
                <w:rFonts w:ascii="Calibri" w:hAnsi="Calibri"/>
                <w:color w:val="000000" w:themeColor="text1"/>
              </w:rPr>
              <w:t>Vaststellen definitieve productieproces en receptuur</w:t>
            </w:r>
          </w:p>
        </w:tc>
        <w:tc>
          <w:tcPr>
            <w:tcW w:w="364" w:type="dxa"/>
            <w:tcBorders>
              <w:top w:val="nil"/>
              <w:left w:val="nil"/>
              <w:bottom w:val="single" w:sz="4" w:space="0" w:color="auto"/>
              <w:right w:val="single" w:sz="4" w:space="0" w:color="auto"/>
            </w:tcBorders>
            <w:shd w:val="clear" w:color="auto" w:fill="F8CBAD"/>
            <w:noWrap/>
            <w:vAlign w:val="bottom"/>
            <w:hideMark/>
          </w:tcPr>
          <w:p w14:paraId="68278570"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4F3719B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FE351C3"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EC4611C"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ECE3CA5"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8F97F1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68DD75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A8B2F26"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289C990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1AA75B51"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32F10013"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03D0BD9F"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7A071DBA"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E0C65C6"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CA94ADA"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45A952A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BD4B91F"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ACE95A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2510F9F"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AD137AD"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751DDC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AB63E1E"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0C79AD10"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30D5387A"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629CBAC2" w14:textId="77777777" w:rsidR="00B50CD5" w:rsidRPr="007840DA" w:rsidRDefault="00B50CD5" w:rsidP="00FA2905">
            <w:pPr>
              <w:rPr>
                <w:rFonts w:ascii="Calibri" w:hAnsi="Calibri"/>
                <w:i/>
                <w:iCs/>
                <w:color w:val="000000"/>
                <w:szCs w:val="22"/>
              </w:rPr>
            </w:pPr>
            <w:r w:rsidRPr="007840DA">
              <w:rPr>
                <w:rFonts w:ascii="Calibri" w:hAnsi="Calibri"/>
                <w:i/>
                <w:iCs/>
                <w:color w:val="000000"/>
                <w:szCs w:val="22"/>
              </w:rPr>
              <w:t>Realisatie</w:t>
            </w:r>
          </w:p>
        </w:tc>
        <w:tc>
          <w:tcPr>
            <w:tcW w:w="3505" w:type="dxa"/>
            <w:tcBorders>
              <w:top w:val="nil"/>
              <w:left w:val="nil"/>
              <w:bottom w:val="single" w:sz="4" w:space="0" w:color="auto"/>
              <w:right w:val="single" w:sz="4" w:space="0" w:color="auto"/>
            </w:tcBorders>
            <w:shd w:val="clear" w:color="auto" w:fill="auto"/>
            <w:noWrap/>
            <w:vAlign w:val="bottom"/>
            <w:hideMark/>
          </w:tcPr>
          <w:p w14:paraId="31B586DC" w14:textId="77777777" w:rsidR="00B50CD5" w:rsidRPr="007840DA" w:rsidRDefault="00B50CD5" w:rsidP="00FA2905">
            <w:pPr>
              <w:rPr>
                <w:rFonts w:ascii="Calibri" w:hAnsi="Calibri"/>
                <w:color w:val="000000"/>
                <w:szCs w:val="22"/>
              </w:rPr>
            </w:pPr>
            <w:r w:rsidRPr="007840DA">
              <w:rPr>
                <w:rFonts w:ascii="Calibri" w:hAnsi="Calibri"/>
                <w:color w:val="000000"/>
                <w:szCs w:val="22"/>
              </w:rPr>
              <w:t>Ontwikkeling van etiket</w:t>
            </w:r>
          </w:p>
        </w:tc>
        <w:tc>
          <w:tcPr>
            <w:tcW w:w="364" w:type="dxa"/>
            <w:tcBorders>
              <w:top w:val="nil"/>
              <w:left w:val="nil"/>
              <w:bottom w:val="single" w:sz="4" w:space="0" w:color="auto"/>
              <w:right w:val="single" w:sz="4" w:space="0" w:color="auto"/>
            </w:tcBorders>
            <w:shd w:val="clear" w:color="auto" w:fill="F8CBAD"/>
            <w:noWrap/>
            <w:vAlign w:val="bottom"/>
            <w:hideMark/>
          </w:tcPr>
          <w:p w14:paraId="1C036C5B"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4A60AF02"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A26B24B"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992EDE5"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54BD2D6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8839FA2"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C8FF42C"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9973298"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687CDFBC"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600" w:type="dxa"/>
            <w:tcBorders>
              <w:top w:val="nil"/>
              <w:left w:val="nil"/>
              <w:bottom w:val="single" w:sz="4" w:space="0" w:color="auto"/>
              <w:right w:val="single" w:sz="4" w:space="0" w:color="auto"/>
            </w:tcBorders>
            <w:shd w:val="clear" w:color="auto" w:fill="F8CBAD"/>
            <w:noWrap/>
            <w:vAlign w:val="bottom"/>
            <w:hideMark/>
          </w:tcPr>
          <w:p w14:paraId="19A02C6E"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5D08AAC2"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7EE462DA"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1AB150CA" w14:textId="77777777" w:rsidR="00B50CD5" w:rsidRPr="007840DA" w:rsidRDefault="00B50CD5" w:rsidP="00FA2905">
            <w:pPr>
              <w:rPr>
                <w:rFonts w:ascii="Calibri" w:hAnsi="Calibri"/>
                <w:color w:val="000000"/>
                <w:szCs w:val="22"/>
              </w:rPr>
            </w:pPr>
            <w:r w:rsidRPr="007840DA">
              <w:rPr>
                <w:rFonts w:ascii="Calibri" w:hAnsi="Calibri"/>
                <w:color w:val="000000"/>
                <w:szCs w:val="22"/>
              </w:rPr>
              <w:t>Eindrapport</w:t>
            </w:r>
          </w:p>
        </w:tc>
        <w:tc>
          <w:tcPr>
            <w:tcW w:w="364" w:type="dxa"/>
            <w:tcBorders>
              <w:top w:val="nil"/>
              <w:left w:val="nil"/>
              <w:bottom w:val="single" w:sz="4" w:space="0" w:color="auto"/>
              <w:right w:val="single" w:sz="4" w:space="0" w:color="auto"/>
            </w:tcBorders>
            <w:shd w:val="clear" w:color="auto" w:fill="F8CBAD"/>
            <w:noWrap/>
            <w:vAlign w:val="bottom"/>
            <w:hideMark/>
          </w:tcPr>
          <w:p w14:paraId="1F751825"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6A2C1736"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38834F4E"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20863143"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571CAD95"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023C0998"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5448C53D"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06C397C6"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364" w:type="dxa"/>
            <w:tcBorders>
              <w:top w:val="nil"/>
              <w:left w:val="nil"/>
              <w:bottom w:val="single" w:sz="4" w:space="0" w:color="auto"/>
              <w:right w:val="single" w:sz="4" w:space="0" w:color="auto"/>
            </w:tcBorders>
            <w:shd w:val="clear" w:color="auto" w:fill="F8CBAD"/>
            <w:noWrap/>
            <w:vAlign w:val="bottom"/>
            <w:hideMark/>
          </w:tcPr>
          <w:p w14:paraId="18A22C8C"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c>
          <w:tcPr>
            <w:tcW w:w="600" w:type="dxa"/>
            <w:tcBorders>
              <w:top w:val="nil"/>
              <w:left w:val="nil"/>
              <w:bottom w:val="single" w:sz="4" w:space="0" w:color="auto"/>
              <w:right w:val="single" w:sz="4" w:space="0" w:color="auto"/>
            </w:tcBorders>
            <w:shd w:val="clear" w:color="auto" w:fill="F8CBAD"/>
            <w:noWrap/>
            <w:vAlign w:val="bottom"/>
            <w:hideMark/>
          </w:tcPr>
          <w:p w14:paraId="2093B161"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r>
      <w:tr w:rsidR="00B50CD5" w:rsidRPr="007840DA" w14:paraId="6A288328" w14:textId="77777777" w:rsidTr="00011570">
        <w:trPr>
          <w:trHeight w:val="288"/>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308BAA1F"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505" w:type="dxa"/>
            <w:tcBorders>
              <w:top w:val="nil"/>
              <w:left w:val="nil"/>
              <w:bottom w:val="single" w:sz="4" w:space="0" w:color="auto"/>
              <w:right w:val="single" w:sz="4" w:space="0" w:color="auto"/>
            </w:tcBorders>
            <w:shd w:val="clear" w:color="auto" w:fill="auto"/>
            <w:noWrap/>
            <w:vAlign w:val="bottom"/>
            <w:hideMark/>
          </w:tcPr>
          <w:p w14:paraId="790A3256" w14:textId="77777777" w:rsidR="00B50CD5" w:rsidRPr="007840DA" w:rsidRDefault="00B50CD5" w:rsidP="00FA2905">
            <w:pPr>
              <w:rPr>
                <w:rFonts w:ascii="Calibri" w:hAnsi="Calibri"/>
                <w:color w:val="000000"/>
                <w:szCs w:val="22"/>
              </w:rPr>
            </w:pPr>
            <w:r w:rsidRPr="007840DA">
              <w:rPr>
                <w:rFonts w:ascii="Calibri" w:hAnsi="Calibri"/>
                <w:color w:val="000000"/>
                <w:szCs w:val="22"/>
              </w:rPr>
              <w:t>Presentatie eindrapport</w:t>
            </w:r>
          </w:p>
        </w:tc>
        <w:tc>
          <w:tcPr>
            <w:tcW w:w="364" w:type="dxa"/>
            <w:tcBorders>
              <w:top w:val="nil"/>
              <w:left w:val="nil"/>
              <w:bottom w:val="single" w:sz="4" w:space="0" w:color="auto"/>
              <w:right w:val="single" w:sz="4" w:space="0" w:color="auto"/>
            </w:tcBorders>
            <w:shd w:val="clear" w:color="auto" w:fill="F8CBAD"/>
            <w:noWrap/>
            <w:vAlign w:val="bottom"/>
            <w:hideMark/>
          </w:tcPr>
          <w:p w14:paraId="173A0D9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9285FE7"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CF3F909"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06A59920"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19F025B6"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CE37CBA"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2E34BB98"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380D8FC2"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364" w:type="dxa"/>
            <w:tcBorders>
              <w:top w:val="nil"/>
              <w:left w:val="nil"/>
              <w:bottom w:val="single" w:sz="4" w:space="0" w:color="auto"/>
              <w:right w:val="single" w:sz="4" w:space="0" w:color="auto"/>
            </w:tcBorders>
            <w:shd w:val="clear" w:color="auto" w:fill="F8CBAD"/>
            <w:noWrap/>
            <w:vAlign w:val="bottom"/>
            <w:hideMark/>
          </w:tcPr>
          <w:p w14:paraId="7B50E1A3" w14:textId="77777777" w:rsidR="00B50CD5" w:rsidRPr="007840DA" w:rsidRDefault="00B50CD5" w:rsidP="00FA2905">
            <w:pPr>
              <w:rPr>
                <w:rFonts w:ascii="Calibri" w:hAnsi="Calibri"/>
                <w:color w:val="000000"/>
                <w:szCs w:val="22"/>
              </w:rPr>
            </w:pPr>
            <w:r w:rsidRPr="007840DA">
              <w:rPr>
                <w:rFonts w:ascii="Calibri" w:hAnsi="Calibri"/>
                <w:color w:val="000000"/>
                <w:szCs w:val="22"/>
              </w:rPr>
              <w:t> </w:t>
            </w:r>
          </w:p>
        </w:tc>
        <w:tc>
          <w:tcPr>
            <w:tcW w:w="600" w:type="dxa"/>
            <w:tcBorders>
              <w:top w:val="nil"/>
              <w:left w:val="nil"/>
              <w:bottom w:val="single" w:sz="4" w:space="0" w:color="auto"/>
              <w:right w:val="single" w:sz="4" w:space="0" w:color="auto"/>
            </w:tcBorders>
            <w:shd w:val="clear" w:color="auto" w:fill="F8CBAD"/>
            <w:noWrap/>
            <w:vAlign w:val="bottom"/>
            <w:hideMark/>
          </w:tcPr>
          <w:p w14:paraId="68ED1416" w14:textId="77777777" w:rsidR="00B50CD5" w:rsidRPr="007840DA" w:rsidRDefault="00B50CD5" w:rsidP="00FA2905">
            <w:pPr>
              <w:rPr>
                <w:rFonts w:ascii="Calibri" w:hAnsi="Calibri"/>
                <w:color w:val="000000"/>
                <w:szCs w:val="22"/>
              </w:rPr>
            </w:pPr>
            <w:r w:rsidRPr="007840DA">
              <w:rPr>
                <w:rFonts w:ascii="Calibri" w:hAnsi="Calibri"/>
                <w:color w:val="000000"/>
                <w:szCs w:val="22"/>
              </w:rPr>
              <w:t>x</w:t>
            </w:r>
          </w:p>
        </w:tc>
      </w:tr>
    </w:tbl>
    <w:p w14:paraId="31B11335" w14:textId="77777777" w:rsidR="00814F2C" w:rsidRPr="00814F2C" w:rsidRDefault="00814F2C" w:rsidP="00FA2905">
      <w:pPr>
        <w:pStyle w:val="Plattetekst"/>
      </w:pPr>
    </w:p>
    <w:p w14:paraId="4E82C4E0" w14:textId="7580EC76" w:rsidR="00DF678A" w:rsidRDefault="000C0012" w:rsidP="00FA2905">
      <w:pPr>
        <w:pStyle w:val="Kop2"/>
      </w:pPr>
      <w:bookmarkStart w:id="24" w:name="_Toc21962834"/>
      <w:bookmarkStart w:id="25" w:name="_Toc23165166"/>
      <w:bookmarkStart w:id="26" w:name="_Toc24198289"/>
      <w:r>
        <w:rPr>
          <w:lang w:eastAsia="en-US"/>
        </w:rPr>
        <w:t>Structuur van het rapport</w:t>
      </w:r>
      <w:bookmarkEnd w:id="24"/>
      <w:bookmarkEnd w:id="25"/>
      <w:bookmarkEnd w:id="26"/>
    </w:p>
    <w:p w14:paraId="6DD8456C" w14:textId="78EF3DAD" w:rsidR="00AE7335" w:rsidRDefault="00BE3A9A" w:rsidP="006051B5">
      <w:pPr>
        <w:pStyle w:val="Geenafstand"/>
      </w:pPr>
      <w:r w:rsidRPr="00C4017B">
        <w:t xml:space="preserve">Het rapport is onderverdeeld in de verschillende onderdelen </w:t>
      </w:r>
      <w:r w:rsidR="008F6EBD" w:rsidRPr="00C4017B">
        <w:t xml:space="preserve">van het </w:t>
      </w:r>
      <w:r w:rsidR="00184569" w:rsidRPr="00C4017B">
        <w:t>productontwikkelings</w:t>
      </w:r>
      <w:r w:rsidR="00040708" w:rsidRPr="00C4017B">
        <w:t xml:space="preserve">proces. </w:t>
      </w:r>
      <w:r w:rsidR="00CA40BB" w:rsidRPr="00C4017B">
        <w:t>Het eerste hoofdstuk beschrijft</w:t>
      </w:r>
      <w:r w:rsidR="001E73DF" w:rsidRPr="00C4017B">
        <w:t xml:space="preserve"> de aanleiding</w:t>
      </w:r>
      <w:r w:rsidR="005E2ABB" w:rsidRPr="00C4017B">
        <w:t xml:space="preserve"> met het doel van het project. In dit hoofdstuk worden ook de </w:t>
      </w:r>
      <w:r w:rsidR="00232DB0" w:rsidRPr="00C4017B">
        <w:t>project lim</w:t>
      </w:r>
      <w:r w:rsidR="004435BD" w:rsidRPr="00C4017B">
        <w:t xml:space="preserve">ieten beschreven waarbij een afbakening van het project wordt gegeven. </w:t>
      </w:r>
    </w:p>
    <w:p w14:paraId="2D0B8AC9" w14:textId="77777777" w:rsidR="00E03E81" w:rsidRPr="00C4017B" w:rsidRDefault="00E03E81" w:rsidP="006051B5">
      <w:pPr>
        <w:pStyle w:val="Geenafstand"/>
      </w:pPr>
    </w:p>
    <w:p w14:paraId="65431534" w14:textId="5BA7F526" w:rsidR="004435BD" w:rsidRPr="00C4017B" w:rsidRDefault="5EBD0F8E" w:rsidP="006051B5">
      <w:pPr>
        <w:pStyle w:val="Geenafstand"/>
      </w:pPr>
      <w:r>
        <w:t>In het daaropvolgende hoofdstuk wordt achtergrondinformatie van het proces beschreven. Hierbij worden de verschillende stappen van het productontwikkelingsproces, de belangrijkste ingrediënten en een toelichting gegeven aan de toegepaste creativiteitstechnieken en gebruikte sensorische methoden. In de hoofdstukken daarna worden de activiteiten van de verschillende fasen beschreven. In de het laatste hoofdstuk zal een advies worden geformuleerd in de nog te volgen stappen en zal het project worden overgedragen aan de opdrachtgever.</w:t>
      </w:r>
    </w:p>
    <w:p w14:paraId="6800CE26" w14:textId="162D0987" w:rsidR="00573F15" w:rsidRPr="007E5B67" w:rsidRDefault="00573F15" w:rsidP="006051B5">
      <w:pPr>
        <w:pStyle w:val="Geenafstand"/>
      </w:pPr>
    </w:p>
    <w:p w14:paraId="79351610" w14:textId="6D3EFFF4" w:rsidR="00C96BEF" w:rsidRPr="00D14A6A" w:rsidRDefault="00876785" w:rsidP="00FA2905">
      <w:pPr>
        <w:rPr>
          <w:rFonts w:ascii="Calibri" w:eastAsia="Calibri" w:hAnsi="Calibri"/>
          <w:szCs w:val="22"/>
          <w:lang w:eastAsia="en-US"/>
        </w:rPr>
      </w:pPr>
      <w:bookmarkStart w:id="27" w:name="_Toc21962835"/>
      <w:r w:rsidRPr="00330FC8">
        <w:rPr>
          <w:rFonts w:eastAsia="Calibri"/>
        </w:rPr>
        <w:br w:type="page"/>
      </w:r>
    </w:p>
    <w:p w14:paraId="134C6845" w14:textId="2C6426CD" w:rsidR="00C96BEF" w:rsidRDefault="00746706" w:rsidP="00FA2905">
      <w:pPr>
        <w:pStyle w:val="Kop1"/>
        <w:jc w:val="both"/>
      </w:pPr>
      <w:bookmarkStart w:id="28" w:name="_Toc23165167"/>
      <w:bookmarkStart w:id="29" w:name="_Toc24198290"/>
      <w:r>
        <w:t>Ac</w:t>
      </w:r>
      <w:r w:rsidR="00C96BEF">
        <w:t>htergrondinformatie</w:t>
      </w:r>
      <w:bookmarkStart w:id="30" w:name="_Toc532226884"/>
      <w:bookmarkStart w:id="31" w:name="_Toc535613011"/>
      <w:bookmarkStart w:id="32" w:name="_Toc536175490"/>
      <w:bookmarkStart w:id="33" w:name="_Toc536178892"/>
      <w:bookmarkEnd w:id="27"/>
      <w:bookmarkEnd w:id="28"/>
      <w:bookmarkEnd w:id="29"/>
    </w:p>
    <w:p w14:paraId="680DDA9C" w14:textId="4D2D4140" w:rsidR="00671ABB" w:rsidRDefault="00671ABB" w:rsidP="00FA2905">
      <w:pPr>
        <w:pStyle w:val="Kop2"/>
      </w:pPr>
      <w:bookmarkStart w:id="34" w:name="_Toc21962836"/>
      <w:bookmarkStart w:id="35" w:name="_Toc23165168"/>
      <w:bookmarkStart w:id="36" w:name="_Toc24198291"/>
      <w:r>
        <w:t>Productontwikkeling voor voedingsmiddelen</w:t>
      </w:r>
      <w:bookmarkEnd w:id="34"/>
      <w:bookmarkEnd w:id="35"/>
      <w:bookmarkEnd w:id="36"/>
    </w:p>
    <w:p w14:paraId="2535B971" w14:textId="461CDAF5" w:rsidR="00671ABB" w:rsidRPr="00C4017B" w:rsidRDefault="00736D83" w:rsidP="006051B5">
      <w:pPr>
        <w:pStyle w:val="Geenafstand"/>
      </w:pPr>
      <w:r w:rsidRPr="00C4017B">
        <w:t xml:space="preserve">Voor de ontwikkeling van een nieuw </w:t>
      </w:r>
      <w:r w:rsidR="6761AAEA" w:rsidRPr="00C4017B">
        <w:t>consumentenproduct</w:t>
      </w:r>
      <w:r w:rsidRPr="00C4017B">
        <w:t xml:space="preserve"> voor de stichting Grien wordt gebruik gemaakt van een gestructureerd proces dat is ingedeeld in verschillende fases</w:t>
      </w:r>
      <w:r w:rsidR="0087473F" w:rsidRPr="00C4017B">
        <w:t>:</w:t>
      </w:r>
    </w:p>
    <w:p w14:paraId="2F199C10" w14:textId="5482C9FD" w:rsidR="00C852BE" w:rsidRPr="00C4017B" w:rsidRDefault="00C852BE" w:rsidP="006051B5">
      <w:pPr>
        <w:pStyle w:val="Geenafstand"/>
        <w:numPr>
          <w:ilvl w:val="0"/>
          <w:numId w:val="11"/>
        </w:numPr>
      </w:pPr>
      <w:r w:rsidRPr="00C4017B">
        <w:t>Definitiefase</w:t>
      </w:r>
    </w:p>
    <w:p w14:paraId="388BC886" w14:textId="402BA250" w:rsidR="00C852BE" w:rsidRPr="00C4017B" w:rsidRDefault="00C852BE" w:rsidP="006051B5">
      <w:pPr>
        <w:pStyle w:val="Geenafstand"/>
        <w:numPr>
          <w:ilvl w:val="0"/>
          <w:numId w:val="11"/>
        </w:numPr>
      </w:pPr>
      <w:r w:rsidRPr="00C4017B">
        <w:t>Conceptontwikkelingsfase</w:t>
      </w:r>
    </w:p>
    <w:p w14:paraId="64FEA74F" w14:textId="30819368" w:rsidR="00C852BE" w:rsidRPr="00C4017B" w:rsidRDefault="00C852BE" w:rsidP="006051B5">
      <w:pPr>
        <w:pStyle w:val="Geenafstand"/>
        <w:numPr>
          <w:ilvl w:val="0"/>
          <w:numId w:val="11"/>
        </w:numPr>
      </w:pPr>
      <w:r w:rsidRPr="00C4017B">
        <w:t>Productdefinitie</w:t>
      </w:r>
    </w:p>
    <w:p w14:paraId="10AB010D" w14:textId="1F7652DA" w:rsidR="00C852BE" w:rsidRPr="00C4017B" w:rsidRDefault="00C852BE" w:rsidP="006051B5">
      <w:pPr>
        <w:pStyle w:val="Geenafstand"/>
        <w:numPr>
          <w:ilvl w:val="0"/>
          <w:numId w:val="11"/>
        </w:numPr>
      </w:pPr>
      <w:r w:rsidRPr="00C4017B">
        <w:t>Productformulering</w:t>
      </w:r>
    </w:p>
    <w:p w14:paraId="5AF99913" w14:textId="475F4988" w:rsidR="00C852BE" w:rsidRPr="00C4017B" w:rsidRDefault="00C852BE" w:rsidP="006051B5">
      <w:pPr>
        <w:pStyle w:val="Geenafstand"/>
        <w:numPr>
          <w:ilvl w:val="0"/>
          <w:numId w:val="11"/>
        </w:numPr>
      </w:pPr>
      <w:r w:rsidRPr="00C4017B">
        <w:t>Realisatiefase</w:t>
      </w:r>
    </w:p>
    <w:p w14:paraId="0429CC06" w14:textId="605BAA15" w:rsidR="00C852BE" w:rsidRDefault="00C852BE" w:rsidP="006051B5">
      <w:pPr>
        <w:pStyle w:val="Geenafstand"/>
      </w:pPr>
    </w:p>
    <w:p w14:paraId="3798BEB2" w14:textId="1DC76A23" w:rsidR="00E24D05" w:rsidRPr="00420E97" w:rsidRDefault="00E24D05" w:rsidP="006051B5">
      <w:pPr>
        <w:pStyle w:val="Geenafstand"/>
        <w:rPr>
          <w:b/>
        </w:rPr>
      </w:pPr>
      <w:r w:rsidRPr="00420E97">
        <w:rPr>
          <w:b/>
        </w:rPr>
        <w:t>Definitiefase</w:t>
      </w:r>
    </w:p>
    <w:p w14:paraId="0AB04106" w14:textId="288EE65F" w:rsidR="007962F9" w:rsidRPr="00C4017B" w:rsidRDefault="00C852BE" w:rsidP="006051B5">
      <w:pPr>
        <w:pStyle w:val="Geenafstand"/>
      </w:pPr>
      <w:r w:rsidRPr="00C4017B">
        <w:t>In de definitiefase is het van belang</w:t>
      </w:r>
      <w:r w:rsidR="007962F9" w:rsidRPr="00C4017B">
        <w:t>rijkste</w:t>
      </w:r>
      <w:r w:rsidRPr="00C4017B">
        <w:t xml:space="preserve"> om goed te definiëren wat de behoefte van de consument en het bedrijf</w:t>
      </w:r>
      <w:r w:rsidR="007962F9" w:rsidRPr="00C4017B">
        <w:t xml:space="preserve">. Ook worden tijdens deze fase sterke en zwakke puntten van zowel de opdrachtgever als het projectteambepaald en worden de randvoorwaarden vastgesteld zodat het uiteindelijke eindproduct goed past binnen de wensen en behoeften van de consument. </w:t>
      </w:r>
      <w:r w:rsidR="00B15FEE" w:rsidRPr="00C4017B">
        <w:t>Deze fase wordt afgerond door een briefing te doen aan de opdrachtgever waarbij deze de goedkeur geeft om naar de volgende fase te gaan.</w:t>
      </w:r>
    </w:p>
    <w:p w14:paraId="0D2895E5" w14:textId="1B206C85" w:rsidR="00B15FEE" w:rsidRPr="007E5B67" w:rsidRDefault="00B15FEE" w:rsidP="006051B5">
      <w:pPr>
        <w:pStyle w:val="Geenafstand"/>
      </w:pPr>
    </w:p>
    <w:p w14:paraId="45EFF3F9" w14:textId="6415489A" w:rsidR="00E24D05" w:rsidRPr="00420E97" w:rsidRDefault="00E24D05" w:rsidP="006051B5">
      <w:pPr>
        <w:pStyle w:val="Geenafstand"/>
        <w:rPr>
          <w:b/>
        </w:rPr>
      </w:pPr>
      <w:r w:rsidRPr="00420E97">
        <w:rPr>
          <w:b/>
        </w:rPr>
        <w:t>Conceptfase</w:t>
      </w:r>
    </w:p>
    <w:p w14:paraId="6A2434A3" w14:textId="28BAFDA5" w:rsidR="00B15FEE" w:rsidRPr="007E5B67" w:rsidRDefault="00B15FEE" w:rsidP="006051B5">
      <w:pPr>
        <w:pStyle w:val="Geenafstand"/>
      </w:pPr>
      <w:r w:rsidRPr="007E5B67">
        <w:rPr>
          <w:szCs w:val="24"/>
        </w:rPr>
        <w:t>De tweede fase is de concept</w:t>
      </w:r>
      <w:r w:rsidR="00981AD7" w:rsidRPr="007E5B67">
        <w:rPr>
          <w:szCs w:val="24"/>
        </w:rPr>
        <w:t xml:space="preserve">ontwikkelingsfase. </w:t>
      </w:r>
      <w:r w:rsidR="00981AD7" w:rsidRPr="007E5B67">
        <w:t xml:space="preserve">In deze fase worden ideeën gegenereerd en geselecteerd die aansluiten op de behoefte en wensen van de consument en de opdrachtgever. Wanneer een concept is gekozen kan er een conceptonderzoek worden uitgevoerd om vast te stellen wat de consument belangrijk vindt aan het gekozen concept. Wanneer er een concepttest is gedaan wordt een go-no go gegeven en </w:t>
      </w:r>
      <w:r w:rsidR="00554399" w:rsidRPr="007E5B67">
        <w:t>zal</w:t>
      </w:r>
      <w:r w:rsidR="00981AD7" w:rsidRPr="007E5B67">
        <w:t xml:space="preserve"> er worden doorgestapt naar de volgende fase.</w:t>
      </w:r>
    </w:p>
    <w:p w14:paraId="2EA96280" w14:textId="789B9199" w:rsidR="00981AD7" w:rsidRPr="007E5B67" w:rsidRDefault="00981AD7" w:rsidP="006051B5">
      <w:pPr>
        <w:pStyle w:val="Geenafstand"/>
      </w:pPr>
    </w:p>
    <w:p w14:paraId="032D9804" w14:textId="7797F1B4" w:rsidR="00E24D05" w:rsidRPr="00420E97" w:rsidRDefault="00E24D05" w:rsidP="006051B5">
      <w:pPr>
        <w:pStyle w:val="Geenafstand"/>
        <w:rPr>
          <w:b/>
        </w:rPr>
      </w:pPr>
      <w:r w:rsidRPr="00420E97">
        <w:rPr>
          <w:b/>
        </w:rPr>
        <w:t>Productdefinitie</w:t>
      </w:r>
    </w:p>
    <w:p w14:paraId="0361CB02" w14:textId="16514207" w:rsidR="00981AD7" w:rsidRPr="007E5B67" w:rsidRDefault="00981AD7" w:rsidP="006051B5">
      <w:pPr>
        <w:pStyle w:val="Geenafstand"/>
      </w:pPr>
      <w:r w:rsidRPr="007E5B67">
        <w:t>Nadat de conceptfase is afgerond gaat het project naar de productdefinitiefase</w:t>
      </w:r>
      <w:r w:rsidR="00C14F6F" w:rsidRPr="007E5B67">
        <w:t xml:space="preserve">. Begonnen wordt om sensorische attributen te bepalen door een expert-panel. Op basis van deze attributen en beoordeling door het expert-panel wordt het product verder geoptimaliseerd door op basis van experimenteel design met verschillende samenstellingen verschillende varianten te ontwikkelen. Deze varianten worden door een sensorisch </w:t>
      </w:r>
      <w:r w:rsidR="07830BD2" w:rsidRPr="007E5B67">
        <w:t>consumentenonderzoek</w:t>
      </w:r>
      <w:r w:rsidR="00C14F6F" w:rsidRPr="007E5B67">
        <w:t xml:space="preserve"> beoordeeld en wordt de beste variant gekozen. Wanneer de uitkomst van het </w:t>
      </w:r>
      <w:r w:rsidR="502AD358" w:rsidRPr="007E5B67">
        <w:t>consumentenonderzoek</w:t>
      </w:r>
      <w:r w:rsidR="00C14F6F" w:rsidRPr="007E5B67">
        <w:t xml:space="preserve"> goed is </w:t>
      </w:r>
      <w:r w:rsidR="00554399" w:rsidRPr="007E5B67">
        <w:t>zal</w:t>
      </w:r>
      <w:r w:rsidR="00C14F6F" w:rsidRPr="007E5B67">
        <w:t xml:space="preserve"> worden doorgegaan naar de product, proces en verpakkingsfase.</w:t>
      </w:r>
    </w:p>
    <w:p w14:paraId="60E4BDF1" w14:textId="77AE3937" w:rsidR="00C14F6F" w:rsidRPr="007E5B67" w:rsidRDefault="00C14F6F" w:rsidP="006051B5">
      <w:pPr>
        <w:pStyle w:val="Geenafstand"/>
      </w:pPr>
    </w:p>
    <w:p w14:paraId="71D5F26E" w14:textId="5D67F7D5" w:rsidR="00E24D05" w:rsidRPr="00420E97" w:rsidRDefault="00E24D05" w:rsidP="006051B5">
      <w:pPr>
        <w:pStyle w:val="Geenafstand"/>
        <w:rPr>
          <w:b/>
        </w:rPr>
      </w:pPr>
      <w:r w:rsidRPr="00420E97">
        <w:rPr>
          <w:b/>
        </w:rPr>
        <w:t>Product, proces en verpakkingsfase</w:t>
      </w:r>
    </w:p>
    <w:p w14:paraId="3A8801C5" w14:textId="1C271A87" w:rsidR="00C14F6F" w:rsidRPr="007E5B67" w:rsidRDefault="00C14F6F" w:rsidP="006051B5">
      <w:pPr>
        <w:pStyle w:val="Geenafstand"/>
      </w:pPr>
      <w:r w:rsidRPr="007E5B67">
        <w:t xml:space="preserve">In </w:t>
      </w:r>
      <w:r w:rsidR="4C8100B3" w:rsidRPr="007E5B67">
        <w:t>het</w:t>
      </w:r>
      <w:r w:rsidRPr="007E5B67">
        <w:t xml:space="preserve"> product, proces en verpakkingsfase wordt gekeken naar de interactie tussen het product met het proces en de verpakking. Gekeken wordt naar de invloed van verschillende proces condities op het product</w:t>
      </w:r>
      <w:r w:rsidR="00D2349F" w:rsidRPr="007E5B67">
        <w:t xml:space="preserve">, welke apparatuur is nodig voor het produceren en hoe de productflows gaan lopen. Daarnaast wordt gekeken naar de verpakking die noodzakelijk is om het product bij de consument te krijgen. Te denken valt aan convenience, aan welke eisen dient het product te voldoen voor de opslag, transport en bewaren van het product. Wanneer dit in kaart is gebracht en het product en proces is geoptimaliseerd worden een product/concept testen gedaan om het product in zijn uiteindelijke vorm bij consumenten te testen om na te gaan of het ontwikkelde product voldoen aan de wensen en eisen van de consument. Ook wordt in deze fase gekeken of het product voldoet aan de warenwet, milieueisen en wordt een bedrijfseconomische evaluatie gedaan (is het financieel interessant om het product te introduceren). </w:t>
      </w:r>
      <w:r w:rsidRPr="007E5B67">
        <w:t xml:space="preserve">Het </w:t>
      </w:r>
      <w:r w:rsidR="7584192F" w:rsidRPr="007E5B67">
        <w:t>projectteam</w:t>
      </w:r>
      <w:r w:rsidRPr="007E5B67">
        <w:t xml:space="preserve"> zal in deze fase een voorstel uitwerken voor een verpakking van het product en een etiket welke op de verpakking dient te komen. </w:t>
      </w:r>
    </w:p>
    <w:p w14:paraId="61BFA436" w14:textId="063F8A73" w:rsidR="00D2349F" w:rsidRPr="007E5B67" w:rsidRDefault="00D2349F" w:rsidP="006051B5">
      <w:pPr>
        <w:pStyle w:val="Geenafstand"/>
      </w:pPr>
    </w:p>
    <w:p w14:paraId="4EAF0710" w14:textId="1F2A3A23" w:rsidR="00E24D05" w:rsidRPr="00420E97" w:rsidRDefault="00E24D05" w:rsidP="006051B5">
      <w:pPr>
        <w:pStyle w:val="Geenafstand"/>
        <w:rPr>
          <w:b/>
        </w:rPr>
      </w:pPr>
      <w:r w:rsidRPr="00420E97">
        <w:rPr>
          <w:b/>
        </w:rPr>
        <w:t>Realisatiefase</w:t>
      </w:r>
    </w:p>
    <w:p w14:paraId="290AFD23" w14:textId="4F4B6641" w:rsidR="00D2349F" w:rsidRPr="007E5B67" w:rsidRDefault="00D2349F" w:rsidP="006051B5">
      <w:pPr>
        <w:pStyle w:val="Geenafstand"/>
      </w:pPr>
      <w:r w:rsidRPr="007E5B67">
        <w:t xml:space="preserve">De laatste fase is de realisatiefase. In deze fase van het project wordt er naar een definitieve introductiedatum toegewerkt. Indient nodig worden investeringen en aanpassingen gedaan in het productieproces, worden grondstoffen ingekocht en worden product-grondstof-, proces- en verpakkingsspecificaties opgesteld en kwaliteitsnormen vastgesteld. In deze tijd worden </w:t>
      </w:r>
      <w:r w:rsidR="2B2528AC" w:rsidRPr="007E5B67">
        <w:t>marketingplannen</w:t>
      </w:r>
      <w:r w:rsidRPr="007E5B67">
        <w:t xml:space="preserve"> opgesteld </w:t>
      </w:r>
      <w:r w:rsidR="00E24D05" w:rsidRPr="007E5B67">
        <w:t xml:space="preserve">en distributiekanalen ingericht. </w:t>
      </w:r>
      <w:r w:rsidRPr="007E5B67">
        <w:t>Wanneer dit gedaan is kan er geproduceerd worden</w:t>
      </w:r>
      <w:r w:rsidR="00E24D05" w:rsidRPr="007E5B67">
        <w:t xml:space="preserve"> en kan het product geïntroduceerd worden. Projectbureau “De kookketel zal geen activiteiten in de realisatiefase verrichten. Na </w:t>
      </w:r>
      <w:r w:rsidR="0BDFB7E7" w:rsidRPr="007E5B67">
        <w:t>het</w:t>
      </w:r>
      <w:r w:rsidR="00E24D05" w:rsidRPr="007E5B67">
        <w:t xml:space="preserve"> product, proces en verpakkingsfase zullen de uitkomsten worden overgedragen aan de opdrachtgever.</w:t>
      </w:r>
    </w:p>
    <w:p w14:paraId="35DA2A7F" w14:textId="0D9D29A2" w:rsidR="0008597B" w:rsidRPr="007E5B67" w:rsidRDefault="0008597B" w:rsidP="006051B5">
      <w:pPr>
        <w:pStyle w:val="Geenafstand"/>
      </w:pPr>
    </w:p>
    <w:p w14:paraId="6152EEC3" w14:textId="7829626E" w:rsidR="0008597B" w:rsidRDefault="0008597B" w:rsidP="006051B5">
      <w:pPr>
        <w:pStyle w:val="Geenafstand"/>
      </w:pPr>
      <w:r w:rsidRPr="007E5B67">
        <w:t>Tussen de verschillende fasen</w:t>
      </w:r>
      <w:r w:rsidR="0087473F" w:rsidRPr="007E5B67">
        <w:t xml:space="preserve"> zitten</w:t>
      </w:r>
      <w:r w:rsidRPr="007E5B67">
        <w:t xml:space="preserve"> beslissingsmomenten. </w:t>
      </w:r>
      <w:r w:rsidR="0087473F" w:rsidRPr="007E5B67">
        <w:t xml:space="preserve">Dit zijn momenten waarop het projectteam besluit om wel of niet door te gaan naar een volgende fase. Te denken val aan of de consument het product als goed beoordeeld. </w:t>
      </w:r>
      <w:r>
        <w:t>Deze beslissingsmomenten</w:t>
      </w:r>
      <w:r w:rsidR="00080EC6">
        <w:t xml:space="preserve"> zijn samengevat in tabel </w:t>
      </w:r>
      <w:r w:rsidR="002B0EA8">
        <w:t>2</w:t>
      </w:r>
      <w:r w:rsidR="00080EC6">
        <w:t>.</w:t>
      </w:r>
    </w:p>
    <w:p w14:paraId="03230B5A" w14:textId="17BB3DC1" w:rsidR="002B0EA8" w:rsidRPr="00661F09" w:rsidRDefault="002B0EA8" w:rsidP="002B0EA8">
      <w:pPr>
        <w:pStyle w:val="Bijschrift"/>
        <w:keepNext/>
        <w:rPr>
          <w:sz w:val="18"/>
        </w:rPr>
      </w:pPr>
      <w:r w:rsidRPr="00661F09">
        <w:rPr>
          <w:sz w:val="18"/>
        </w:rPr>
        <w:t xml:space="preserve">Tabel </w:t>
      </w:r>
      <w:r w:rsidRPr="00661F09">
        <w:rPr>
          <w:sz w:val="18"/>
        </w:rPr>
        <w:fldChar w:fldCharType="begin"/>
      </w:r>
      <w:r w:rsidRPr="00661F09">
        <w:rPr>
          <w:sz w:val="18"/>
        </w:rPr>
        <w:instrText xml:space="preserve"> SEQ Tabel \* ARABIC </w:instrText>
      </w:r>
      <w:r w:rsidRPr="00661F09">
        <w:rPr>
          <w:sz w:val="18"/>
        </w:rPr>
        <w:fldChar w:fldCharType="separate"/>
      </w:r>
      <w:r w:rsidRPr="00661F09">
        <w:rPr>
          <w:noProof/>
          <w:sz w:val="18"/>
        </w:rPr>
        <w:t>2</w:t>
      </w:r>
      <w:r w:rsidRPr="00661F09">
        <w:rPr>
          <w:sz w:val="18"/>
        </w:rPr>
        <w:fldChar w:fldCharType="end"/>
      </w:r>
      <w:r w:rsidRPr="00661F09">
        <w:rPr>
          <w:sz w:val="18"/>
        </w:rPr>
        <w:t xml:space="preserve"> Fase beschrijving met beslismomenten</w:t>
      </w:r>
    </w:p>
    <w:tbl>
      <w:tblPr>
        <w:tblStyle w:val="Rastertabel4-Accent2"/>
        <w:tblW w:w="0" w:type="auto"/>
        <w:tblLook w:val="04A0" w:firstRow="1" w:lastRow="0" w:firstColumn="1" w:lastColumn="0" w:noHBand="0" w:noVBand="1"/>
      </w:tblPr>
      <w:tblGrid>
        <w:gridCol w:w="4743"/>
        <w:gridCol w:w="4744"/>
      </w:tblGrid>
      <w:tr w:rsidR="00080EC6" w14:paraId="7853A472" w14:textId="77777777" w:rsidTr="00CC1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0F6657B6" w14:textId="33D473B7" w:rsidR="00080EC6" w:rsidRPr="00080EC6" w:rsidRDefault="00080EC6" w:rsidP="006051B5">
            <w:pPr>
              <w:pStyle w:val="Geenafstand"/>
            </w:pPr>
            <w:r>
              <w:t>Fase</w:t>
            </w:r>
          </w:p>
        </w:tc>
        <w:tc>
          <w:tcPr>
            <w:tcW w:w="4744" w:type="dxa"/>
          </w:tcPr>
          <w:p w14:paraId="643FA2C1" w14:textId="3AA37B7D" w:rsidR="00080EC6" w:rsidRPr="00080EC6" w:rsidRDefault="00080EC6" w:rsidP="006051B5">
            <w:pPr>
              <w:pStyle w:val="Geenafstand"/>
              <w:cnfStyle w:val="100000000000" w:firstRow="1" w:lastRow="0" w:firstColumn="0" w:lastColumn="0" w:oddVBand="0" w:evenVBand="0" w:oddHBand="0" w:evenHBand="0" w:firstRowFirstColumn="0" w:firstRowLastColumn="0" w:lastRowFirstColumn="0" w:lastRowLastColumn="0"/>
            </w:pPr>
            <w:r w:rsidRPr="00080EC6">
              <w:t>Scheidslijn</w:t>
            </w:r>
          </w:p>
        </w:tc>
      </w:tr>
      <w:tr w:rsidR="00080EC6" w14:paraId="10CA8747" w14:textId="77777777" w:rsidTr="00CC1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3BD89D8E" w14:textId="5917ABB7" w:rsidR="00080EC6" w:rsidRDefault="00080EC6" w:rsidP="006051B5">
            <w:pPr>
              <w:pStyle w:val="Geenafstand"/>
            </w:pPr>
            <w:r>
              <w:t>Definitie uitgangspunten</w:t>
            </w:r>
          </w:p>
        </w:tc>
        <w:tc>
          <w:tcPr>
            <w:tcW w:w="4744" w:type="dxa"/>
          </w:tcPr>
          <w:p w14:paraId="0021190C" w14:textId="182229DF" w:rsidR="00080EC6" w:rsidRDefault="00080EC6" w:rsidP="006051B5">
            <w:pPr>
              <w:pStyle w:val="Geenafstand"/>
              <w:cnfStyle w:val="000000100000" w:firstRow="0" w:lastRow="0" w:firstColumn="0" w:lastColumn="0" w:oddVBand="0" w:evenVBand="0" w:oddHBand="1" w:evenHBand="0" w:firstRowFirstColumn="0" w:firstRowLastColumn="0" w:lastRowFirstColumn="0" w:lastRowLastColumn="0"/>
            </w:pPr>
            <w:r>
              <w:t>Briefing</w:t>
            </w:r>
          </w:p>
        </w:tc>
      </w:tr>
      <w:tr w:rsidR="00080EC6" w14:paraId="4FFDCE4D" w14:textId="77777777" w:rsidTr="00CC15A8">
        <w:tc>
          <w:tcPr>
            <w:cnfStyle w:val="001000000000" w:firstRow="0" w:lastRow="0" w:firstColumn="1" w:lastColumn="0" w:oddVBand="0" w:evenVBand="0" w:oddHBand="0" w:evenHBand="0" w:firstRowFirstColumn="0" w:firstRowLastColumn="0" w:lastRowFirstColumn="0" w:lastRowLastColumn="0"/>
            <w:tcW w:w="4743" w:type="dxa"/>
          </w:tcPr>
          <w:p w14:paraId="44B45ED3" w14:textId="3E6C9C1E" w:rsidR="00080EC6" w:rsidRDefault="00080EC6" w:rsidP="006051B5">
            <w:pPr>
              <w:pStyle w:val="Geenafstand"/>
            </w:pPr>
            <w:r>
              <w:t>Conceptontwikkeling</w:t>
            </w:r>
          </w:p>
        </w:tc>
        <w:tc>
          <w:tcPr>
            <w:tcW w:w="4744" w:type="dxa"/>
          </w:tcPr>
          <w:p w14:paraId="56A6970E" w14:textId="621D43CD" w:rsidR="00080EC6" w:rsidRDefault="00080EC6" w:rsidP="006051B5">
            <w:pPr>
              <w:pStyle w:val="Geenafstand"/>
              <w:cnfStyle w:val="000000000000" w:firstRow="0" w:lastRow="0" w:firstColumn="0" w:lastColumn="0" w:oddVBand="0" w:evenVBand="0" w:oddHBand="0" w:evenHBand="0" w:firstRowFirstColumn="0" w:firstRowLastColumn="0" w:lastRowFirstColumn="0" w:lastRowLastColumn="0"/>
            </w:pPr>
            <w:r>
              <w:t>Concepttest + go/no go</w:t>
            </w:r>
          </w:p>
        </w:tc>
      </w:tr>
      <w:tr w:rsidR="00080EC6" w14:paraId="15D7FA3F" w14:textId="77777777" w:rsidTr="00CC1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56E02E1F" w14:textId="08D86291" w:rsidR="00080EC6" w:rsidRDefault="00080EC6" w:rsidP="006051B5">
            <w:pPr>
              <w:pStyle w:val="Geenafstand"/>
            </w:pPr>
            <w:r>
              <w:t>Productdefinitie</w:t>
            </w:r>
          </w:p>
        </w:tc>
        <w:tc>
          <w:tcPr>
            <w:tcW w:w="4744" w:type="dxa"/>
          </w:tcPr>
          <w:p w14:paraId="71564668" w14:textId="7215296C" w:rsidR="00080EC6" w:rsidRDefault="00080EC6" w:rsidP="006051B5">
            <w:pPr>
              <w:pStyle w:val="Geenafstand"/>
              <w:cnfStyle w:val="000000100000" w:firstRow="0" w:lastRow="0" w:firstColumn="0" w:lastColumn="0" w:oddVBand="0" w:evenVBand="0" w:oddHBand="1" w:evenHBand="0" w:firstRowFirstColumn="0" w:firstRowLastColumn="0" w:lastRowFirstColumn="0" w:lastRowLastColumn="0"/>
            </w:pPr>
            <w:r>
              <w:t>Producttest + go/no go</w:t>
            </w:r>
          </w:p>
        </w:tc>
      </w:tr>
      <w:tr w:rsidR="00080EC6" w14:paraId="60BBDF0D" w14:textId="77777777" w:rsidTr="00CC15A8">
        <w:tc>
          <w:tcPr>
            <w:cnfStyle w:val="001000000000" w:firstRow="0" w:lastRow="0" w:firstColumn="1" w:lastColumn="0" w:oddVBand="0" w:evenVBand="0" w:oddHBand="0" w:evenHBand="0" w:firstRowFirstColumn="0" w:firstRowLastColumn="0" w:lastRowFirstColumn="0" w:lastRowLastColumn="0"/>
            <w:tcW w:w="4743" w:type="dxa"/>
          </w:tcPr>
          <w:p w14:paraId="19A7FD1C" w14:textId="585BC22E" w:rsidR="00080EC6" w:rsidRDefault="00080EC6" w:rsidP="006051B5">
            <w:pPr>
              <w:pStyle w:val="Geenafstand"/>
            </w:pPr>
            <w:r>
              <w:t>Product, proces en verpakkingsfase</w:t>
            </w:r>
          </w:p>
        </w:tc>
        <w:tc>
          <w:tcPr>
            <w:tcW w:w="4744" w:type="dxa"/>
          </w:tcPr>
          <w:p w14:paraId="5CA5D3D1" w14:textId="20FF773F" w:rsidR="00080EC6" w:rsidRDefault="00080EC6" w:rsidP="006051B5">
            <w:pPr>
              <w:pStyle w:val="Geenafstand"/>
              <w:cnfStyle w:val="000000000000" w:firstRow="0" w:lastRow="0" w:firstColumn="0" w:lastColumn="0" w:oddVBand="0" w:evenVBand="0" w:oddHBand="0" w:evenHBand="0" w:firstRowFirstColumn="0" w:firstRowLastColumn="0" w:lastRowFirstColumn="0" w:lastRowLastColumn="0"/>
            </w:pPr>
            <w:r>
              <w:t>Specificaties + go/no go</w:t>
            </w:r>
          </w:p>
        </w:tc>
      </w:tr>
      <w:tr w:rsidR="00080EC6" w14:paraId="40C0E130" w14:textId="77777777" w:rsidTr="00CC1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7AF0DAAE" w14:textId="5D43167D" w:rsidR="00080EC6" w:rsidRDefault="00080EC6" w:rsidP="006051B5">
            <w:pPr>
              <w:pStyle w:val="Geenafstand"/>
            </w:pPr>
            <w:r>
              <w:t>Realisatiefase</w:t>
            </w:r>
          </w:p>
        </w:tc>
        <w:tc>
          <w:tcPr>
            <w:tcW w:w="4744" w:type="dxa"/>
          </w:tcPr>
          <w:p w14:paraId="0502353C" w14:textId="6CEF7A5E" w:rsidR="00080EC6" w:rsidRDefault="00080EC6" w:rsidP="006051B5">
            <w:pPr>
              <w:pStyle w:val="Geenafstand"/>
              <w:cnfStyle w:val="000000100000" w:firstRow="0" w:lastRow="0" w:firstColumn="0" w:lastColumn="0" w:oddVBand="0" w:evenVBand="0" w:oddHBand="1" w:evenHBand="0" w:firstRowFirstColumn="0" w:firstRowLastColumn="0" w:lastRowFirstColumn="0" w:lastRowLastColumn="0"/>
            </w:pPr>
            <w:r>
              <w:t>Introductie</w:t>
            </w:r>
          </w:p>
        </w:tc>
      </w:tr>
    </w:tbl>
    <w:p w14:paraId="68B0D725" w14:textId="190C3C95" w:rsidR="005E5E47" w:rsidRDefault="005E5E47" w:rsidP="00FA2905">
      <w:pPr>
        <w:pStyle w:val="Kop2"/>
      </w:pPr>
      <w:bookmarkStart w:id="37" w:name="_Toc21962837"/>
      <w:bookmarkStart w:id="38" w:name="_Toc23165169"/>
      <w:bookmarkStart w:id="39" w:name="_Toc24198292"/>
      <w:r>
        <w:t>SWOT-analyse</w:t>
      </w:r>
      <w:bookmarkEnd w:id="37"/>
      <w:bookmarkEnd w:id="38"/>
      <w:bookmarkEnd w:id="39"/>
    </w:p>
    <w:p w14:paraId="7058A9CE" w14:textId="436233E9" w:rsidR="00A27D8C" w:rsidRPr="007E5B67" w:rsidRDefault="005E5E47" w:rsidP="006051B5">
      <w:pPr>
        <w:pStyle w:val="Geenafstand"/>
      </w:pPr>
      <w:r w:rsidRPr="007E5B67">
        <w:t xml:space="preserve">De SWOT-analyse is een opsomming van kansen en bedreigingen in de markt en de sterktes en de zwaktes van </w:t>
      </w:r>
      <w:r w:rsidR="00A27D8C" w:rsidRPr="007E5B67">
        <w:t xml:space="preserve">het </w:t>
      </w:r>
      <w:r w:rsidR="578AFD6C" w:rsidRPr="007E5B67">
        <w:t>projectteam</w:t>
      </w:r>
      <w:r w:rsidR="00A27D8C" w:rsidRPr="007E5B67">
        <w:t xml:space="preserve">. SWOT staat voor de Engelse termen: Strengths, Weaknesses, </w:t>
      </w:r>
      <w:r w:rsidR="0087473F" w:rsidRPr="007E5B67">
        <w:t>Opportunity’s</w:t>
      </w:r>
      <w:r w:rsidR="00A27D8C" w:rsidRPr="007E5B67">
        <w:t xml:space="preserve"> en Threats. Een SWOT-analyse levert sterktes en zwaktes op. </w:t>
      </w:r>
    </w:p>
    <w:p w14:paraId="49AA6D4A" w14:textId="0F59B6A3" w:rsidR="0076599F" w:rsidRDefault="0076599F" w:rsidP="00FA2905">
      <w:pPr>
        <w:pStyle w:val="Kop2"/>
      </w:pPr>
      <w:bookmarkStart w:id="40" w:name="_Toc21962838"/>
      <w:bookmarkStart w:id="41" w:name="_Toc23165170"/>
      <w:bookmarkStart w:id="42" w:name="_Toc24198293"/>
      <w:r>
        <w:t>Creativiteitstechnieken</w:t>
      </w:r>
      <w:bookmarkEnd w:id="40"/>
      <w:bookmarkEnd w:id="41"/>
      <w:bookmarkEnd w:id="42"/>
    </w:p>
    <w:p w14:paraId="386C7445" w14:textId="08F03D81" w:rsidR="001B1616" w:rsidRPr="007E5B67" w:rsidRDefault="00DE4798" w:rsidP="006051B5">
      <w:pPr>
        <w:pStyle w:val="Geenafstand"/>
      </w:pPr>
      <w:r w:rsidRPr="007E5B67">
        <w:t xml:space="preserve">De opdracht van stichting Grien is om een hoogwaardig product te ontwikkelen waarbij zo veel als mogelijk voor supermarkten afgekeurde tomaten in worden verwerkt. Om tot ideeën te komen die uiteindelijk leiden tot het beste product wordt gebruik gemaakt van creativiteitstechnieken. </w:t>
      </w:r>
      <w:r w:rsidR="001B1616" w:rsidRPr="007E5B67">
        <w:t>Het brein is gewend om in patronenmaker en gebruiken, maar is slecht in het doorbreken van patronen. Daarnaast zijn er verschillende barrières om creatief te denken. Te denken valt aan:</w:t>
      </w:r>
    </w:p>
    <w:p w14:paraId="47E94820" w14:textId="25B1E91C" w:rsidR="001B1616" w:rsidRPr="00746706" w:rsidRDefault="0CC5CC25" w:rsidP="006051B5">
      <w:pPr>
        <w:pStyle w:val="Geenafstand"/>
        <w:numPr>
          <w:ilvl w:val="0"/>
          <w:numId w:val="10"/>
        </w:numPr>
      </w:pPr>
      <w:r>
        <w:t>Vastgeroest</w:t>
      </w:r>
      <w:r w:rsidR="001B1616">
        <w:t>,</w:t>
      </w:r>
    </w:p>
    <w:p w14:paraId="6D08A7CC" w14:textId="30399E9B" w:rsidR="001B1616" w:rsidRPr="00746706" w:rsidRDefault="001B1616" w:rsidP="006051B5">
      <w:pPr>
        <w:pStyle w:val="Geenafstand"/>
        <w:numPr>
          <w:ilvl w:val="0"/>
          <w:numId w:val="10"/>
        </w:numPr>
      </w:pPr>
      <w:r w:rsidRPr="00746706">
        <w:t>Gebrek aan lef,</w:t>
      </w:r>
    </w:p>
    <w:p w14:paraId="2D866013" w14:textId="64A223E7" w:rsidR="001B1616" w:rsidRPr="00746706" w:rsidRDefault="001B1616" w:rsidP="006051B5">
      <w:pPr>
        <w:pStyle w:val="Geenafstand"/>
        <w:numPr>
          <w:ilvl w:val="0"/>
          <w:numId w:val="10"/>
        </w:numPr>
      </w:pPr>
      <w:r w:rsidRPr="00746706">
        <w:t>Korte termijn denken,</w:t>
      </w:r>
    </w:p>
    <w:p w14:paraId="07C02E3B" w14:textId="3B4831C1" w:rsidR="001B1616" w:rsidRPr="00746706" w:rsidRDefault="001B1616" w:rsidP="006051B5">
      <w:pPr>
        <w:pStyle w:val="Geenafstand"/>
        <w:numPr>
          <w:ilvl w:val="0"/>
          <w:numId w:val="10"/>
        </w:numPr>
      </w:pPr>
      <w:r w:rsidRPr="00746706">
        <w:t>Ego-effect,</w:t>
      </w:r>
    </w:p>
    <w:p w14:paraId="2C76C62B" w14:textId="5BA994F9" w:rsidR="001B1616" w:rsidRPr="00746706" w:rsidRDefault="001B1616" w:rsidP="006051B5">
      <w:pPr>
        <w:pStyle w:val="Geenafstand"/>
        <w:numPr>
          <w:ilvl w:val="0"/>
          <w:numId w:val="10"/>
        </w:numPr>
      </w:pPr>
      <w:r w:rsidRPr="00746706">
        <w:t>Angst voor het onbekende,</w:t>
      </w:r>
    </w:p>
    <w:p w14:paraId="61F1975E" w14:textId="0C48EC69" w:rsidR="001B1616" w:rsidRPr="00746706" w:rsidRDefault="001B1616" w:rsidP="006051B5">
      <w:pPr>
        <w:pStyle w:val="Geenafstand"/>
        <w:numPr>
          <w:ilvl w:val="0"/>
          <w:numId w:val="10"/>
        </w:numPr>
      </w:pPr>
      <w:r w:rsidRPr="00746706">
        <w:t>Gebrek aan tijd</w:t>
      </w:r>
    </w:p>
    <w:p w14:paraId="0CF3D20C" w14:textId="00427711" w:rsidR="001B1616" w:rsidRPr="007E5B67" w:rsidRDefault="001B1616" w:rsidP="006051B5">
      <w:pPr>
        <w:pStyle w:val="Geenafstand"/>
      </w:pPr>
      <w:r w:rsidRPr="007E5B67">
        <w:t>Door creativiteits</w:t>
      </w:r>
      <w:r w:rsidR="00DE4798" w:rsidRPr="007E5B67">
        <w:t xml:space="preserve">technieken </w:t>
      </w:r>
      <w:r w:rsidRPr="007E5B67">
        <w:t>te</w:t>
      </w:r>
      <w:r w:rsidR="00DE4798" w:rsidRPr="007E5B67">
        <w:t xml:space="preserve"> gebruik</w:t>
      </w:r>
      <w:r w:rsidRPr="007E5B67">
        <w:t>en, wordt het brein gedwongen</w:t>
      </w:r>
      <w:r w:rsidR="00DE4798" w:rsidRPr="007E5B67">
        <w:t xml:space="preserve"> om </w:t>
      </w:r>
      <w:r w:rsidR="0021280D" w:rsidRPr="007E5B67">
        <w:t>standaard denkpatronen te doorbreken en om</w:t>
      </w:r>
      <w:r w:rsidR="00DE4798" w:rsidRPr="007E5B67">
        <w:t xml:space="preserve"> “out of the box” te denken</w:t>
      </w:r>
      <w:r w:rsidRPr="007E5B67">
        <w:t xml:space="preserve">. </w:t>
      </w:r>
    </w:p>
    <w:p w14:paraId="1FEC8925" w14:textId="77777777" w:rsidR="00A67D4B" w:rsidRPr="007E5B67" w:rsidRDefault="00A67D4B" w:rsidP="006051B5">
      <w:pPr>
        <w:pStyle w:val="Geenafstand"/>
      </w:pPr>
    </w:p>
    <w:p w14:paraId="1AFDA2DC" w14:textId="62B0DFFF" w:rsidR="001B1616" w:rsidRPr="007E5B67" w:rsidRDefault="001B1616" w:rsidP="006051B5">
      <w:pPr>
        <w:pStyle w:val="Geenafstand"/>
      </w:pPr>
      <w:r w:rsidRPr="007E5B67">
        <w:t xml:space="preserve">Het creatieve proces kan worden onderverdeeld in </w:t>
      </w:r>
      <w:r w:rsidR="00A67D4B" w:rsidRPr="007E5B67">
        <w:t>2 belangrijke</w:t>
      </w:r>
      <w:r w:rsidRPr="007E5B67">
        <w:t xml:space="preserve"> stappen:</w:t>
      </w:r>
    </w:p>
    <w:p w14:paraId="6F6DDFFD" w14:textId="1E721E35" w:rsidR="001B1616" w:rsidRPr="00746706" w:rsidRDefault="001B1616" w:rsidP="006051B5">
      <w:pPr>
        <w:pStyle w:val="Geenafstand"/>
        <w:numPr>
          <w:ilvl w:val="0"/>
          <w:numId w:val="9"/>
        </w:numPr>
      </w:pPr>
      <w:r w:rsidRPr="00746706">
        <w:t xml:space="preserve">Divergentie </w:t>
      </w:r>
    </w:p>
    <w:p w14:paraId="00EA9CAC" w14:textId="212086E9" w:rsidR="001B1616" w:rsidRPr="00746706" w:rsidRDefault="001B1616" w:rsidP="006051B5">
      <w:pPr>
        <w:pStyle w:val="Geenafstand"/>
        <w:numPr>
          <w:ilvl w:val="0"/>
          <w:numId w:val="9"/>
        </w:numPr>
      </w:pPr>
      <w:r w:rsidRPr="00746706">
        <w:t xml:space="preserve">Convergentie </w:t>
      </w:r>
    </w:p>
    <w:p w14:paraId="437AA5F0" w14:textId="2D435C1A" w:rsidR="00A67D4B" w:rsidRPr="00746706" w:rsidRDefault="00A67D4B" w:rsidP="006051B5">
      <w:pPr>
        <w:pStyle w:val="Geenafstand"/>
      </w:pPr>
    </w:p>
    <w:p w14:paraId="0C311C87" w14:textId="272C6C26" w:rsidR="00A67D4B" w:rsidRPr="007E5B67" w:rsidRDefault="00A67D4B" w:rsidP="006051B5">
      <w:pPr>
        <w:pStyle w:val="Geenafstand"/>
      </w:pPr>
      <w:r w:rsidRPr="007E5B67">
        <w:t xml:space="preserve">Belangrijk is om vooraf de opdracht van de opdrachtgever zo concreet als mogelijk te maken. Hierdoor kunnen er concretere </w:t>
      </w:r>
      <w:r w:rsidR="00671ABB" w:rsidRPr="007E5B67">
        <w:t>ideeën</w:t>
      </w:r>
      <w:r w:rsidRPr="007E5B67">
        <w:t xml:space="preserve"> bedacht worden.</w:t>
      </w:r>
    </w:p>
    <w:p w14:paraId="646707FD" w14:textId="77777777" w:rsidR="00A67D4B" w:rsidRPr="007E5B67" w:rsidRDefault="00A67D4B" w:rsidP="006051B5">
      <w:pPr>
        <w:pStyle w:val="Geenafstand"/>
      </w:pPr>
    </w:p>
    <w:p w14:paraId="36C3CC7B" w14:textId="1ECDA4BA" w:rsidR="00DE4798" w:rsidRPr="007E5B67" w:rsidRDefault="00A67D4B" w:rsidP="006051B5">
      <w:pPr>
        <w:pStyle w:val="Geenafstand"/>
      </w:pPr>
      <w:r w:rsidRPr="007E5B67">
        <w:t xml:space="preserve">Tijdens de divergentie stap worden zoveel als mogelijk </w:t>
      </w:r>
      <w:r w:rsidR="00671ABB" w:rsidRPr="007E5B67">
        <w:t>ideeën</w:t>
      </w:r>
      <w:r w:rsidRPr="007E5B67">
        <w:t xml:space="preserve"> bedacht. Belangrijk is dat tijdens deze stap geen oordeel aan het idee wordt gegeven. Dit kan op verschillende manieren worden gedaan. Te denken valt aan een simpele brainstorm door alle </w:t>
      </w:r>
      <w:r w:rsidR="00671ABB" w:rsidRPr="007E5B67">
        <w:t>ideeën</w:t>
      </w:r>
      <w:r w:rsidR="009C1213">
        <w:t xml:space="preserve"> op post-It’s</w:t>
      </w:r>
      <w:r w:rsidRPr="007E5B67">
        <w:t xml:space="preserve"> te schrijven en op te noemen. </w:t>
      </w:r>
      <w:r w:rsidR="00C852BE" w:rsidRPr="007E5B67">
        <w:t xml:space="preserve">Dit wordt ook wel de klassieke brainstorm genoemd. </w:t>
      </w:r>
      <w:r w:rsidRPr="007E5B67">
        <w:t>Een wat meer gestructureerde methode is om het alfabet te gebruiken. Bij elke letter wordt vervolgens een idee bedacht.</w:t>
      </w:r>
    </w:p>
    <w:p w14:paraId="7CB5CD2D" w14:textId="17DA356F" w:rsidR="00A67D4B" w:rsidRPr="007E5B67" w:rsidRDefault="00A67D4B" w:rsidP="006051B5">
      <w:pPr>
        <w:pStyle w:val="Geenafstand"/>
      </w:pPr>
    </w:p>
    <w:p w14:paraId="749AB035" w14:textId="242F37DE" w:rsidR="00671ABB" w:rsidRPr="007E5B67" w:rsidRDefault="00A67D4B" w:rsidP="006051B5">
      <w:pPr>
        <w:pStyle w:val="Geenafstand"/>
      </w:pPr>
      <w:r w:rsidRPr="007E5B67">
        <w:t xml:space="preserve">In de convergentie-stap worden uit alle gegenereerde </w:t>
      </w:r>
      <w:r w:rsidR="00671ABB" w:rsidRPr="007E5B67">
        <w:t>ideeën</w:t>
      </w:r>
      <w:r w:rsidRPr="007E5B67">
        <w:t xml:space="preserve"> de beste </w:t>
      </w:r>
      <w:r w:rsidR="00671ABB" w:rsidRPr="007E5B67">
        <w:t>ideeën</w:t>
      </w:r>
      <w:r w:rsidRPr="007E5B67">
        <w:t xml:space="preserve"> gekozen.</w:t>
      </w:r>
      <w:r w:rsidR="00671ABB" w:rsidRPr="007E5B67">
        <w:t xml:space="preserve"> Dit kan worden gedaan met bijvoorbeeld de COCD</w:t>
      </w:r>
      <w:r w:rsidR="770B165E" w:rsidRPr="007E5B67">
        <w:t>-</w:t>
      </w:r>
      <w:r w:rsidR="00671ABB" w:rsidRPr="007E5B67">
        <w:t>methode. Bij deze methode worden de methode in hokje geplaatst waarbij:</w:t>
      </w:r>
    </w:p>
    <w:p w14:paraId="3F7C6894" w14:textId="6322C77A" w:rsidR="00671ABB" w:rsidRPr="007E5B67" w:rsidRDefault="00671ABB" w:rsidP="006051B5">
      <w:pPr>
        <w:pStyle w:val="Geenafstand"/>
        <w:numPr>
          <w:ilvl w:val="0"/>
          <w:numId w:val="20"/>
        </w:numPr>
      </w:pPr>
      <w:r w:rsidRPr="007E5B67">
        <w:t>Geel staat voor gekke, futuristische en “onmogelijke” ideeën. Dit zijn ideeën voor de toekomst.</w:t>
      </w:r>
    </w:p>
    <w:p w14:paraId="2940935B" w14:textId="3ECFF83C" w:rsidR="00A67D4B" w:rsidRPr="007E5B67" w:rsidRDefault="00671ABB" w:rsidP="006051B5">
      <w:pPr>
        <w:pStyle w:val="Geenafstand"/>
        <w:numPr>
          <w:ilvl w:val="0"/>
          <w:numId w:val="20"/>
        </w:numPr>
      </w:pPr>
      <w:r w:rsidRPr="007E5B67">
        <w:t xml:space="preserve">Rood staat voor nieuwe frisse ideeën die uitvoerbaar zijn. </w:t>
      </w:r>
      <w:r w:rsidR="78D5012D" w:rsidRPr="007E5B67">
        <w:t>Deze</w:t>
      </w:r>
      <w:r w:rsidRPr="007E5B67">
        <w:t xml:space="preserve"> zijn innovatief en geven energie. </w:t>
      </w:r>
      <w:r w:rsidR="00A67D4B" w:rsidRPr="007E5B67">
        <w:t xml:space="preserve"> </w:t>
      </w:r>
    </w:p>
    <w:p w14:paraId="10B30F0D" w14:textId="73A98EBE" w:rsidR="00671ABB" w:rsidRPr="007E5B67" w:rsidRDefault="00671ABB" w:rsidP="006051B5">
      <w:pPr>
        <w:pStyle w:val="Geenafstand"/>
        <w:numPr>
          <w:ilvl w:val="0"/>
          <w:numId w:val="20"/>
        </w:numPr>
      </w:pPr>
      <w:r w:rsidRPr="007E5B67">
        <w:t xml:space="preserve">Blauw staat voor veilige en bekende ideeën. Deze zijn makkelijk realiseerbaar, geven weinig risico en worden door de consument geaccepteerd. </w:t>
      </w:r>
    </w:p>
    <w:p w14:paraId="27FA1C01" w14:textId="77777777" w:rsidR="00671ABB" w:rsidRPr="007E5B67" w:rsidRDefault="00671ABB" w:rsidP="006051B5">
      <w:pPr>
        <w:pStyle w:val="Geenafstand"/>
      </w:pPr>
    </w:p>
    <w:p w14:paraId="4C9C15BE" w14:textId="67F8F8E8" w:rsidR="00671ABB" w:rsidRPr="006051B5" w:rsidRDefault="00671ABB" w:rsidP="006051B5">
      <w:pPr>
        <w:pStyle w:val="Geenafstand"/>
      </w:pPr>
      <w:r w:rsidRPr="006051B5">
        <w:t>Ieder project deelnemer kiest een aantal gele, rode en blauwe ideeën en de ideeën met de meeste stemmen kunnen worden uitgewerkt met de PMO-methode (Plus, Min en Ontwikkelen). Bij deze methode worden aan elk idee 2 of 3 belangrijke pluspunten, 2 of 3 belangrijke minpunten en manieren bedacht om de minpunten aan te pakken zodat het idee sterker wordt.</w:t>
      </w:r>
    </w:p>
    <w:p w14:paraId="69645DA3" w14:textId="539B9E64" w:rsidR="00671ABB" w:rsidRDefault="5EBD0F8E" w:rsidP="00FA2905">
      <w:pPr>
        <w:pStyle w:val="Kop2"/>
      </w:pPr>
      <w:bookmarkStart w:id="43" w:name="_Toc24198294"/>
      <w:bookmarkStart w:id="44" w:name="_Toc21962839"/>
      <w:bookmarkStart w:id="45" w:name="_Toc23165171"/>
      <w:r>
        <w:t>Sensorische analyse</w:t>
      </w:r>
      <w:bookmarkEnd w:id="43"/>
      <w:r>
        <w:t xml:space="preserve"> </w:t>
      </w:r>
      <w:bookmarkEnd w:id="44"/>
      <w:bookmarkEnd w:id="45"/>
    </w:p>
    <w:p w14:paraId="7E7EE22F" w14:textId="4887B210" w:rsidR="5EBD0F8E" w:rsidRDefault="5EBD0F8E" w:rsidP="006051B5">
      <w:pPr>
        <w:jc w:val="left"/>
      </w:pPr>
      <w:r w:rsidRPr="5EBD0F8E">
        <w:t>Een sensorische analyse omvat de karakterisering van de productkenmerken/attributen (smaak, textuur, uiterlijk, geur en geluid), deze attributen helpen om het voor de panelleden die de producten testen makkelijk te maken om hun menig goed uit te kunnen drukken over het product. De attributen zijn gebaseerd op de waarneming van de vijf zintuigen (</w:t>
      </w:r>
      <w:r w:rsidRPr="5EBD0F8E">
        <w:rPr>
          <w:rFonts w:ascii="Calibri" w:eastAsia="Calibri" w:hAnsi="Calibri"/>
          <w:sz w:val="20"/>
          <w:szCs w:val="20"/>
        </w:rPr>
        <w:t>horen, proeven, ruiken, voelen en zien</w:t>
      </w:r>
      <w:r w:rsidRPr="5EBD0F8E">
        <w:t>). Een sensorische analyse kan gebruikt worden als een ontwikkelingstool doordat er onderzocht kan worden wat de consument van het nieuwe product of concept vindt.</w:t>
      </w:r>
    </w:p>
    <w:p w14:paraId="18C6E289" w14:textId="20ED69A1" w:rsidR="0029049E" w:rsidRDefault="0029049E" w:rsidP="006051B5">
      <w:pPr>
        <w:jc w:val="left"/>
      </w:pPr>
    </w:p>
    <w:p w14:paraId="4EFA0062" w14:textId="5AD608C5" w:rsidR="0029049E" w:rsidRDefault="0029049E" w:rsidP="006051B5">
      <w:pPr>
        <w:jc w:val="left"/>
      </w:pPr>
      <w:r>
        <w:t xml:space="preserve">Er worden </w:t>
      </w:r>
      <w:r w:rsidR="0058258B">
        <w:t xml:space="preserve">grofweg </w:t>
      </w:r>
      <w:r>
        <w:t xml:space="preserve">2 verschillende sensorische testen toegepast: </w:t>
      </w:r>
    </w:p>
    <w:p w14:paraId="4CFCB08B" w14:textId="77777777" w:rsidR="0058258B" w:rsidRDefault="0058258B" w:rsidP="006051B5">
      <w:pPr>
        <w:jc w:val="left"/>
      </w:pPr>
    </w:p>
    <w:p w14:paraId="0594C00D" w14:textId="0F2B451C" w:rsidR="0029049E" w:rsidRPr="0058258B" w:rsidRDefault="0029049E" w:rsidP="006051B5">
      <w:pPr>
        <w:jc w:val="left"/>
        <w:rPr>
          <w:b/>
        </w:rPr>
      </w:pPr>
      <w:r w:rsidRPr="0058258B">
        <w:rPr>
          <w:b/>
        </w:rPr>
        <w:t>Analytisch</w:t>
      </w:r>
      <w:r w:rsidR="0058258B">
        <w:rPr>
          <w:b/>
        </w:rPr>
        <w:t>e test</w:t>
      </w:r>
      <w:r w:rsidRPr="0058258B">
        <w:rPr>
          <w:b/>
        </w:rPr>
        <w:t xml:space="preserve">: </w:t>
      </w:r>
    </w:p>
    <w:p w14:paraId="20334109" w14:textId="77777777" w:rsidR="0058258B" w:rsidRPr="006051B5" w:rsidRDefault="0029049E" w:rsidP="006051B5">
      <w:pPr>
        <w:jc w:val="left"/>
      </w:pPr>
      <w:r w:rsidRPr="006051B5">
        <w:t xml:space="preserve">Analytische testen worden ook wel beschrijvende testen genoemd. De vragen die gesteld worden zijn </w:t>
      </w:r>
      <w:r w:rsidR="0058258B" w:rsidRPr="006051B5">
        <w:t>objectieve vragen en zijn gericht op het product. Deze manier van onderzoek wordt gebruikt om bijvoorbeeld een product te profileren en wordt om deze reden alleen uitgevoerd door getrainde expert panels.</w:t>
      </w:r>
    </w:p>
    <w:p w14:paraId="3C343369" w14:textId="35086218" w:rsidR="0029049E" w:rsidRPr="006051B5" w:rsidRDefault="0058258B" w:rsidP="006051B5">
      <w:pPr>
        <w:jc w:val="left"/>
      </w:pPr>
      <w:r w:rsidRPr="006051B5">
        <w:t>Een andere vorm van analytische testen zijn de verschiltesten. Deze vorm wordt gebruikt om verschillen tussen producten vast te stellen. Er bestaan verschillende vormen van verschiltesten zoals: driehoek testen, duo-trio-test</w:t>
      </w:r>
      <w:r w:rsidR="0029049E" w:rsidRPr="006051B5">
        <w:t xml:space="preserve"> </w:t>
      </w:r>
      <w:r w:rsidRPr="006051B5">
        <w:t>en 3AFC (3 alternatieven, geforceerde keuze). Deze testen kunnen zowel door consumenten als expertpanels worden uitgevoerd.</w:t>
      </w:r>
    </w:p>
    <w:p w14:paraId="1DA80D76" w14:textId="77777777" w:rsidR="0058258B" w:rsidRDefault="0058258B" w:rsidP="006051B5">
      <w:pPr>
        <w:pStyle w:val="Geenafstand"/>
      </w:pPr>
    </w:p>
    <w:p w14:paraId="24E1BEE7" w14:textId="43720C58" w:rsidR="0058258B" w:rsidRPr="006051B5" w:rsidRDefault="0029049E" w:rsidP="006051B5">
      <w:pPr>
        <w:pStyle w:val="Geenafstand"/>
        <w:rPr>
          <w:b/>
        </w:rPr>
      </w:pPr>
      <w:r w:rsidRPr="006051B5">
        <w:rPr>
          <w:b/>
        </w:rPr>
        <w:t>Hedonisch</w:t>
      </w:r>
      <w:r w:rsidR="0058258B" w:rsidRPr="006051B5">
        <w:rPr>
          <w:b/>
        </w:rPr>
        <w:t>e test</w:t>
      </w:r>
      <w:r w:rsidRPr="006051B5">
        <w:rPr>
          <w:b/>
        </w:rPr>
        <w:t xml:space="preserve">: </w:t>
      </w:r>
    </w:p>
    <w:p w14:paraId="2EE8BD94" w14:textId="2F3A43BC" w:rsidR="0029049E" w:rsidRDefault="0058258B" w:rsidP="006051B5">
      <w:pPr>
        <w:pStyle w:val="Geenafstand"/>
      </w:pPr>
      <w:r>
        <w:t xml:space="preserve">Hedonische testen zijn weer gefocust op de liking </w:t>
      </w:r>
      <w:r w:rsidR="006051B5">
        <w:t xml:space="preserve">en waardering </w:t>
      </w:r>
      <w:r>
        <w:t>van een product. Het zijn vragen die subjectief zijn en zijn gefocust op de consument.</w:t>
      </w:r>
      <w:r w:rsidR="006051B5">
        <w:t xml:space="preserve"> Een voorbeeld vraag die bij dit soort testen hoort is: “Wat </w:t>
      </w:r>
      <w:r w:rsidR="00ED3795">
        <w:t>vindt</w:t>
      </w:r>
      <w:r w:rsidR="006051B5">
        <w:t xml:space="preserve"> u van het product”. Omdat dit soort vragen subjectief zijn, wordt deze manier van vraagstelling alleen toegepast bij onderzoeken met consumenten. </w:t>
      </w:r>
    </w:p>
    <w:p w14:paraId="4B4BF2DC" w14:textId="3BB0C2CE" w:rsidR="006051B5" w:rsidRDefault="006051B5" w:rsidP="006051B5">
      <w:pPr>
        <w:pStyle w:val="Geenafstand"/>
      </w:pPr>
    </w:p>
    <w:p w14:paraId="072E2D5C" w14:textId="3AC41B94" w:rsidR="006051B5" w:rsidRPr="006051B5" w:rsidRDefault="006051B5" w:rsidP="006051B5">
      <w:pPr>
        <w:pStyle w:val="Geenafstand"/>
        <w:rPr>
          <w:b/>
        </w:rPr>
      </w:pPr>
      <w:r w:rsidRPr="006051B5">
        <w:rPr>
          <w:b/>
        </w:rPr>
        <w:t>Product profilering:</w:t>
      </w:r>
    </w:p>
    <w:p w14:paraId="0E11C118" w14:textId="21BD36CD" w:rsidR="006051B5" w:rsidRDefault="006051B5" w:rsidP="006051B5">
      <w:pPr>
        <w:pStyle w:val="Geenafstand"/>
      </w:pPr>
      <w:r>
        <w:t xml:space="preserve">Om betrouwbare en bruikbare data te verkrijgen over de sensorische kwaliteit van (nieuwe) producten in een </w:t>
      </w:r>
      <w:r w:rsidR="00ED3795">
        <w:t>consumentenonderzoek</w:t>
      </w:r>
      <w:r>
        <w:t xml:space="preserve"> wordt een product is geprofileerd. Dit profileren wordt gedaan door een getraind expert panel en is nodig om attributen te bepalen van het product in de taal van de consument. </w:t>
      </w:r>
    </w:p>
    <w:p w14:paraId="72A0A72B" w14:textId="41DC3550" w:rsidR="006051B5" w:rsidRDefault="006051B5" w:rsidP="006051B5">
      <w:pPr>
        <w:pStyle w:val="Geenafstand"/>
      </w:pPr>
      <w:r>
        <w:t xml:space="preserve">Bij het vaststellen van attributen is het van belang dat deze beschrijvend zijn en niet oordelend. Ook moeten ze </w:t>
      </w:r>
      <w:r w:rsidR="000B7C45">
        <w:t xml:space="preserve">herkenbaar zijn door iedereen zodat ook consumenten weten wat voor attribuut bedoeld wordt (bv muf of zuur). Wanneer het product is geprofileerd, kan op basis van deze uitkomst attributen worden geselecteerd die gebuikt kunnen worden in een consumentenonderzoek. Deze kunnen worden omgevormd in hedonische vragen die gebruikt dienen te worden in dit soort onderzoeken. </w:t>
      </w:r>
    </w:p>
    <w:p w14:paraId="12207EB1" w14:textId="77777777" w:rsidR="006051B5" w:rsidRPr="006051B5" w:rsidRDefault="006051B5" w:rsidP="006051B5">
      <w:pPr>
        <w:pStyle w:val="Geenafstand"/>
      </w:pPr>
    </w:p>
    <w:p w14:paraId="0D04EFEA" w14:textId="77777777" w:rsidR="0029049E" w:rsidRPr="0058258B" w:rsidRDefault="0029049E" w:rsidP="0029049E"/>
    <w:p w14:paraId="799762F0" w14:textId="584D957B" w:rsidR="00E24D05" w:rsidRDefault="5EBD0F8E" w:rsidP="00FA2905">
      <w:pPr>
        <w:pStyle w:val="Kop2"/>
      </w:pPr>
      <w:bookmarkStart w:id="46" w:name="_Toc21962840"/>
      <w:bookmarkStart w:id="47" w:name="_Toc23165172"/>
      <w:bookmarkStart w:id="48" w:name="_Toc24198295"/>
      <w:r>
        <w:t>Gebruikte ingrediënten</w:t>
      </w:r>
      <w:bookmarkEnd w:id="46"/>
      <w:bookmarkEnd w:id="47"/>
      <w:bookmarkEnd w:id="48"/>
    </w:p>
    <w:p w14:paraId="1C922AB4" w14:textId="050D3DE2" w:rsidR="00E24D05" w:rsidRPr="004D2751" w:rsidRDefault="00E24D05" w:rsidP="006051B5">
      <w:pPr>
        <w:pStyle w:val="Geenafstand"/>
        <w:rPr>
          <w:b/>
        </w:rPr>
      </w:pPr>
      <w:r w:rsidRPr="004D2751">
        <w:rPr>
          <w:b/>
        </w:rPr>
        <w:t>Tomaten</w:t>
      </w:r>
    </w:p>
    <w:p w14:paraId="3B4B11D8" w14:textId="566DD0DD" w:rsidR="00E24D05" w:rsidRPr="007E5B67" w:rsidRDefault="00E24D05" w:rsidP="006051B5">
      <w:pPr>
        <w:pStyle w:val="Geenafstand"/>
      </w:pPr>
      <w:r w:rsidRPr="007E5B67">
        <w:t xml:space="preserve">Tomaten zijn vruchten afkomstig van de tomatenplant. De wetenschappelijke naam van de tomatenplant is Solanum lycopersicum. De vrucht is eetbaar. Dit in tegenstelling tot de rest van de plant. In Nederland wordt de plant voornamelijk op steenwol geteeld in kassen omdat ze warmte minnend zijn. </w:t>
      </w:r>
    </w:p>
    <w:p w14:paraId="2D0BDDDC" w14:textId="7B6290DB" w:rsidR="00E24D05" w:rsidRPr="007E5B67" w:rsidRDefault="00E24D05" w:rsidP="006051B5">
      <w:pPr>
        <w:pStyle w:val="Geenafstand"/>
      </w:pPr>
      <w:r w:rsidRPr="007E5B67">
        <w:t>Tomaten bestaan voor ongeveer 95% uit water. De smaakt wordt gevormd door de ruim 400 verschillende aromatische stoffen, maar vooral gevormd door de hoeveelheid en de balans tussen zoet en zuur. Tomaten hebben het stempel van gezond omdat ze veel vitamine C, caroteen, vitamine B1, B2 en B6 bevatten. Ook bevatten ze veel kalium, fosfor en magnesium. De rode kleurstof lycopeen kan het menselijk lichaam beschermen tegen stikstofdioxiden uit bijvoorbeeld uitlaatgassen.</w:t>
      </w:r>
      <w:r w:rsidR="000B7C45">
        <w:t xml:space="preserve"> Dit worden antioxidanten genoemd. </w:t>
      </w:r>
    </w:p>
    <w:p w14:paraId="6091441B" w14:textId="3DCC7508" w:rsidR="00E24D05" w:rsidRPr="007E5B67" w:rsidRDefault="00E24D05" w:rsidP="006051B5">
      <w:pPr>
        <w:pStyle w:val="Geenafstand"/>
      </w:pPr>
    </w:p>
    <w:p w14:paraId="67B278B0" w14:textId="42B5C12D" w:rsidR="00E24D05" w:rsidRPr="004D2751" w:rsidRDefault="00061444" w:rsidP="006051B5">
      <w:pPr>
        <w:pStyle w:val="Geenafstand"/>
        <w:rPr>
          <w:b/>
        </w:rPr>
      </w:pPr>
      <w:r w:rsidRPr="004D2751">
        <w:rPr>
          <w:b/>
        </w:rPr>
        <w:t>Instant a</w:t>
      </w:r>
      <w:r w:rsidR="00E24D05" w:rsidRPr="004D2751">
        <w:rPr>
          <w:b/>
        </w:rPr>
        <w:t>ardappel</w:t>
      </w:r>
      <w:r w:rsidRPr="004D2751">
        <w:rPr>
          <w:b/>
        </w:rPr>
        <w:t>puree</w:t>
      </w:r>
    </w:p>
    <w:p w14:paraId="09F0FC17" w14:textId="183E7751" w:rsidR="004A0D03" w:rsidRPr="007E5B67" w:rsidRDefault="000B7C45" w:rsidP="006051B5">
      <w:pPr>
        <w:pStyle w:val="Geenafstand"/>
      </w:pPr>
      <w:r>
        <w:t>Instant aardappelpuree wordt verkregen door aardappelen te blancheren en vervolgens gaar te koken. De reden van deze volgorde is dat als de aardappelen direct gekookt worden, ze kleverig worden door inst</w:t>
      </w:r>
      <w:r w:rsidR="004D2751">
        <w:t xml:space="preserve">orten van de zetmeel netwerken. Na het koken worden de aardappelen door zogenaamde wolven gehaald. Dit zorgt ervoor dat de aardappelen in een puree </w:t>
      </w:r>
      <w:r w:rsidR="00ED3795">
        <w:t>wordt</w:t>
      </w:r>
      <w:r w:rsidR="004D2751">
        <w:t xml:space="preserve"> gestapt. Deze puree wordt in een dunne laag op een hete trommel geperst waardoor het water kan verdampen. De ruimte tussen de wolf en de trommel is slechts 2mm. Door dit proces droogt het product en ontstaat een droog </w:t>
      </w:r>
      <w:r w:rsidR="00ED3795">
        <w:t>aardappelproduct</w:t>
      </w:r>
      <w:r w:rsidR="004D2751">
        <w:t xml:space="preserve"> met een dikte van papier. Dit product wordt vermalen en wordt vermengd met de overige grondstoffen. Het mengsel dat gebruikt wordt bestaat uit voor</w:t>
      </w:r>
      <w:r w:rsidR="00121C5A" w:rsidRPr="007E5B67">
        <w:t xml:space="preserve"> </w:t>
      </w:r>
      <w:r w:rsidR="0073224D" w:rsidRPr="007E5B67">
        <w:t>90</w:t>
      </w:r>
      <w:r w:rsidR="00BB3167" w:rsidRPr="007E5B67">
        <w:t xml:space="preserve">% uit aardappel. De overige 10% bestaat uit; </w:t>
      </w:r>
      <w:r w:rsidR="5523B00D" w:rsidRPr="007E5B67">
        <w:t>magere melkpoeder</w:t>
      </w:r>
      <w:r w:rsidR="00BB3167" w:rsidRPr="007E5B67">
        <w:t>, zout, emulgator (mono- en diglyceriden van vetzuren [E471]</w:t>
      </w:r>
      <w:r w:rsidR="00E63042" w:rsidRPr="007E5B67">
        <w:t xml:space="preserve">, </w:t>
      </w:r>
      <w:r w:rsidR="00505095" w:rsidRPr="007E5B67">
        <w:t>stabilisator</w:t>
      </w:r>
      <w:r w:rsidR="00E63042" w:rsidRPr="007E5B67">
        <w:t xml:space="preserve"> (</w:t>
      </w:r>
      <w:r w:rsidR="00ED3795" w:rsidRPr="007E5B67">
        <w:t>di fosfaat</w:t>
      </w:r>
      <w:r w:rsidR="00E63042" w:rsidRPr="007E5B67">
        <w:t xml:space="preserve"> [E450]</w:t>
      </w:r>
      <w:r w:rsidR="00720882" w:rsidRPr="007E5B67">
        <w:t>)</w:t>
      </w:r>
      <w:r w:rsidR="00E63042" w:rsidRPr="007E5B67">
        <w:t>, antioxidant (natriumwaterstofsulfiet [E222]</w:t>
      </w:r>
      <w:r w:rsidR="00720882" w:rsidRPr="007E5B67">
        <w:t>)</w:t>
      </w:r>
      <w:r w:rsidR="00E63042" w:rsidRPr="007E5B67">
        <w:t xml:space="preserve">, aroma, zuurteregelaar </w:t>
      </w:r>
      <w:r w:rsidR="00597AAF" w:rsidRPr="007E5B67">
        <w:t>(citroenzuur [E330]</w:t>
      </w:r>
      <w:r w:rsidR="00720882" w:rsidRPr="007E5B67">
        <w:t>)</w:t>
      </w:r>
      <w:r w:rsidR="00597AAF" w:rsidRPr="007E5B67">
        <w:t xml:space="preserve">, kurkuma-extract. </w:t>
      </w:r>
      <w:sdt>
        <w:sdtPr>
          <w:id w:val="1035923905"/>
          <w:citation/>
        </w:sdtPr>
        <w:sdtEndPr/>
        <w:sdtContent>
          <w:r w:rsidR="004D2751">
            <w:fldChar w:fldCharType="begin"/>
          </w:r>
          <w:r w:rsidR="004D2751" w:rsidRPr="00420E97">
            <w:instrText xml:space="preserve"> CITATION dse19 \l 2057 </w:instrText>
          </w:r>
          <w:r w:rsidR="004D2751">
            <w:fldChar w:fldCharType="separate"/>
          </w:r>
          <w:r w:rsidR="004D2751" w:rsidRPr="00420E97">
            <w:rPr>
              <w:noProof/>
            </w:rPr>
            <w:t>(dselection.ru, 2019)</w:t>
          </w:r>
          <w:r w:rsidR="004D2751">
            <w:fldChar w:fldCharType="end"/>
          </w:r>
        </w:sdtContent>
      </w:sdt>
    </w:p>
    <w:p w14:paraId="75CC6793" w14:textId="77777777" w:rsidR="001F6B1B" w:rsidRPr="007E5B67" w:rsidRDefault="001F6B1B" w:rsidP="006051B5">
      <w:pPr>
        <w:pStyle w:val="Geenafstand"/>
      </w:pPr>
    </w:p>
    <w:p w14:paraId="4E27209D" w14:textId="49C20F37" w:rsidR="00E24D05" w:rsidRPr="004D2751" w:rsidRDefault="00E24D05" w:rsidP="006051B5">
      <w:pPr>
        <w:pStyle w:val="Geenafstand"/>
        <w:rPr>
          <w:b/>
        </w:rPr>
      </w:pPr>
      <w:r w:rsidRPr="004D2751">
        <w:rPr>
          <w:b/>
        </w:rPr>
        <w:t>Xant</w:t>
      </w:r>
      <w:r w:rsidR="00477B95" w:rsidRPr="004D2751">
        <w:rPr>
          <w:b/>
        </w:rPr>
        <w:t>h</w:t>
      </w:r>
      <w:r w:rsidRPr="004D2751">
        <w:rPr>
          <w:b/>
        </w:rPr>
        <w:t>aangom</w:t>
      </w:r>
    </w:p>
    <w:p w14:paraId="77E98B43" w14:textId="07A57D05" w:rsidR="00E24D05" w:rsidRPr="007E5B67" w:rsidRDefault="00A1579C" w:rsidP="006051B5">
      <w:pPr>
        <w:pStyle w:val="Geenafstand"/>
      </w:pPr>
      <w:r w:rsidRPr="007E5B67">
        <w:t>Xant</w:t>
      </w:r>
      <w:r w:rsidR="00477B95" w:rsidRPr="007E5B67">
        <w:t>h</w:t>
      </w:r>
      <w:r w:rsidRPr="007E5B67">
        <w:t>aangom</w:t>
      </w:r>
      <w:r w:rsidR="00DA20E7" w:rsidRPr="007E5B67">
        <w:t xml:space="preserve"> </w:t>
      </w:r>
      <w:r w:rsidR="00925D03" w:rsidRPr="007E5B67">
        <w:t xml:space="preserve">(E415) </w:t>
      </w:r>
      <w:r w:rsidR="00694915" w:rsidRPr="007E5B67">
        <w:t xml:space="preserve">behoort tot de gommen. Een gom is een natuurlijk polysacharide en wordt veel gebruikt als verdikkingsmiddel in levensmiddelen, cosmetica en </w:t>
      </w:r>
      <w:r w:rsidR="007004CE" w:rsidRPr="007E5B67">
        <w:t xml:space="preserve">technische producten als </w:t>
      </w:r>
      <w:r w:rsidR="003441C8" w:rsidRPr="007E5B67">
        <w:t xml:space="preserve">bijvoorbeeld verf en lijm. </w:t>
      </w:r>
      <w:r w:rsidR="00357F8B" w:rsidRPr="007E5B67">
        <w:t xml:space="preserve">De herkenbare eigenschap voor gommen is dat deze oplosbaar zijn in water. </w:t>
      </w:r>
    </w:p>
    <w:p w14:paraId="1DCD40BA" w14:textId="7343B1B1" w:rsidR="00A84B70" w:rsidRPr="007E5B67" w:rsidRDefault="00A84B70" w:rsidP="006051B5">
      <w:pPr>
        <w:pStyle w:val="Geenafstand"/>
      </w:pPr>
      <w:r w:rsidRPr="007E5B67">
        <w:t>X</w:t>
      </w:r>
      <w:r w:rsidR="009C51B8" w:rsidRPr="007E5B67">
        <w:t>ant</w:t>
      </w:r>
      <w:r w:rsidR="00477B95" w:rsidRPr="007E5B67">
        <w:t>h</w:t>
      </w:r>
      <w:r w:rsidR="009C51B8" w:rsidRPr="007E5B67">
        <w:t xml:space="preserve">aangom wordt verkregen door fermentatie met de bacterie </w:t>
      </w:r>
      <w:r w:rsidR="008F0356" w:rsidRPr="007E5B67">
        <w:t xml:space="preserve">Xanthomonas </w:t>
      </w:r>
      <w:r w:rsidR="0032308F" w:rsidRPr="007E5B67">
        <w:t>c</w:t>
      </w:r>
      <w:r w:rsidR="008F0356" w:rsidRPr="007E5B67">
        <w:t>ampestris</w:t>
      </w:r>
      <w:r w:rsidR="00FF0A2C" w:rsidRPr="007E5B67">
        <w:t xml:space="preserve">. Deze bacterie komt voort uit suiker en melasse. </w:t>
      </w:r>
      <w:r w:rsidR="00601E46" w:rsidRPr="007E5B67">
        <w:t xml:space="preserve">Voor het fermentatieproces wordt meestal gebruik gemaakt van </w:t>
      </w:r>
      <w:r w:rsidR="005E4D85" w:rsidRPr="007E5B67">
        <w:t>maïssiroop</w:t>
      </w:r>
      <w:r w:rsidR="00CD2020" w:rsidRPr="007E5B67">
        <w:t>. De siroop wordt vermengd met de bacterie</w:t>
      </w:r>
      <w:r w:rsidR="00234F25" w:rsidRPr="007E5B67">
        <w:t xml:space="preserve">. Voordat de fermentatie plaats kan vinden wordt het mengsel van maïssiroop en Xanthomonas campestris </w:t>
      </w:r>
      <w:r w:rsidR="00A25092" w:rsidRPr="007E5B67">
        <w:t xml:space="preserve">behandeld met stikstof (N). Na de fermentatie is er een stroperige </w:t>
      </w:r>
      <w:r w:rsidR="009C374D" w:rsidRPr="007E5B67">
        <w:t xml:space="preserve">massa ontstaan, deze moet worden gepasteuriseerd om de bacterie af te doden. Hierna wordt de massa gefiltreerd en </w:t>
      </w:r>
      <w:r w:rsidR="00976AC6" w:rsidRPr="007E5B67">
        <w:t xml:space="preserve">gewassen waardoor er een vaste stof ontstaat. </w:t>
      </w:r>
      <w:r w:rsidR="00096BAD" w:rsidRPr="007E5B67">
        <w:t xml:space="preserve">Deze vaste stof wordt gedroogd en vermalen </w:t>
      </w:r>
      <w:r w:rsidR="00BD54C9" w:rsidRPr="007E5B67">
        <w:t>en zo ontstaat het eindproduct xant</w:t>
      </w:r>
      <w:r w:rsidR="00477B95" w:rsidRPr="007E5B67">
        <w:t>h</w:t>
      </w:r>
      <w:r w:rsidR="00BD54C9" w:rsidRPr="007E5B67">
        <w:t xml:space="preserve">aangom. </w:t>
      </w:r>
      <w:r w:rsidR="00CD2020" w:rsidRPr="007E5B67">
        <w:t xml:space="preserve"> </w:t>
      </w:r>
    </w:p>
    <w:p w14:paraId="4A0E3D9E" w14:textId="5B72B8CE" w:rsidR="00616B54" w:rsidRPr="007E5B67" w:rsidRDefault="00351FAD" w:rsidP="006051B5">
      <w:pPr>
        <w:pStyle w:val="Geenafstand"/>
      </w:pPr>
      <w:r w:rsidRPr="007E5B67">
        <w:t>In voedingsmiddelen wordt x</w:t>
      </w:r>
      <w:r w:rsidR="00134BDE" w:rsidRPr="007E5B67">
        <w:t>ant</w:t>
      </w:r>
      <w:r w:rsidR="00477B95" w:rsidRPr="007E5B67">
        <w:t>h</w:t>
      </w:r>
      <w:r w:rsidR="00134BDE" w:rsidRPr="007E5B67">
        <w:t xml:space="preserve">aangom </w:t>
      </w:r>
      <w:r w:rsidR="00931CA9" w:rsidRPr="007E5B67">
        <w:t xml:space="preserve">vooral </w:t>
      </w:r>
      <w:r w:rsidR="00134BDE" w:rsidRPr="007E5B67">
        <w:t xml:space="preserve">gebruikt om de viscositeit </w:t>
      </w:r>
      <w:r w:rsidRPr="007E5B67">
        <w:t xml:space="preserve">van producten </w:t>
      </w:r>
      <w:r w:rsidR="00134BDE" w:rsidRPr="007E5B67">
        <w:t xml:space="preserve">te verhogen. </w:t>
      </w:r>
      <w:r w:rsidR="00DF0E85" w:rsidRPr="007E5B67">
        <w:t>Ook dient xant</w:t>
      </w:r>
      <w:r w:rsidR="00477B95" w:rsidRPr="007E5B67">
        <w:t>h</w:t>
      </w:r>
      <w:r w:rsidR="00DF0E85" w:rsidRPr="007E5B67">
        <w:t>aangom als vervanger van gluten</w:t>
      </w:r>
      <w:r w:rsidR="00931CA9" w:rsidRPr="007E5B67">
        <w:t>, emulgator en stabilisator van producten</w:t>
      </w:r>
      <w:r w:rsidR="00DF0E85" w:rsidRPr="007E5B67">
        <w:t xml:space="preserve">. </w:t>
      </w:r>
      <w:r w:rsidR="00D4756A" w:rsidRPr="007E5B67">
        <w:t>De gom heeft als functie dat het vocht opneemt</w:t>
      </w:r>
      <w:r w:rsidR="0077574D" w:rsidRPr="007E5B67">
        <w:t xml:space="preserve"> en dat het bindt. </w:t>
      </w:r>
    </w:p>
    <w:p w14:paraId="7E321795" w14:textId="5B28928C" w:rsidR="00D7571E" w:rsidRPr="007E5B67" w:rsidRDefault="005609AA" w:rsidP="006051B5">
      <w:pPr>
        <w:pStyle w:val="Geenafstand"/>
      </w:pPr>
      <w:r w:rsidRPr="007E5B67">
        <w:t>Xant</w:t>
      </w:r>
      <w:r w:rsidR="00477B95" w:rsidRPr="007E5B67">
        <w:t>h</w:t>
      </w:r>
      <w:r w:rsidRPr="007E5B67">
        <w:t xml:space="preserve">aangom </w:t>
      </w:r>
      <w:r w:rsidR="00700F49" w:rsidRPr="007E5B67">
        <w:t>geeft</w:t>
      </w:r>
      <w:r w:rsidRPr="007E5B67">
        <w:t xml:space="preserve"> een sterk netwerk </w:t>
      </w:r>
      <w:r w:rsidR="008277E8" w:rsidRPr="007E5B67">
        <w:t xml:space="preserve">waardoor de viscositeit van deeg </w:t>
      </w:r>
      <w:r w:rsidR="00700F49" w:rsidRPr="007E5B67">
        <w:t xml:space="preserve">wordt </w:t>
      </w:r>
      <w:r w:rsidR="008277E8" w:rsidRPr="007E5B67">
        <w:t>verhoog</w:t>
      </w:r>
      <w:r w:rsidR="00700F49" w:rsidRPr="007E5B67">
        <w:t>d</w:t>
      </w:r>
      <w:r w:rsidR="000F393A" w:rsidRPr="007E5B67">
        <w:t>. Deze verhoogde viscositeit zorgt voor een plakkerig</w:t>
      </w:r>
      <w:r w:rsidR="00700F49" w:rsidRPr="007E5B67">
        <w:t>er</w:t>
      </w:r>
      <w:r w:rsidR="000F393A" w:rsidRPr="007E5B67">
        <w:t xml:space="preserve"> deeg.</w:t>
      </w:r>
      <w:r w:rsidR="002D452A" w:rsidRPr="007E5B67">
        <w:t xml:space="preserve"> </w:t>
      </w:r>
      <w:sdt>
        <w:sdtPr>
          <w:id w:val="680793680"/>
          <w:citation/>
        </w:sdtPr>
        <w:sdtEndPr/>
        <w:sdtContent>
          <w:r w:rsidR="002D452A">
            <w:fldChar w:fldCharType="begin"/>
          </w:r>
          <w:r w:rsidR="002D452A" w:rsidRPr="007E5B67">
            <w:instrText xml:space="preserve"> CITATION Bui \l 1043 </w:instrText>
          </w:r>
          <w:r w:rsidR="002D452A">
            <w:fldChar w:fldCharType="separate"/>
          </w:r>
          <w:r w:rsidR="00366394" w:rsidRPr="007E5B67">
            <w:rPr>
              <w:noProof/>
            </w:rPr>
            <w:t>(Buis, sd)</w:t>
          </w:r>
          <w:r w:rsidR="002D452A">
            <w:fldChar w:fldCharType="end"/>
          </w:r>
        </w:sdtContent>
      </w:sdt>
      <w:sdt>
        <w:sdtPr>
          <w:id w:val="1309293924"/>
          <w:citation/>
        </w:sdtPr>
        <w:sdtEndPr/>
        <w:sdtContent>
          <w:r w:rsidR="002D452A">
            <w:fldChar w:fldCharType="begin"/>
          </w:r>
          <w:r w:rsidR="002D452A" w:rsidRPr="007E5B67">
            <w:instrText xml:space="preserve"> CITATION Pit \l 1043 </w:instrText>
          </w:r>
          <w:r w:rsidR="002D452A">
            <w:fldChar w:fldCharType="separate"/>
          </w:r>
          <w:r w:rsidR="00366394" w:rsidRPr="007E5B67">
            <w:rPr>
              <w:noProof/>
            </w:rPr>
            <w:t xml:space="preserve"> (Pit&amp;Pit, sd)</w:t>
          </w:r>
          <w:r w:rsidR="002D452A">
            <w:fldChar w:fldCharType="end"/>
          </w:r>
        </w:sdtContent>
      </w:sdt>
      <w:sdt>
        <w:sdtPr>
          <w:id w:val="1457370817"/>
          <w:citation/>
        </w:sdtPr>
        <w:sdtEndPr/>
        <w:sdtContent>
          <w:r w:rsidR="002D452A">
            <w:fldChar w:fldCharType="begin"/>
          </w:r>
          <w:r w:rsidR="002D452A" w:rsidRPr="007E5B67">
            <w:instrText xml:space="preserve"> CITATION Vlo14 \l 1043 </w:instrText>
          </w:r>
          <w:r w:rsidR="002D452A">
            <w:fldChar w:fldCharType="separate"/>
          </w:r>
          <w:r w:rsidR="00366394" w:rsidRPr="007E5B67">
            <w:rPr>
              <w:noProof/>
            </w:rPr>
            <w:t xml:space="preserve"> (Vloed, 2014)</w:t>
          </w:r>
          <w:r w:rsidR="002D452A">
            <w:fldChar w:fldCharType="end"/>
          </w:r>
        </w:sdtContent>
      </w:sdt>
    </w:p>
    <w:p w14:paraId="4827870C" w14:textId="2F823E20" w:rsidR="00E24D05" w:rsidRPr="007E5B67" w:rsidRDefault="00E24D05" w:rsidP="006051B5">
      <w:pPr>
        <w:pStyle w:val="Geenafstand"/>
      </w:pPr>
    </w:p>
    <w:p w14:paraId="2D11C86E" w14:textId="2F823E20" w:rsidR="00E24D05" w:rsidRPr="00EA312A" w:rsidRDefault="00E24D05" w:rsidP="006051B5">
      <w:pPr>
        <w:pStyle w:val="Geenafstand"/>
        <w:rPr>
          <w:b/>
        </w:rPr>
      </w:pPr>
      <w:r w:rsidRPr="00EA312A">
        <w:rPr>
          <w:b/>
        </w:rPr>
        <w:t>Guargom</w:t>
      </w:r>
    </w:p>
    <w:p w14:paraId="17FC6F91" w14:textId="2F823E20" w:rsidR="00E24D05" w:rsidRPr="007E5B67" w:rsidRDefault="0093016C" w:rsidP="006051B5">
      <w:pPr>
        <w:pStyle w:val="Geenafstand"/>
      </w:pPr>
      <w:r w:rsidRPr="007E5B67">
        <w:t xml:space="preserve">Guargom </w:t>
      </w:r>
      <w:r w:rsidR="00925D03" w:rsidRPr="007E5B67">
        <w:t xml:space="preserve">(E412) </w:t>
      </w:r>
      <w:r w:rsidRPr="007E5B67">
        <w:t xml:space="preserve">behoort ook tot de gommen, en dient </w:t>
      </w:r>
      <w:r w:rsidR="00477B95" w:rsidRPr="007E5B67">
        <w:t xml:space="preserve">net zoals xanthaangom </w:t>
      </w:r>
      <w:r w:rsidRPr="007E5B67">
        <w:t>ook als verdikkingsmiddel</w:t>
      </w:r>
      <w:r w:rsidR="001F29E7" w:rsidRPr="007E5B67">
        <w:t xml:space="preserve">, </w:t>
      </w:r>
      <w:r w:rsidR="00B00E01" w:rsidRPr="007E5B67">
        <w:t xml:space="preserve">emulgator en stabilisator </w:t>
      </w:r>
      <w:r w:rsidR="00477B95" w:rsidRPr="007E5B67">
        <w:t>in voedingsmiddelen. Het wordt verkregen uit</w:t>
      </w:r>
      <w:r w:rsidR="00AA02A2" w:rsidRPr="007E5B67">
        <w:t xml:space="preserve"> guarpitmee</w:t>
      </w:r>
      <w:r w:rsidR="006C2D77" w:rsidRPr="007E5B67">
        <w:t>l wat in</w:t>
      </w:r>
      <w:r w:rsidR="00477B95" w:rsidRPr="007E5B67">
        <w:t xml:space="preserve"> de </w:t>
      </w:r>
      <w:r w:rsidR="000B4700" w:rsidRPr="007E5B67">
        <w:t xml:space="preserve">zaden van de </w:t>
      </w:r>
      <w:r w:rsidR="00477B95" w:rsidRPr="007E5B67">
        <w:t>Guarplant</w:t>
      </w:r>
      <w:r w:rsidR="006C2D77" w:rsidRPr="007E5B67">
        <w:t xml:space="preserve"> zit</w:t>
      </w:r>
      <w:r w:rsidR="000B4700" w:rsidRPr="007E5B67">
        <w:t xml:space="preserve">. </w:t>
      </w:r>
    </w:p>
    <w:p w14:paraId="16172E98" w14:textId="2F823E20" w:rsidR="00E627B5" w:rsidRPr="007E5B67" w:rsidRDefault="00E627B5" w:rsidP="006051B5">
      <w:pPr>
        <w:pStyle w:val="Geenafstand"/>
      </w:pPr>
      <w:r w:rsidRPr="007E5B67">
        <w:t xml:space="preserve">Het bestaat </w:t>
      </w:r>
      <w:r w:rsidR="00185FB7" w:rsidRPr="007E5B67">
        <w:t>uit veel vezels waardoor het product waaraan je het toevoegt</w:t>
      </w:r>
      <w:r w:rsidR="00613F09" w:rsidRPr="007E5B67">
        <w:t xml:space="preserve"> </w:t>
      </w:r>
      <w:r w:rsidR="00185FB7" w:rsidRPr="007E5B67">
        <w:t xml:space="preserve">meer volume krijgt. </w:t>
      </w:r>
      <w:r w:rsidR="001E0E60" w:rsidRPr="007E5B67">
        <w:t xml:space="preserve">Door de vezels kan er veel </w:t>
      </w:r>
      <w:r w:rsidR="3F5BDA3D" w:rsidRPr="007E5B67">
        <w:t>watergebonden</w:t>
      </w:r>
      <w:r w:rsidR="001E0E60" w:rsidRPr="007E5B67">
        <w:t xml:space="preserve"> worden</w:t>
      </w:r>
      <w:r w:rsidR="00854BF5" w:rsidRPr="007E5B67">
        <w:t xml:space="preserve">. </w:t>
      </w:r>
      <w:r w:rsidR="003D7497" w:rsidRPr="007E5B67">
        <w:t xml:space="preserve">Een combinatie van xanthaangom en guargom versterkt elkaars eigenschappen om een optimale verdikking van het product te verkrijgen. </w:t>
      </w:r>
    </w:p>
    <w:p w14:paraId="7ACFB94B" w14:textId="0D85A6CF" w:rsidR="00E24D05" w:rsidRDefault="5EBD0F8E" w:rsidP="00FA2905">
      <w:pPr>
        <w:pStyle w:val="Kop2"/>
      </w:pPr>
      <w:bookmarkStart w:id="49" w:name="_Toc21962841"/>
      <w:bookmarkStart w:id="50" w:name="_Toc23165173"/>
      <w:bookmarkStart w:id="51" w:name="_Toc24198296"/>
      <w:r>
        <w:t>Labeling</w:t>
      </w:r>
      <w:bookmarkEnd w:id="49"/>
      <w:bookmarkEnd w:id="50"/>
      <w:bookmarkEnd w:id="51"/>
    </w:p>
    <w:p w14:paraId="5B5CFE35" w14:textId="0BCBC8BC" w:rsidR="00E24D05" w:rsidRDefault="005B20E4" w:rsidP="00FA2905">
      <w:pPr>
        <w:pStyle w:val="Plattetekst"/>
      </w:pPr>
      <w:r>
        <w:t xml:space="preserve">Het label wat ontworpen </w:t>
      </w:r>
      <w:r w:rsidR="00935052">
        <w:t>is, vol</w:t>
      </w:r>
      <w:r w:rsidR="004B58A3">
        <w:t>doet aan verordening 1169/2011</w:t>
      </w:r>
      <w:r w:rsidR="00874C74">
        <w:t xml:space="preserve"> welke is vastgesteld door de Nederlandse Voedsel</w:t>
      </w:r>
      <w:r w:rsidR="002E0358">
        <w:t xml:space="preserve">- en Warenautoriteit. Deze verordening </w:t>
      </w:r>
      <w:r w:rsidR="00200E20">
        <w:t xml:space="preserve">betreft </w:t>
      </w:r>
      <w:r w:rsidR="00961F68">
        <w:t>de verstrekking van voedselinformatie aan consumenten</w:t>
      </w:r>
      <w:r w:rsidR="00155F53">
        <w:t>.</w:t>
      </w:r>
      <w:r w:rsidR="00575412">
        <w:t xml:space="preserve"> </w:t>
      </w:r>
      <w:r w:rsidR="00C0202B">
        <w:t xml:space="preserve">In deze verordening </w:t>
      </w:r>
      <w:r w:rsidR="00832EFD">
        <w:t xml:space="preserve">staan de </w:t>
      </w:r>
      <w:r w:rsidR="00AB77BC">
        <w:t xml:space="preserve">uitgebreide eisen voor voorverpakte levensmiddelen welke bestemd is voor de consument </w:t>
      </w:r>
      <w:r w:rsidR="00BC10EE">
        <w:t xml:space="preserve">of horeca. </w:t>
      </w:r>
      <w:r w:rsidR="00704EB8">
        <w:t xml:space="preserve">Te denken valt aan </w:t>
      </w:r>
      <w:r w:rsidR="00E55AB1">
        <w:t xml:space="preserve">onder andere </w:t>
      </w:r>
      <w:r w:rsidR="00704EB8">
        <w:t xml:space="preserve">de </w:t>
      </w:r>
      <w:r w:rsidR="00390F63">
        <w:t xml:space="preserve">benaming (mag niet misleidend zijn), lijst van </w:t>
      </w:r>
      <w:r w:rsidR="00E55AB1">
        <w:t>ingrediënten</w:t>
      </w:r>
      <w:r w:rsidR="00E70EF2">
        <w:t xml:space="preserve"> (inclusief de hoeveelheid van de belangrijkste </w:t>
      </w:r>
      <w:r w:rsidR="00E55AB1">
        <w:t>ingrediënten</w:t>
      </w:r>
      <w:r w:rsidR="00E70EF2">
        <w:t xml:space="preserve">) en allergenen, </w:t>
      </w:r>
      <w:r w:rsidR="00E55AB1">
        <w:t>gebruiksaanwijzing en de voedingswaarden.</w:t>
      </w:r>
      <w:r w:rsidR="006A72FF">
        <w:t xml:space="preserve"> </w:t>
      </w:r>
      <w:r w:rsidR="004E4AE0">
        <w:t xml:space="preserve">Ook staat beschreven wat de grootte van de </w:t>
      </w:r>
      <w:r w:rsidR="00A3427A">
        <w:t>let</w:t>
      </w:r>
      <w:r w:rsidR="00BC21CA">
        <w:t>t</w:t>
      </w:r>
      <w:r w:rsidR="00A3427A">
        <w:t>er</w:t>
      </w:r>
      <w:r w:rsidR="00BC21CA">
        <w:t>typen op het etiket.</w:t>
      </w:r>
    </w:p>
    <w:bookmarkEnd w:id="30"/>
    <w:bookmarkEnd w:id="31"/>
    <w:bookmarkEnd w:id="32"/>
    <w:bookmarkEnd w:id="33"/>
    <w:p w14:paraId="515FB816" w14:textId="775F3517" w:rsidR="009A3620" w:rsidRDefault="009A3620" w:rsidP="00FA2905">
      <w:pPr>
        <w:pStyle w:val="Plattetekst"/>
      </w:pPr>
    </w:p>
    <w:p w14:paraId="3067596F" w14:textId="77777777" w:rsidR="009A3620" w:rsidRDefault="009A3620">
      <w:pPr>
        <w:jc w:val="left"/>
      </w:pPr>
      <w:r>
        <w:br w:type="page"/>
      </w:r>
    </w:p>
    <w:p w14:paraId="46E0A1D5" w14:textId="35405B36" w:rsidR="00384B40" w:rsidRPr="00EA7137" w:rsidRDefault="00543034" w:rsidP="00FA2905">
      <w:pPr>
        <w:pStyle w:val="Kop1"/>
        <w:jc w:val="both"/>
      </w:pPr>
      <w:bookmarkStart w:id="52" w:name="_Toc21962842"/>
      <w:bookmarkStart w:id="53" w:name="_Toc23165174"/>
      <w:bookmarkStart w:id="54" w:name="_Toc24198297"/>
      <w:r>
        <w:t xml:space="preserve">Fase 1: </w:t>
      </w:r>
      <w:r w:rsidR="00C96BEF">
        <w:t>Definitiefase</w:t>
      </w:r>
      <w:bookmarkEnd w:id="52"/>
      <w:bookmarkEnd w:id="53"/>
      <w:bookmarkEnd w:id="54"/>
    </w:p>
    <w:p w14:paraId="52C4317F" w14:textId="39AADBCA" w:rsidR="00C96BEF" w:rsidRPr="007E5B67" w:rsidRDefault="005E5E47" w:rsidP="006051B5">
      <w:pPr>
        <w:pStyle w:val="Geenafstand"/>
      </w:pPr>
      <w:r w:rsidRPr="007E5B67">
        <w:t>In de definitiefase is het van belang om goed te definiëren wat de behoefte van de consument en het bedrijf</w:t>
      </w:r>
      <w:r w:rsidR="00554399" w:rsidRPr="007E5B67">
        <w:t xml:space="preserve"> is</w:t>
      </w:r>
      <w:r w:rsidRPr="007E5B67">
        <w:t>. Ook worden tijdens deze fase sterke en zwakke punten van zowel de opdrachtgever als het projectteam</w:t>
      </w:r>
      <w:r w:rsidR="00B961F9" w:rsidRPr="007E5B67">
        <w:t xml:space="preserve"> </w:t>
      </w:r>
      <w:r w:rsidRPr="007E5B67">
        <w:t xml:space="preserve">bepaald en worden de randvoorwaarden vastgesteld zodat het uiteindelijke eindproduct goed past binnen de wensen en behoeften van de consument. </w:t>
      </w:r>
      <w:r w:rsidR="00554399" w:rsidRPr="007E5B67">
        <w:t>In deze fase worden ook de project</w:t>
      </w:r>
      <w:r w:rsidR="159EE4E3" w:rsidRPr="007E5B67">
        <w:t xml:space="preserve"> </w:t>
      </w:r>
      <w:r w:rsidR="2E622D0D" w:rsidRPr="007E5B67">
        <w:t>limieten</w:t>
      </w:r>
      <w:r w:rsidR="00554399" w:rsidRPr="007E5B67">
        <w:t xml:space="preserve"> vastgesteld zodat er</w:t>
      </w:r>
      <w:r w:rsidR="00465BA5" w:rsidRPr="007E5B67">
        <w:t xml:space="preserve"> duidelijkheid is waar het projectteam aan werkt en waar niet aan gewerkt gaat wordt. </w:t>
      </w:r>
    </w:p>
    <w:p w14:paraId="5FF5368F" w14:textId="0F3155B5" w:rsidR="00465BA5" w:rsidRPr="007E5B67" w:rsidRDefault="00465BA5" w:rsidP="006051B5">
      <w:pPr>
        <w:pStyle w:val="Geenafstand"/>
      </w:pPr>
      <w:r w:rsidRPr="007E5B67">
        <w:t>Uiteindelijk zal het projectplan worden gepresenteerd aan de opdrachtgever. Bij akkoord van de opdrachtgever kan worden doorgestapt naar de concept ontwikkelingsfase.</w:t>
      </w:r>
    </w:p>
    <w:p w14:paraId="0A7E94E5" w14:textId="77777777" w:rsidR="00554399" w:rsidRPr="007E5B67" w:rsidRDefault="00554399" w:rsidP="006051B5">
      <w:pPr>
        <w:pStyle w:val="Geenafstand"/>
      </w:pPr>
    </w:p>
    <w:p w14:paraId="23B8983A" w14:textId="77D03B44" w:rsidR="00554399" w:rsidRDefault="00554399" w:rsidP="006051B5">
      <w:pPr>
        <w:pStyle w:val="Geenafstand"/>
      </w:pPr>
      <w:r>
        <w:t>Aanpak:</w:t>
      </w:r>
    </w:p>
    <w:p w14:paraId="0B2A9DDA" w14:textId="1AB1CCB0" w:rsidR="005E5E47" w:rsidRPr="007E5B67" w:rsidRDefault="00554399" w:rsidP="006051B5">
      <w:pPr>
        <w:pStyle w:val="Geenafstand"/>
        <w:numPr>
          <w:ilvl w:val="0"/>
          <w:numId w:val="14"/>
        </w:numPr>
      </w:pPr>
      <w:r w:rsidRPr="007E5B67">
        <w:t xml:space="preserve">In deze fase zal worden gestart met een SWOT-analyse. </w:t>
      </w:r>
    </w:p>
    <w:p w14:paraId="35B42062" w14:textId="359FEFA0" w:rsidR="00554399" w:rsidRPr="007E5B67" w:rsidRDefault="009D1627" w:rsidP="006051B5">
      <w:pPr>
        <w:pStyle w:val="Geenafstand"/>
        <w:numPr>
          <w:ilvl w:val="0"/>
          <w:numId w:val="14"/>
        </w:numPr>
      </w:pPr>
      <w:r w:rsidRPr="007E5B67">
        <w:t>Daarna zal een m</w:t>
      </w:r>
      <w:r w:rsidR="00554399" w:rsidRPr="007E5B67">
        <w:t>arktanalyse</w:t>
      </w:r>
      <w:r w:rsidRPr="007E5B67">
        <w:t xml:space="preserve"> worden gedaan</w:t>
      </w:r>
      <w:r w:rsidR="00554399" w:rsidRPr="007E5B67">
        <w:t>.</w:t>
      </w:r>
    </w:p>
    <w:p w14:paraId="097D3F94" w14:textId="3021C6FC" w:rsidR="00554399" w:rsidRPr="006051B5" w:rsidRDefault="00554399" w:rsidP="006051B5">
      <w:pPr>
        <w:pStyle w:val="Geenafstand"/>
        <w:numPr>
          <w:ilvl w:val="0"/>
          <w:numId w:val="14"/>
        </w:numPr>
        <w:rPr>
          <w:lang w:val="en-GB"/>
        </w:rPr>
      </w:pPr>
      <w:r w:rsidRPr="006051B5">
        <w:rPr>
          <w:lang w:val="en-GB"/>
        </w:rPr>
        <w:t>Briefing</w:t>
      </w:r>
      <w:r w:rsidR="009D1627" w:rsidRPr="006051B5">
        <w:rPr>
          <w:lang w:val="en-GB"/>
        </w:rPr>
        <w:t xml:space="preserve"> inclusief een go/no go. </w:t>
      </w:r>
    </w:p>
    <w:p w14:paraId="13198CFD" w14:textId="589E4A16" w:rsidR="005E5E47" w:rsidRPr="003B5101" w:rsidRDefault="005E5E47" w:rsidP="00661F09">
      <w:pPr>
        <w:pStyle w:val="Kop2"/>
      </w:pPr>
      <w:bookmarkStart w:id="55" w:name="_Toc24198298"/>
      <w:r w:rsidRPr="003B5101">
        <w:t>S</w:t>
      </w:r>
      <w:r w:rsidR="00530DF7" w:rsidRPr="003B5101">
        <w:t>WOT-</w:t>
      </w:r>
      <w:r w:rsidRPr="003B5101">
        <w:t>analyse</w:t>
      </w:r>
      <w:bookmarkEnd w:id="55"/>
    </w:p>
    <w:p w14:paraId="0D4E9C6C" w14:textId="2DB9FD93" w:rsidR="005E5E47" w:rsidRPr="007E5B67" w:rsidRDefault="00A27D8C" w:rsidP="006051B5">
      <w:pPr>
        <w:pStyle w:val="Geenafstand"/>
      </w:pPr>
      <w:r w:rsidRPr="007E5B67">
        <w:t>Binnen de definitiefase is gestart met het uitvoeren van een SWOT-analyse</w:t>
      </w:r>
      <w:r w:rsidR="006E0F7D" w:rsidRPr="007E5B67">
        <w:t xml:space="preserve"> waarbij de sterke en zwakke punten van projectbureau “De </w:t>
      </w:r>
      <w:r w:rsidR="00530DF7" w:rsidRPr="007E5B67">
        <w:t>K</w:t>
      </w:r>
      <w:r w:rsidR="006E0F7D" w:rsidRPr="007E5B67">
        <w:t xml:space="preserve">ookketel” in kaart zijn gebracht en de markt waar de producten in worden </w:t>
      </w:r>
      <w:r w:rsidR="00637420" w:rsidRPr="007E5B67">
        <w:t>afgezet.</w:t>
      </w:r>
      <w:r w:rsidR="002B0EA8">
        <w:t xml:space="preserve"> De uitgevoerde SWOT-analyse wordt in tabel 3 weergegeven.</w:t>
      </w:r>
    </w:p>
    <w:p w14:paraId="4C488CFE" w14:textId="461FC4B0" w:rsidR="002B0EA8" w:rsidRPr="00661F09" w:rsidRDefault="002B0EA8" w:rsidP="002B0EA8">
      <w:pPr>
        <w:pStyle w:val="Bijschrift"/>
        <w:keepNext/>
        <w:rPr>
          <w:sz w:val="18"/>
        </w:rPr>
      </w:pPr>
      <w:r w:rsidRPr="00661F09">
        <w:rPr>
          <w:sz w:val="18"/>
        </w:rPr>
        <w:t xml:space="preserve">Tabel </w:t>
      </w:r>
      <w:r w:rsidRPr="00661F09">
        <w:rPr>
          <w:sz w:val="18"/>
        </w:rPr>
        <w:fldChar w:fldCharType="begin"/>
      </w:r>
      <w:r w:rsidRPr="00661F09">
        <w:rPr>
          <w:sz w:val="18"/>
        </w:rPr>
        <w:instrText xml:space="preserve"> SEQ Tabel \* ARABIC </w:instrText>
      </w:r>
      <w:r w:rsidRPr="00661F09">
        <w:rPr>
          <w:sz w:val="18"/>
        </w:rPr>
        <w:fldChar w:fldCharType="separate"/>
      </w:r>
      <w:r w:rsidRPr="00661F09">
        <w:rPr>
          <w:noProof/>
          <w:sz w:val="18"/>
        </w:rPr>
        <w:t>3</w:t>
      </w:r>
      <w:r w:rsidRPr="00661F09">
        <w:rPr>
          <w:sz w:val="18"/>
        </w:rPr>
        <w:fldChar w:fldCharType="end"/>
      </w:r>
      <w:r w:rsidRPr="00661F09">
        <w:rPr>
          <w:sz w:val="18"/>
        </w:rPr>
        <w:t xml:space="preserve"> SWOT-analyse ''De Kookketel''</w:t>
      </w:r>
    </w:p>
    <w:tbl>
      <w:tblPr>
        <w:tblW w:w="9020" w:type="dxa"/>
        <w:tblCellMar>
          <w:left w:w="70" w:type="dxa"/>
          <w:right w:w="70" w:type="dxa"/>
        </w:tblCellMar>
        <w:tblLook w:val="04A0" w:firstRow="1" w:lastRow="0" w:firstColumn="1" w:lastColumn="0" w:noHBand="0" w:noVBand="1"/>
      </w:tblPr>
      <w:tblGrid>
        <w:gridCol w:w="2380"/>
        <w:gridCol w:w="3320"/>
        <w:gridCol w:w="3320"/>
      </w:tblGrid>
      <w:tr w:rsidR="00637420" w:rsidRPr="00637420" w14:paraId="35CF19CD" w14:textId="77777777" w:rsidTr="00637420">
        <w:trPr>
          <w:trHeight w:val="360"/>
        </w:trPr>
        <w:tc>
          <w:tcPr>
            <w:tcW w:w="2380" w:type="dxa"/>
            <w:tcBorders>
              <w:top w:val="nil"/>
              <w:left w:val="nil"/>
              <w:bottom w:val="nil"/>
              <w:right w:val="nil"/>
            </w:tcBorders>
            <w:shd w:val="clear" w:color="auto" w:fill="auto"/>
            <w:noWrap/>
            <w:vAlign w:val="bottom"/>
            <w:hideMark/>
          </w:tcPr>
          <w:p w14:paraId="0B383F80" w14:textId="77777777" w:rsidR="00637420" w:rsidRPr="00637420" w:rsidRDefault="00637420" w:rsidP="00FA2905">
            <w:pPr>
              <w:rPr>
                <w:rFonts w:ascii="Times New Roman" w:hAnsi="Times New Roman" w:cs="Times New Roman"/>
                <w:sz w:val="24"/>
              </w:rPr>
            </w:pPr>
          </w:p>
        </w:tc>
        <w:tc>
          <w:tcPr>
            <w:tcW w:w="3320" w:type="dxa"/>
            <w:tcBorders>
              <w:top w:val="nil"/>
              <w:left w:val="nil"/>
              <w:bottom w:val="nil"/>
              <w:right w:val="nil"/>
            </w:tcBorders>
            <w:shd w:val="clear" w:color="auto" w:fill="auto"/>
            <w:noWrap/>
            <w:hideMark/>
          </w:tcPr>
          <w:p w14:paraId="07E8BF0F" w14:textId="77777777" w:rsidR="00637420" w:rsidRPr="00637420" w:rsidRDefault="00637420" w:rsidP="00FA2905">
            <w:pPr>
              <w:rPr>
                <w:rFonts w:ascii="Calibri" w:hAnsi="Calibri"/>
                <w:i/>
                <w:iCs/>
                <w:color w:val="000000"/>
                <w:sz w:val="28"/>
                <w:szCs w:val="28"/>
              </w:rPr>
            </w:pPr>
            <w:r w:rsidRPr="00637420">
              <w:rPr>
                <w:rFonts w:ascii="Calibri" w:hAnsi="Calibri"/>
                <w:i/>
                <w:iCs/>
                <w:color w:val="000000"/>
                <w:sz w:val="28"/>
                <w:szCs w:val="28"/>
              </w:rPr>
              <w:t>Positief</w:t>
            </w:r>
          </w:p>
        </w:tc>
        <w:tc>
          <w:tcPr>
            <w:tcW w:w="3320" w:type="dxa"/>
            <w:tcBorders>
              <w:top w:val="nil"/>
              <w:left w:val="nil"/>
              <w:bottom w:val="nil"/>
              <w:right w:val="nil"/>
            </w:tcBorders>
            <w:shd w:val="clear" w:color="auto" w:fill="auto"/>
            <w:noWrap/>
            <w:hideMark/>
          </w:tcPr>
          <w:p w14:paraId="06F666B6" w14:textId="77777777" w:rsidR="00637420" w:rsidRPr="00637420" w:rsidRDefault="00637420" w:rsidP="00FA2905">
            <w:pPr>
              <w:rPr>
                <w:rFonts w:ascii="Calibri" w:hAnsi="Calibri"/>
                <w:i/>
                <w:iCs/>
                <w:color w:val="000000"/>
                <w:sz w:val="28"/>
                <w:szCs w:val="28"/>
              </w:rPr>
            </w:pPr>
            <w:r w:rsidRPr="00637420">
              <w:rPr>
                <w:rFonts w:ascii="Calibri" w:hAnsi="Calibri"/>
                <w:i/>
                <w:iCs/>
                <w:color w:val="000000"/>
                <w:sz w:val="28"/>
                <w:szCs w:val="28"/>
              </w:rPr>
              <w:t>Negatief</w:t>
            </w:r>
          </w:p>
        </w:tc>
      </w:tr>
      <w:tr w:rsidR="00637420" w:rsidRPr="00637420" w14:paraId="24141876" w14:textId="77777777" w:rsidTr="00637420">
        <w:trPr>
          <w:trHeight w:val="288"/>
        </w:trPr>
        <w:tc>
          <w:tcPr>
            <w:tcW w:w="2380" w:type="dxa"/>
            <w:tcBorders>
              <w:top w:val="nil"/>
              <w:left w:val="nil"/>
              <w:bottom w:val="nil"/>
              <w:right w:val="nil"/>
            </w:tcBorders>
            <w:shd w:val="clear" w:color="auto" w:fill="auto"/>
            <w:noWrap/>
            <w:vAlign w:val="bottom"/>
            <w:hideMark/>
          </w:tcPr>
          <w:p w14:paraId="651DA476" w14:textId="77777777" w:rsidR="00637420" w:rsidRPr="00637420" w:rsidRDefault="00637420" w:rsidP="00FA2905">
            <w:pPr>
              <w:rPr>
                <w:rFonts w:ascii="Calibri" w:hAnsi="Calibri"/>
                <w:i/>
                <w:iCs/>
                <w:color w:val="000000"/>
                <w:sz w:val="28"/>
                <w:szCs w:val="28"/>
              </w:rPr>
            </w:pPr>
          </w:p>
        </w:tc>
        <w:tc>
          <w:tcPr>
            <w:tcW w:w="3320" w:type="dxa"/>
            <w:tcBorders>
              <w:top w:val="nil"/>
              <w:left w:val="nil"/>
              <w:bottom w:val="nil"/>
              <w:right w:val="nil"/>
            </w:tcBorders>
            <w:shd w:val="clear" w:color="000000" w:fill="4472C4"/>
            <w:noWrap/>
            <w:hideMark/>
          </w:tcPr>
          <w:p w14:paraId="3D3B3EA6" w14:textId="77777777" w:rsidR="00637420" w:rsidRPr="00637420" w:rsidRDefault="00637420" w:rsidP="00FA2905">
            <w:pPr>
              <w:rPr>
                <w:rFonts w:ascii="Calibri" w:hAnsi="Calibri"/>
                <w:color w:val="000000"/>
                <w:szCs w:val="22"/>
              </w:rPr>
            </w:pPr>
            <w:r w:rsidRPr="00637420">
              <w:rPr>
                <w:rFonts w:ascii="Calibri" w:hAnsi="Calibri"/>
                <w:color w:val="000000"/>
                <w:szCs w:val="22"/>
              </w:rPr>
              <w:t>Sterkten</w:t>
            </w:r>
          </w:p>
        </w:tc>
        <w:tc>
          <w:tcPr>
            <w:tcW w:w="3320" w:type="dxa"/>
            <w:tcBorders>
              <w:top w:val="nil"/>
              <w:left w:val="nil"/>
              <w:bottom w:val="nil"/>
              <w:right w:val="nil"/>
            </w:tcBorders>
            <w:shd w:val="clear" w:color="000000" w:fill="8EA9DB"/>
            <w:noWrap/>
            <w:hideMark/>
          </w:tcPr>
          <w:p w14:paraId="24DF42D8" w14:textId="77777777" w:rsidR="00637420" w:rsidRPr="00637420" w:rsidRDefault="00637420" w:rsidP="00FA2905">
            <w:pPr>
              <w:rPr>
                <w:rFonts w:ascii="Calibri" w:hAnsi="Calibri"/>
                <w:color w:val="000000"/>
                <w:szCs w:val="22"/>
              </w:rPr>
            </w:pPr>
            <w:r w:rsidRPr="00637420">
              <w:rPr>
                <w:rFonts w:ascii="Calibri" w:hAnsi="Calibri"/>
                <w:color w:val="000000"/>
                <w:szCs w:val="22"/>
              </w:rPr>
              <w:t>Zwakten</w:t>
            </w:r>
          </w:p>
        </w:tc>
      </w:tr>
      <w:tr w:rsidR="00637420" w:rsidRPr="00D400E7" w14:paraId="1FACEBE5" w14:textId="77777777" w:rsidTr="00637420">
        <w:trPr>
          <w:trHeight w:val="576"/>
        </w:trPr>
        <w:tc>
          <w:tcPr>
            <w:tcW w:w="2380" w:type="dxa"/>
            <w:vMerge w:val="restart"/>
            <w:tcBorders>
              <w:top w:val="nil"/>
              <w:left w:val="nil"/>
              <w:bottom w:val="nil"/>
              <w:right w:val="nil"/>
            </w:tcBorders>
            <w:shd w:val="clear" w:color="auto" w:fill="auto"/>
            <w:noWrap/>
            <w:vAlign w:val="center"/>
            <w:hideMark/>
          </w:tcPr>
          <w:p w14:paraId="31FB1EFD" w14:textId="77777777" w:rsidR="00637420" w:rsidRPr="00637420" w:rsidRDefault="00637420" w:rsidP="00FA2905">
            <w:pPr>
              <w:rPr>
                <w:rFonts w:ascii="Calibri" w:hAnsi="Calibri"/>
                <w:i/>
                <w:iCs/>
                <w:color w:val="000000"/>
                <w:sz w:val="28"/>
                <w:szCs w:val="28"/>
              </w:rPr>
            </w:pPr>
            <w:r w:rsidRPr="00637420">
              <w:rPr>
                <w:rFonts w:ascii="Calibri" w:hAnsi="Calibri"/>
                <w:i/>
                <w:iCs/>
                <w:color w:val="000000"/>
                <w:sz w:val="28"/>
                <w:szCs w:val="28"/>
              </w:rPr>
              <w:t>Interne factoren</w:t>
            </w:r>
          </w:p>
        </w:tc>
        <w:tc>
          <w:tcPr>
            <w:tcW w:w="3320" w:type="dxa"/>
            <w:tcBorders>
              <w:top w:val="nil"/>
              <w:left w:val="nil"/>
              <w:bottom w:val="nil"/>
              <w:right w:val="nil"/>
            </w:tcBorders>
            <w:shd w:val="clear" w:color="000000" w:fill="F2F2F2"/>
            <w:hideMark/>
          </w:tcPr>
          <w:p w14:paraId="09E0ABA0" w14:textId="77777777" w:rsidR="00637420" w:rsidRPr="00637420" w:rsidRDefault="00637420" w:rsidP="00A0557A">
            <w:pPr>
              <w:pStyle w:val="Geenafstand"/>
            </w:pPr>
            <w:r w:rsidRPr="00637420">
              <w:t>- Grote groep met grote diversiteit van karakters.</w:t>
            </w:r>
          </w:p>
        </w:tc>
        <w:tc>
          <w:tcPr>
            <w:tcW w:w="3320" w:type="dxa"/>
            <w:tcBorders>
              <w:top w:val="nil"/>
              <w:left w:val="nil"/>
              <w:bottom w:val="nil"/>
              <w:right w:val="nil"/>
            </w:tcBorders>
            <w:shd w:val="clear" w:color="000000" w:fill="F2F2F2"/>
            <w:hideMark/>
          </w:tcPr>
          <w:p w14:paraId="0B24D931" w14:textId="77777777" w:rsidR="00637420" w:rsidRPr="00637420" w:rsidRDefault="00637420" w:rsidP="00A0557A">
            <w:pPr>
              <w:pStyle w:val="Geenafstand"/>
            </w:pPr>
            <w:r w:rsidRPr="00637420">
              <w:t>- Gebrek aan ervaring op gebied van productontwikkeling.</w:t>
            </w:r>
          </w:p>
        </w:tc>
      </w:tr>
      <w:tr w:rsidR="00637420" w:rsidRPr="00D400E7" w14:paraId="62765FDB" w14:textId="77777777" w:rsidTr="00637420">
        <w:trPr>
          <w:trHeight w:val="684"/>
        </w:trPr>
        <w:tc>
          <w:tcPr>
            <w:tcW w:w="2380" w:type="dxa"/>
            <w:vMerge/>
            <w:tcBorders>
              <w:top w:val="nil"/>
              <w:left w:val="nil"/>
              <w:bottom w:val="nil"/>
              <w:right w:val="nil"/>
            </w:tcBorders>
            <w:vAlign w:val="center"/>
            <w:hideMark/>
          </w:tcPr>
          <w:p w14:paraId="47E2616B" w14:textId="77777777" w:rsidR="00637420" w:rsidRPr="00637420" w:rsidRDefault="00637420" w:rsidP="00FA2905">
            <w:pPr>
              <w:rPr>
                <w:rFonts w:ascii="Calibri" w:hAnsi="Calibri"/>
                <w:i/>
                <w:iCs/>
                <w:color w:val="000000"/>
                <w:sz w:val="28"/>
                <w:szCs w:val="28"/>
              </w:rPr>
            </w:pPr>
          </w:p>
        </w:tc>
        <w:tc>
          <w:tcPr>
            <w:tcW w:w="3320" w:type="dxa"/>
            <w:tcBorders>
              <w:top w:val="nil"/>
              <w:left w:val="nil"/>
              <w:bottom w:val="nil"/>
              <w:right w:val="nil"/>
            </w:tcBorders>
            <w:shd w:val="clear" w:color="000000" w:fill="F2F2F2"/>
            <w:hideMark/>
          </w:tcPr>
          <w:p w14:paraId="52C02CAC" w14:textId="77777777" w:rsidR="00637420" w:rsidRPr="00637420" w:rsidRDefault="00637420" w:rsidP="00A0557A">
            <w:pPr>
              <w:pStyle w:val="Geenafstand"/>
            </w:pPr>
            <w:r w:rsidRPr="00637420">
              <w:t>- Veel expertise aanwezig op de productielocatie.</w:t>
            </w:r>
          </w:p>
        </w:tc>
        <w:tc>
          <w:tcPr>
            <w:tcW w:w="3320" w:type="dxa"/>
            <w:tcBorders>
              <w:top w:val="nil"/>
              <w:left w:val="nil"/>
              <w:bottom w:val="nil"/>
              <w:right w:val="nil"/>
            </w:tcBorders>
            <w:shd w:val="clear" w:color="000000" w:fill="F2F2F2"/>
            <w:hideMark/>
          </w:tcPr>
          <w:p w14:paraId="317EA46B" w14:textId="43644217" w:rsidR="00637420" w:rsidRPr="00637420" w:rsidRDefault="00637420" w:rsidP="00A0557A">
            <w:pPr>
              <w:pStyle w:val="Geenafstand"/>
            </w:pPr>
            <w:r w:rsidRPr="00637420">
              <w:t>- Niet alle deelnemers zijn beschik</w:t>
            </w:r>
            <w:r>
              <w:t>b</w:t>
            </w:r>
            <w:r w:rsidRPr="00637420">
              <w:t>aar op de productiedagen.</w:t>
            </w:r>
          </w:p>
        </w:tc>
      </w:tr>
      <w:tr w:rsidR="00637420" w:rsidRPr="00D400E7" w14:paraId="08EDDBBE" w14:textId="77777777" w:rsidTr="00637420">
        <w:trPr>
          <w:trHeight w:val="576"/>
        </w:trPr>
        <w:tc>
          <w:tcPr>
            <w:tcW w:w="2380" w:type="dxa"/>
            <w:vMerge/>
            <w:tcBorders>
              <w:top w:val="nil"/>
              <w:left w:val="nil"/>
              <w:bottom w:val="nil"/>
              <w:right w:val="nil"/>
            </w:tcBorders>
            <w:vAlign w:val="center"/>
            <w:hideMark/>
          </w:tcPr>
          <w:p w14:paraId="72483D3B" w14:textId="77777777" w:rsidR="00637420" w:rsidRPr="00637420" w:rsidRDefault="00637420" w:rsidP="00FA2905">
            <w:pPr>
              <w:rPr>
                <w:rFonts w:ascii="Calibri" w:hAnsi="Calibri"/>
                <w:i/>
                <w:iCs/>
                <w:color w:val="000000"/>
                <w:sz w:val="28"/>
                <w:szCs w:val="28"/>
              </w:rPr>
            </w:pPr>
          </w:p>
        </w:tc>
        <w:tc>
          <w:tcPr>
            <w:tcW w:w="3320" w:type="dxa"/>
            <w:tcBorders>
              <w:top w:val="nil"/>
              <w:left w:val="nil"/>
              <w:bottom w:val="nil"/>
              <w:right w:val="nil"/>
            </w:tcBorders>
            <w:shd w:val="clear" w:color="000000" w:fill="F2F2F2"/>
            <w:hideMark/>
          </w:tcPr>
          <w:p w14:paraId="5861F71E" w14:textId="5154BDF4" w:rsidR="00637420" w:rsidRPr="00637420" w:rsidRDefault="00637420" w:rsidP="00A0557A">
            <w:pPr>
              <w:pStyle w:val="Geenafstand"/>
            </w:pPr>
            <w:r w:rsidRPr="00637420">
              <w:t>- Veel knowhow beschikbaar bij docenten.</w:t>
            </w:r>
          </w:p>
        </w:tc>
        <w:tc>
          <w:tcPr>
            <w:tcW w:w="3320" w:type="dxa"/>
            <w:tcBorders>
              <w:top w:val="nil"/>
              <w:left w:val="nil"/>
              <w:bottom w:val="nil"/>
              <w:right w:val="nil"/>
            </w:tcBorders>
            <w:shd w:val="clear" w:color="000000" w:fill="F2F2F2"/>
            <w:hideMark/>
          </w:tcPr>
          <w:p w14:paraId="41522F50" w14:textId="77777777" w:rsidR="00637420" w:rsidRPr="00637420" w:rsidRDefault="00637420" w:rsidP="00A0557A">
            <w:pPr>
              <w:pStyle w:val="Geenafstand"/>
            </w:pPr>
            <w:r w:rsidRPr="00637420">
              <w:t>- Geen toegang tot basis grondstoffen.</w:t>
            </w:r>
          </w:p>
        </w:tc>
      </w:tr>
      <w:tr w:rsidR="00637420" w:rsidRPr="00D400E7" w14:paraId="174D348D" w14:textId="77777777" w:rsidTr="00637420">
        <w:trPr>
          <w:trHeight w:val="864"/>
        </w:trPr>
        <w:tc>
          <w:tcPr>
            <w:tcW w:w="2380" w:type="dxa"/>
            <w:tcBorders>
              <w:top w:val="nil"/>
              <w:left w:val="nil"/>
              <w:bottom w:val="nil"/>
              <w:right w:val="nil"/>
            </w:tcBorders>
            <w:shd w:val="clear" w:color="auto" w:fill="auto"/>
            <w:noWrap/>
            <w:vAlign w:val="center"/>
            <w:hideMark/>
          </w:tcPr>
          <w:p w14:paraId="2813CD09" w14:textId="77777777" w:rsidR="00637420" w:rsidRPr="00637420" w:rsidRDefault="00637420" w:rsidP="00FA2905">
            <w:pPr>
              <w:rPr>
                <w:rFonts w:ascii="Calibri" w:hAnsi="Calibri"/>
                <w:color w:val="000000"/>
                <w:szCs w:val="22"/>
              </w:rPr>
            </w:pPr>
          </w:p>
        </w:tc>
        <w:tc>
          <w:tcPr>
            <w:tcW w:w="3320" w:type="dxa"/>
            <w:tcBorders>
              <w:top w:val="nil"/>
              <w:left w:val="nil"/>
              <w:bottom w:val="nil"/>
              <w:right w:val="nil"/>
            </w:tcBorders>
            <w:shd w:val="clear" w:color="000000" w:fill="F2F2F2"/>
            <w:hideMark/>
          </w:tcPr>
          <w:p w14:paraId="1AAD90EA" w14:textId="78485135" w:rsidR="00637420" w:rsidRPr="00637420" w:rsidRDefault="00637420" w:rsidP="00A0557A">
            <w:pPr>
              <w:pStyle w:val="Geenafstand"/>
            </w:pPr>
            <w:r w:rsidRPr="00637420">
              <w:t>- Breed scala aan hulpstoffen en productieapparatuur is beschikbaar op de productielocatie.</w:t>
            </w:r>
          </w:p>
        </w:tc>
        <w:tc>
          <w:tcPr>
            <w:tcW w:w="3320" w:type="dxa"/>
            <w:tcBorders>
              <w:top w:val="nil"/>
              <w:left w:val="nil"/>
              <w:bottom w:val="nil"/>
              <w:right w:val="nil"/>
            </w:tcBorders>
            <w:shd w:val="clear" w:color="000000" w:fill="F2F2F2"/>
            <w:hideMark/>
          </w:tcPr>
          <w:p w14:paraId="0F9D0ECB" w14:textId="77777777" w:rsidR="00637420" w:rsidRPr="00637420" w:rsidRDefault="00637420" w:rsidP="00A0557A">
            <w:pPr>
              <w:pStyle w:val="Geenafstand"/>
            </w:pPr>
            <w:r w:rsidRPr="00637420">
              <w:t> </w:t>
            </w:r>
          </w:p>
        </w:tc>
      </w:tr>
      <w:tr w:rsidR="00637420" w:rsidRPr="00637420" w14:paraId="16BF1EEA" w14:textId="77777777" w:rsidTr="00637420">
        <w:trPr>
          <w:trHeight w:val="360"/>
        </w:trPr>
        <w:tc>
          <w:tcPr>
            <w:tcW w:w="2380" w:type="dxa"/>
            <w:tcBorders>
              <w:top w:val="nil"/>
              <w:left w:val="nil"/>
              <w:bottom w:val="nil"/>
              <w:right w:val="nil"/>
            </w:tcBorders>
            <w:shd w:val="clear" w:color="auto" w:fill="auto"/>
            <w:noWrap/>
            <w:vAlign w:val="bottom"/>
            <w:hideMark/>
          </w:tcPr>
          <w:p w14:paraId="07E5BE8C" w14:textId="77777777" w:rsidR="00637420" w:rsidRPr="00637420" w:rsidRDefault="00637420" w:rsidP="00FA2905">
            <w:pPr>
              <w:rPr>
                <w:rFonts w:ascii="Calibri" w:hAnsi="Calibri"/>
                <w:color w:val="000000"/>
                <w:szCs w:val="22"/>
              </w:rPr>
            </w:pPr>
          </w:p>
        </w:tc>
        <w:tc>
          <w:tcPr>
            <w:tcW w:w="3320" w:type="dxa"/>
            <w:tcBorders>
              <w:top w:val="nil"/>
              <w:left w:val="nil"/>
              <w:bottom w:val="nil"/>
              <w:right w:val="nil"/>
            </w:tcBorders>
            <w:shd w:val="clear" w:color="000000" w:fill="ED7D31"/>
            <w:hideMark/>
          </w:tcPr>
          <w:p w14:paraId="13CBB29D" w14:textId="77777777" w:rsidR="00637420" w:rsidRPr="00637420" w:rsidRDefault="00637420" w:rsidP="00FA2905">
            <w:pPr>
              <w:rPr>
                <w:rFonts w:ascii="Calibri" w:hAnsi="Calibri"/>
                <w:color w:val="000000"/>
                <w:szCs w:val="22"/>
              </w:rPr>
            </w:pPr>
            <w:r w:rsidRPr="00637420">
              <w:rPr>
                <w:rFonts w:ascii="Calibri" w:hAnsi="Calibri"/>
                <w:color w:val="000000"/>
                <w:szCs w:val="22"/>
              </w:rPr>
              <w:t>Kansen</w:t>
            </w:r>
          </w:p>
        </w:tc>
        <w:tc>
          <w:tcPr>
            <w:tcW w:w="3320" w:type="dxa"/>
            <w:tcBorders>
              <w:top w:val="nil"/>
              <w:left w:val="nil"/>
              <w:bottom w:val="nil"/>
              <w:right w:val="nil"/>
            </w:tcBorders>
            <w:shd w:val="clear" w:color="000000" w:fill="00B0F0"/>
            <w:hideMark/>
          </w:tcPr>
          <w:p w14:paraId="088FFBE4" w14:textId="77777777" w:rsidR="00637420" w:rsidRPr="00637420" w:rsidRDefault="00637420" w:rsidP="00FA2905">
            <w:pPr>
              <w:rPr>
                <w:rFonts w:ascii="Calibri" w:hAnsi="Calibri"/>
                <w:color w:val="000000"/>
                <w:szCs w:val="22"/>
              </w:rPr>
            </w:pPr>
            <w:r w:rsidRPr="00637420">
              <w:rPr>
                <w:rFonts w:ascii="Calibri" w:hAnsi="Calibri"/>
                <w:color w:val="000000"/>
                <w:szCs w:val="22"/>
              </w:rPr>
              <w:t>Bedreigingen</w:t>
            </w:r>
          </w:p>
        </w:tc>
      </w:tr>
      <w:tr w:rsidR="00637420" w:rsidRPr="00D400E7" w14:paraId="470E412B" w14:textId="77777777" w:rsidTr="009D1627">
        <w:trPr>
          <w:trHeight w:val="575"/>
        </w:trPr>
        <w:tc>
          <w:tcPr>
            <w:tcW w:w="2380" w:type="dxa"/>
            <w:vMerge w:val="restart"/>
            <w:tcBorders>
              <w:top w:val="nil"/>
              <w:left w:val="nil"/>
              <w:bottom w:val="nil"/>
              <w:right w:val="nil"/>
            </w:tcBorders>
            <w:shd w:val="clear" w:color="auto" w:fill="auto"/>
            <w:noWrap/>
            <w:vAlign w:val="center"/>
            <w:hideMark/>
          </w:tcPr>
          <w:p w14:paraId="3D11BC9E" w14:textId="77777777" w:rsidR="00637420" w:rsidRPr="00637420" w:rsidRDefault="00637420" w:rsidP="00FA2905">
            <w:pPr>
              <w:rPr>
                <w:rFonts w:ascii="Calibri" w:hAnsi="Calibri"/>
                <w:i/>
                <w:iCs/>
                <w:color w:val="000000"/>
                <w:sz w:val="28"/>
                <w:szCs w:val="28"/>
              </w:rPr>
            </w:pPr>
            <w:r w:rsidRPr="00637420">
              <w:rPr>
                <w:rFonts w:ascii="Calibri" w:hAnsi="Calibri"/>
                <w:i/>
                <w:iCs/>
                <w:color w:val="000000"/>
                <w:sz w:val="28"/>
                <w:szCs w:val="28"/>
              </w:rPr>
              <w:t>Externe factoren</w:t>
            </w:r>
          </w:p>
        </w:tc>
        <w:tc>
          <w:tcPr>
            <w:tcW w:w="3320" w:type="dxa"/>
            <w:tcBorders>
              <w:top w:val="nil"/>
              <w:left w:val="nil"/>
              <w:bottom w:val="nil"/>
              <w:right w:val="nil"/>
            </w:tcBorders>
            <w:shd w:val="clear" w:color="000000" w:fill="F2F2F2"/>
            <w:hideMark/>
          </w:tcPr>
          <w:p w14:paraId="6C7DC96B" w14:textId="70FE4835" w:rsidR="00637420" w:rsidRPr="00637420" w:rsidRDefault="00637420" w:rsidP="00A0557A">
            <w:pPr>
              <w:pStyle w:val="Geenafstand"/>
            </w:pPr>
            <w:r w:rsidRPr="00637420">
              <w:t xml:space="preserve">- Afzet gaat </w:t>
            </w:r>
            <w:r w:rsidR="009D1627">
              <w:t>voornamelijk</w:t>
            </w:r>
            <w:r w:rsidRPr="00637420">
              <w:t xml:space="preserve"> via lokale markten waar hoger prijzen voor gevraagd kunnen worden.</w:t>
            </w:r>
          </w:p>
        </w:tc>
        <w:tc>
          <w:tcPr>
            <w:tcW w:w="3320" w:type="dxa"/>
            <w:tcBorders>
              <w:top w:val="nil"/>
              <w:left w:val="nil"/>
              <w:bottom w:val="nil"/>
              <w:right w:val="nil"/>
            </w:tcBorders>
            <w:shd w:val="clear" w:color="000000" w:fill="F2F2F2"/>
            <w:hideMark/>
          </w:tcPr>
          <w:p w14:paraId="34A8395C" w14:textId="07F7E2D4" w:rsidR="009D1627" w:rsidRDefault="00637420" w:rsidP="00A0557A">
            <w:pPr>
              <w:pStyle w:val="Geenafstand"/>
            </w:pPr>
            <w:r w:rsidRPr="00637420">
              <w:t xml:space="preserve">- </w:t>
            </w:r>
            <w:r w:rsidR="009D1627">
              <w:t>In supermarkten zijn reeds vele producten verkrijgbaar waar tomaat in is verwerkt.</w:t>
            </w:r>
          </w:p>
          <w:p w14:paraId="30A50DC6" w14:textId="5AD7FA39" w:rsidR="00637420" w:rsidRPr="00637420" w:rsidRDefault="00637420" w:rsidP="00A0557A">
            <w:pPr>
              <w:pStyle w:val="Geenafstand"/>
            </w:pPr>
            <w:r w:rsidRPr="00637420">
              <w:t>- Veel concurre</w:t>
            </w:r>
            <w:r>
              <w:t>re</w:t>
            </w:r>
            <w:r w:rsidRPr="00637420">
              <w:t>nde producten op de markt beschikbaar.</w:t>
            </w:r>
          </w:p>
        </w:tc>
      </w:tr>
      <w:tr w:rsidR="00637420" w:rsidRPr="00637420" w14:paraId="6571BC56" w14:textId="77777777" w:rsidTr="00637420">
        <w:trPr>
          <w:trHeight w:val="576"/>
        </w:trPr>
        <w:tc>
          <w:tcPr>
            <w:tcW w:w="2380" w:type="dxa"/>
            <w:vMerge/>
            <w:tcBorders>
              <w:top w:val="nil"/>
              <w:left w:val="nil"/>
              <w:bottom w:val="nil"/>
              <w:right w:val="nil"/>
            </w:tcBorders>
            <w:vAlign w:val="center"/>
            <w:hideMark/>
          </w:tcPr>
          <w:p w14:paraId="08E6D91A" w14:textId="77777777" w:rsidR="00637420" w:rsidRPr="00637420" w:rsidRDefault="00637420" w:rsidP="00FA2905">
            <w:pPr>
              <w:rPr>
                <w:rFonts w:ascii="Calibri" w:hAnsi="Calibri"/>
                <w:i/>
                <w:iCs/>
                <w:color w:val="000000"/>
                <w:sz w:val="28"/>
                <w:szCs w:val="28"/>
              </w:rPr>
            </w:pPr>
          </w:p>
        </w:tc>
        <w:tc>
          <w:tcPr>
            <w:tcW w:w="3320" w:type="dxa"/>
            <w:tcBorders>
              <w:top w:val="nil"/>
              <w:left w:val="nil"/>
              <w:bottom w:val="nil"/>
              <w:right w:val="nil"/>
            </w:tcBorders>
            <w:shd w:val="clear" w:color="000000" w:fill="F2F2F2"/>
            <w:hideMark/>
          </w:tcPr>
          <w:p w14:paraId="1B23830E" w14:textId="77777777" w:rsidR="00637420" w:rsidRPr="00637420" w:rsidRDefault="00637420" w:rsidP="00A0557A">
            <w:pPr>
              <w:pStyle w:val="Geenafstand"/>
            </w:pPr>
            <w:r w:rsidRPr="00637420">
              <w:t> </w:t>
            </w:r>
          </w:p>
        </w:tc>
        <w:tc>
          <w:tcPr>
            <w:tcW w:w="3320" w:type="dxa"/>
            <w:tcBorders>
              <w:top w:val="nil"/>
              <w:left w:val="nil"/>
              <w:bottom w:val="nil"/>
              <w:right w:val="nil"/>
            </w:tcBorders>
            <w:shd w:val="clear" w:color="000000" w:fill="F2F2F2"/>
            <w:hideMark/>
          </w:tcPr>
          <w:p w14:paraId="3C6763F0" w14:textId="52F8015F" w:rsidR="00637420" w:rsidRPr="009D1627" w:rsidRDefault="00637420" w:rsidP="00A0557A">
            <w:pPr>
              <w:pStyle w:val="Geenafstand"/>
            </w:pPr>
            <w:r>
              <w:t>-</w:t>
            </w:r>
            <w:r w:rsidRPr="009D1627">
              <w:t>Variërend aanbod van grondstoffen.</w:t>
            </w:r>
          </w:p>
        </w:tc>
      </w:tr>
      <w:tr w:rsidR="00637420" w:rsidRPr="00637420" w14:paraId="5C102FD9" w14:textId="77777777" w:rsidTr="00637420">
        <w:trPr>
          <w:trHeight w:val="288"/>
        </w:trPr>
        <w:tc>
          <w:tcPr>
            <w:tcW w:w="2380" w:type="dxa"/>
            <w:vMerge/>
            <w:tcBorders>
              <w:top w:val="nil"/>
              <w:left w:val="nil"/>
              <w:bottom w:val="nil"/>
              <w:right w:val="nil"/>
            </w:tcBorders>
            <w:vAlign w:val="center"/>
            <w:hideMark/>
          </w:tcPr>
          <w:p w14:paraId="57531A63" w14:textId="77777777" w:rsidR="00637420" w:rsidRPr="00637420" w:rsidRDefault="00637420" w:rsidP="00FA2905">
            <w:pPr>
              <w:rPr>
                <w:rFonts w:ascii="Calibri" w:hAnsi="Calibri"/>
                <w:i/>
                <w:iCs/>
                <w:color w:val="000000"/>
                <w:sz w:val="28"/>
                <w:szCs w:val="28"/>
              </w:rPr>
            </w:pPr>
          </w:p>
        </w:tc>
        <w:tc>
          <w:tcPr>
            <w:tcW w:w="3320" w:type="dxa"/>
            <w:tcBorders>
              <w:top w:val="nil"/>
              <w:left w:val="nil"/>
              <w:bottom w:val="nil"/>
              <w:right w:val="nil"/>
            </w:tcBorders>
            <w:shd w:val="clear" w:color="000000" w:fill="F2F2F2"/>
            <w:noWrap/>
            <w:hideMark/>
          </w:tcPr>
          <w:p w14:paraId="2A283E6E" w14:textId="77777777" w:rsidR="00637420" w:rsidRPr="00637420" w:rsidRDefault="00637420" w:rsidP="00A0557A">
            <w:pPr>
              <w:pStyle w:val="Geenafstand"/>
            </w:pPr>
            <w:r w:rsidRPr="00637420">
              <w:t> </w:t>
            </w:r>
          </w:p>
        </w:tc>
        <w:tc>
          <w:tcPr>
            <w:tcW w:w="3320" w:type="dxa"/>
            <w:tcBorders>
              <w:top w:val="nil"/>
              <w:left w:val="nil"/>
              <w:bottom w:val="nil"/>
              <w:right w:val="nil"/>
            </w:tcBorders>
            <w:shd w:val="clear" w:color="000000" w:fill="F2F2F2"/>
            <w:hideMark/>
          </w:tcPr>
          <w:p w14:paraId="64EFBC1A" w14:textId="77777777" w:rsidR="00637420" w:rsidRPr="00637420" w:rsidRDefault="00637420" w:rsidP="00A0557A">
            <w:pPr>
              <w:pStyle w:val="Geenafstand"/>
            </w:pPr>
            <w:r w:rsidRPr="00637420">
              <w:t>- Afzetmarkt is niet groot.</w:t>
            </w:r>
          </w:p>
        </w:tc>
      </w:tr>
      <w:tr w:rsidR="00637420" w:rsidRPr="00D400E7" w14:paraId="4635503C" w14:textId="77777777" w:rsidTr="00637420">
        <w:trPr>
          <w:trHeight w:val="646"/>
        </w:trPr>
        <w:tc>
          <w:tcPr>
            <w:tcW w:w="2380" w:type="dxa"/>
            <w:vMerge/>
            <w:tcBorders>
              <w:top w:val="nil"/>
              <w:left w:val="nil"/>
              <w:bottom w:val="nil"/>
              <w:right w:val="nil"/>
            </w:tcBorders>
            <w:vAlign w:val="center"/>
            <w:hideMark/>
          </w:tcPr>
          <w:p w14:paraId="74088214" w14:textId="77777777" w:rsidR="00637420" w:rsidRPr="00637420" w:rsidRDefault="00637420" w:rsidP="00FA2905">
            <w:pPr>
              <w:rPr>
                <w:rFonts w:ascii="Calibri" w:hAnsi="Calibri"/>
                <w:i/>
                <w:iCs/>
                <w:color w:val="000000"/>
                <w:sz w:val="28"/>
                <w:szCs w:val="28"/>
              </w:rPr>
            </w:pPr>
          </w:p>
        </w:tc>
        <w:tc>
          <w:tcPr>
            <w:tcW w:w="3320" w:type="dxa"/>
            <w:tcBorders>
              <w:top w:val="nil"/>
              <w:left w:val="nil"/>
              <w:bottom w:val="nil"/>
              <w:right w:val="nil"/>
            </w:tcBorders>
            <w:shd w:val="clear" w:color="000000" w:fill="F2F2F2"/>
            <w:hideMark/>
          </w:tcPr>
          <w:p w14:paraId="057328D6" w14:textId="77777777" w:rsidR="00637420" w:rsidRPr="00637420" w:rsidRDefault="00637420" w:rsidP="00A0557A">
            <w:pPr>
              <w:pStyle w:val="Geenafstand"/>
            </w:pPr>
            <w:r w:rsidRPr="00637420">
              <w:t> </w:t>
            </w:r>
          </w:p>
        </w:tc>
        <w:tc>
          <w:tcPr>
            <w:tcW w:w="3320" w:type="dxa"/>
            <w:tcBorders>
              <w:top w:val="nil"/>
              <w:left w:val="nil"/>
              <w:bottom w:val="nil"/>
              <w:right w:val="nil"/>
            </w:tcBorders>
            <w:shd w:val="clear" w:color="000000" w:fill="F2F2F2"/>
            <w:hideMark/>
          </w:tcPr>
          <w:p w14:paraId="2DF25F0D" w14:textId="77777777" w:rsidR="00637420" w:rsidRPr="00637420" w:rsidRDefault="00637420" w:rsidP="00A0557A">
            <w:pPr>
              <w:pStyle w:val="Geenafstand"/>
            </w:pPr>
            <w:r w:rsidRPr="00637420">
              <w:t>- Geen producent beschikbaar die het product kan/wil produceren.</w:t>
            </w:r>
          </w:p>
        </w:tc>
      </w:tr>
    </w:tbl>
    <w:p w14:paraId="13858BB6" w14:textId="4A07C195" w:rsidR="00D87C4F" w:rsidRDefault="00D87C4F" w:rsidP="006051B5">
      <w:pPr>
        <w:pStyle w:val="Geenafstand"/>
      </w:pPr>
    </w:p>
    <w:p w14:paraId="269A5E14" w14:textId="77777777" w:rsidR="00D87C4F" w:rsidRDefault="00D87C4F">
      <w:pPr>
        <w:jc w:val="left"/>
        <w:rPr>
          <w:rFonts w:eastAsia="Calibri" w:cstheme="minorHAnsi"/>
          <w:bCs/>
          <w:iCs/>
          <w:color w:val="000000" w:themeColor="text1"/>
          <w:szCs w:val="22"/>
          <w:lang w:eastAsia="en-US"/>
        </w:rPr>
      </w:pPr>
      <w:r w:rsidRPr="0034288D">
        <w:br w:type="page"/>
      </w:r>
    </w:p>
    <w:p w14:paraId="11E0B146" w14:textId="4E042DD5" w:rsidR="0076599F" w:rsidRPr="00661F09" w:rsidRDefault="00465BA5" w:rsidP="00661F09">
      <w:pPr>
        <w:pStyle w:val="Kop2"/>
      </w:pPr>
      <w:bookmarkStart w:id="56" w:name="_Toc24198299"/>
      <w:r w:rsidRPr="00661F09">
        <w:t>Markt</w:t>
      </w:r>
      <w:r w:rsidR="005C1687" w:rsidRPr="00661F09">
        <w:t>analyse</w:t>
      </w:r>
      <w:bookmarkEnd w:id="56"/>
    </w:p>
    <w:p w14:paraId="020B7A85" w14:textId="01D6C80A" w:rsidR="00465BA5" w:rsidRPr="007E5B67" w:rsidRDefault="000503C0" w:rsidP="006051B5">
      <w:pPr>
        <w:pStyle w:val="Geenafstand"/>
      </w:pPr>
      <w:r w:rsidRPr="001B5DEC">
        <w:t>Om beeld te krijgen wat de behoefte van de consument is,</w:t>
      </w:r>
      <w:r w:rsidR="0008597B" w:rsidRPr="001B5DEC">
        <w:t xml:space="preserve"> heeft het projectteam verschillende supermarkten bezocht. </w:t>
      </w:r>
      <w:r w:rsidRPr="007E5B67">
        <w:t>Om vast te stellen in welk segment het nieuw te ontwikkelen product de meeste kans heeft om succesvol te worden, wordt moet tijdens het marktonderzoek antwoord worden gegeven op een aantal vragen:</w:t>
      </w:r>
    </w:p>
    <w:p w14:paraId="27C4CC46" w14:textId="77777777" w:rsidR="00702397" w:rsidRPr="007E5B67" w:rsidRDefault="00702397" w:rsidP="006051B5">
      <w:pPr>
        <w:pStyle w:val="Geenafstand"/>
      </w:pPr>
    </w:p>
    <w:p w14:paraId="441AA4D1" w14:textId="2687B0C5" w:rsidR="000503C0" w:rsidRPr="007E5B67" w:rsidRDefault="000503C0" w:rsidP="006051B5">
      <w:pPr>
        <w:pStyle w:val="Geenafstand"/>
        <w:numPr>
          <w:ilvl w:val="0"/>
          <w:numId w:val="15"/>
        </w:numPr>
      </w:pPr>
      <w:r w:rsidRPr="007E5B67">
        <w:t>Wat is de algehele trend in supermarkten?</w:t>
      </w:r>
    </w:p>
    <w:p w14:paraId="3E953914" w14:textId="70C5A1C3" w:rsidR="000503C0" w:rsidRPr="007E5B67" w:rsidRDefault="000503C0" w:rsidP="006051B5">
      <w:pPr>
        <w:pStyle w:val="Geenafstand"/>
        <w:numPr>
          <w:ilvl w:val="0"/>
          <w:numId w:val="15"/>
        </w:numPr>
      </w:pPr>
      <w:r w:rsidRPr="007E5B67">
        <w:t xml:space="preserve">Wat is de verzadigingsgraad van producten met het </w:t>
      </w:r>
      <w:r w:rsidR="00702397" w:rsidRPr="007E5B67">
        <w:t>ingrediënt</w:t>
      </w:r>
      <w:r w:rsidRPr="007E5B67">
        <w:t xml:space="preserve"> “tomaat” per segment</w:t>
      </w:r>
      <w:r w:rsidR="00702397" w:rsidRPr="007E5B67">
        <w:t>?</w:t>
      </w:r>
    </w:p>
    <w:p w14:paraId="6620EB07" w14:textId="1A185C1A" w:rsidR="00702397" w:rsidRPr="007E5B67" w:rsidRDefault="00702397" w:rsidP="006051B5">
      <w:pPr>
        <w:pStyle w:val="Geenafstand"/>
        <w:numPr>
          <w:ilvl w:val="0"/>
          <w:numId w:val="15"/>
        </w:numPr>
      </w:pPr>
      <w:r w:rsidRPr="007E5B67">
        <w:t>In welk segment liggen de meeste kansen?</w:t>
      </w:r>
    </w:p>
    <w:p w14:paraId="23B4BD5F" w14:textId="77777777" w:rsidR="00702397" w:rsidRPr="007E5B67" w:rsidRDefault="00702397" w:rsidP="006051B5">
      <w:pPr>
        <w:pStyle w:val="Geenafstand"/>
      </w:pPr>
    </w:p>
    <w:p w14:paraId="3D8F219E" w14:textId="6B2DC129" w:rsidR="000503C0" w:rsidRPr="007E5B67" w:rsidRDefault="00702397" w:rsidP="006051B5">
      <w:pPr>
        <w:pStyle w:val="Geenafstand"/>
      </w:pPr>
      <w:r w:rsidRPr="007E5B67">
        <w:t xml:space="preserve">Tijdens het marktonderzoek valt vooral op dat nieuwe concepten vooral zijn gebaseerd op gemak. De trend op de </w:t>
      </w:r>
      <w:r w:rsidR="006F5533" w:rsidRPr="007E5B67">
        <w:t>groente en fruit</w:t>
      </w:r>
      <w:r w:rsidRPr="007E5B67">
        <w:t xml:space="preserve"> afdeling zijn de maaltijd pakketten waarbij alle ingrediënten voor een goede en voedzame maaltijd in een pakket worden aangeboden. Ook in de </w:t>
      </w:r>
      <w:r w:rsidR="5E8E4D7D" w:rsidRPr="007E5B67">
        <w:t>maaltijdcomponenten</w:t>
      </w:r>
      <w:r w:rsidRPr="007E5B67">
        <w:t xml:space="preserve"> (Mediterraan/Aziatisch/Noord-Afrikaans) zijn veel producten te verkrijgen die het de consument makkelijk maakt om een gevarieerde maaltijd te bereiden.</w:t>
      </w:r>
    </w:p>
    <w:p w14:paraId="23EF5D30" w14:textId="30D6C824" w:rsidR="00702397" w:rsidRPr="007E5B67" w:rsidRDefault="00702397" w:rsidP="006051B5">
      <w:pPr>
        <w:pStyle w:val="Geenafstand"/>
      </w:pPr>
    </w:p>
    <w:p w14:paraId="06211DB2" w14:textId="3D6DD067" w:rsidR="00702397" w:rsidRDefault="00702397" w:rsidP="006051B5">
      <w:pPr>
        <w:pStyle w:val="Geenafstand"/>
      </w:pPr>
      <w:r w:rsidRPr="007E5B67">
        <w:t xml:space="preserve">Wanneer gekeken wordt naar de verschillende </w:t>
      </w:r>
      <w:r w:rsidR="00E43827" w:rsidRPr="007E5B67">
        <w:t>productgroepen</w:t>
      </w:r>
      <w:r w:rsidRPr="007E5B67">
        <w:t xml:space="preserve"> zijn een aantal </w:t>
      </w:r>
      <w:r w:rsidR="00E43827" w:rsidRPr="007E5B67">
        <w:t>groepen</w:t>
      </w:r>
      <w:r w:rsidRPr="007E5B67">
        <w:t xml:space="preserve"> redelijk verzadigd met producten met tomaat. In deze </w:t>
      </w:r>
      <w:r w:rsidR="00E43827" w:rsidRPr="007E5B67">
        <w:t>groepen</w:t>
      </w:r>
      <w:r w:rsidRPr="007E5B67">
        <w:t xml:space="preserve"> is de kans van slagen van een nieuwe innovatie op basis van tomaat minder groot. </w:t>
      </w:r>
      <w:r w:rsidR="00E43827" w:rsidRPr="007E5B67">
        <w:t>Per productgroep is gekeken naar de verwachte hoeveelheid op te werken en de kans van slagen van een innovatie.</w:t>
      </w:r>
    </w:p>
    <w:p w14:paraId="48DE9E25" w14:textId="77777777" w:rsidR="00D87C4F" w:rsidRPr="007E5B67" w:rsidRDefault="00D87C4F" w:rsidP="006051B5">
      <w:pPr>
        <w:pStyle w:val="Geenafstand"/>
      </w:pPr>
    </w:p>
    <w:p w14:paraId="79DCB15D" w14:textId="3945017C" w:rsidR="00702397" w:rsidRPr="00661F09" w:rsidRDefault="00702397" w:rsidP="006051B5">
      <w:pPr>
        <w:pStyle w:val="Geenafstand"/>
        <w:numPr>
          <w:ilvl w:val="0"/>
          <w:numId w:val="16"/>
        </w:numPr>
        <w:rPr>
          <w:b/>
        </w:rPr>
      </w:pPr>
      <w:r w:rsidRPr="00661F09">
        <w:rPr>
          <w:b/>
        </w:rPr>
        <w:t xml:space="preserve">Groente en fruit afdeling. </w:t>
      </w:r>
    </w:p>
    <w:p w14:paraId="3AC8CE6B" w14:textId="1C43388A" w:rsidR="00702397" w:rsidRDefault="00E43827" w:rsidP="006051B5">
      <w:pPr>
        <w:pStyle w:val="Geenafstand"/>
      </w:pPr>
      <w:r w:rsidRPr="007E5B67">
        <w:t>Er zijn veel maaltijdp</w:t>
      </w:r>
      <w:r w:rsidR="00702397" w:rsidRPr="007E5B67">
        <w:t xml:space="preserve">akketten </w:t>
      </w:r>
      <w:r w:rsidRPr="007E5B67">
        <w:t xml:space="preserve">verkrijgbaar die </w:t>
      </w:r>
      <w:r w:rsidR="00702397" w:rsidRPr="007E5B67">
        <w:t>tomaten</w:t>
      </w:r>
      <w:r w:rsidRPr="007E5B67">
        <w:t xml:space="preserve"> bevatten</w:t>
      </w:r>
      <w:r w:rsidR="00702397" w:rsidRPr="007E5B67">
        <w:t>. Tomaten met afwijkend formaat zou prima kunnen worden opgenomen</w:t>
      </w:r>
      <w:r w:rsidRPr="007E5B67">
        <w:t xml:space="preserve"> in deze pakketten</w:t>
      </w:r>
      <w:r w:rsidR="00702397" w:rsidRPr="007E5B67">
        <w:t>. Op kleur, rijpheid of afwijkende plekjes afgekeurde tomaten zullen minder makkelijk een plek kunnen verdienen.</w:t>
      </w:r>
    </w:p>
    <w:p w14:paraId="551F1D61" w14:textId="77777777" w:rsidR="00D87C4F" w:rsidRPr="007E5B67" w:rsidRDefault="00D87C4F" w:rsidP="006051B5">
      <w:pPr>
        <w:pStyle w:val="Geenafstand"/>
      </w:pPr>
    </w:p>
    <w:p w14:paraId="4FAEFD02" w14:textId="68E28BCD" w:rsidR="00E24D05" w:rsidRPr="00661F09" w:rsidRDefault="006F5533" w:rsidP="006051B5">
      <w:pPr>
        <w:pStyle w:val="Geenafstand"/>
        <w:numPr>
          <w:ilvl w:val="0"/>
          <w:numId w:val="16"/>
        </w:numPr>
        <w:rPr>
          <w:b/>
        </w:rPr>
      </w:pPr>
      <w:r w:rsidRPr="00661F09">
        <w:rPr>
          <w:b/>
        </w:rPr>
        <w:t>Kruidenierswaren</w:t>
      </w:r>
    </w:p>
    <w:p w14:paraId="489AAEF2" w14:textId="42F78FA8" w:rsidR="00702397" w:rsidRDefault="00702397" w:rsidP="006051B5">
      <w:pPr>
        <w:pStyle w:val="Geenafstand"/>
      </w:pPr>
      <w:r w:rsidRPr="007E5B67">
        <w:t xml:space="preserve">Op de afdeling </w:t>
      </w:r>
      <w:r w:rsidR="006F5533" w:rsidRPr="007E5B67">
        <w:t>houdbare kruidenierswaren is het product rijk vertegenwoordigd. Te denken valt aan de soepen en sausen en pot, zak of pakje. Dit zijn producten waar zeer waarschijnlijk veel tomaten in opgewerkt kunnen worden, maar gezien de grote variatie die reeds beschikbaar is, zal de kans van slagen minder groot zijn.</w:t>
      </w:r>
    </w:p>
    <w:p w14:paraId="5EE83E24" w14:textId="77777777" w:rsidR="00D87C4F" w:rsidRPr="007E5B67" w:rsidRDefault="00D87C4F" w:rsidP="006051B5">
      <w:pPr>
        <w:pStyle w:val="Geenafstand"/>
      </w:pPr>
    </w:p>
    <w:p w14:paraId="1D47603B" w14:textId="49523045" w:rsidR="00702397" w:rsidRPr="00661F09" w:rsidRDefault="006F5533" w:rsidP="006051B5">
      <w:pPr>
        <w:pStyle w:val="Geenafstand"/>
        <w:numPr>
          <w:ilvl w:val="0"/>
          <w:numId w:val="16"/>
        </w:numPr>
        <w:rPr>
          <w:b/>
        </w:rPr>
      </w:pPr>
      <w:r w:rsidRPr="00661F09">
        <w:rPr>
          <w:b/>
        </w:rPr>
        <w:t>Vlees(waren) en vis</w:t>
      </w:r>
    </w:p>
    <w:p w14:paraId="25DAB4A4" w14:textId="75C2C392" w:rsidR="006F5533" w:rsidRDefault="006F5533" w:rsidP="006051B5">
      <w:pPr>
        <w:pStyle w:val="Geenafstand"/>
      </w:pPr>
      <w:r w:rsidRPr="007E5B67">
        <w:t>In het segment van vlees(waren) en vis is het product tomaat minder vertegenwoordigd. Er zijn zeker mogelijkheden om in dit segment een nieuw product te introduceren gebaseerd op tomaat.</w:t>
      </w:r>
    </w:p>
    <w:p w14:paraId="15144680" w14:textId="77777777" w:rsidR="00D87C4F" w:rsidRPr="007E5B67" w:rsidRDefault="00D87C4F" w:rsidP="006051B5">
      <w:pPr>
        <w:pStyle w:val="Geenafstand"/>
      </w:pPr>
    </w:p>
    <w:p w14:paraId="4BD5A1C3" w14:textId="222C5FDA" w:rsidR="006F5533" w:rsidRPr="00661F09" w:rsidRDefault="006F5533" w:rsidP="006051B5">
      <w:pPr>
        <w:pStyle w:val="Geenafstand"/>
        <w:numPr>
          <w:ilvl w:val="0"/>
          <w:numId w:val="16"/>
        </w:numPr>
        <w:rPr>
          <w:b/>
        </w:rPr>
      </w:pPr>
      <w:r w:rsidRPr="00661F09">
        <w:rPr>
          <w:b/>
        </w:rPr>
        <w:t xml:space="preserve">Zuivelproducten </w:t>
      </w:r>
    </w:p>
    <w:p w14:paraId="77FD2319" w14:textId="4DAF0162" w:rsidR="006F5533" w:rsidRDefault="006F5533" w:rsidP="006051B5">
      <w:pPr>
        <w:pStyle w:val="Geenafstand"/>
      </w:pPr>
      <w:r w:rsidRPr="007E5B67">
        <w:t>In het zuivel schap zijn weinig producten met tomaat te vinden. De producten dit tomaat bevatten zijn de verse sappen. In het verse sappen segment liggen waarschijnlijk wel kansen om een succesvol product te introduceren.</w:t>
      </w:r>
    </w:p>
    <w:p w14:paraId="4CD38F10" w14:textId="77777777" w:rsidR="00D87C4F" w:rsidRPr="007E5B67" w:rsidRDefault="00D87C4F" w:rsidP="006051B5">
      <w:pPr>
        <w:pStyle w:val="Geenafstand"/>
      </w:pPr>
    </w:p>
    <w:p w14:paraId="4DD4E46B" w14:textId="01B44605" w:rsidR="006F5533" w:rsidRPr="00661F09" w:rsidRDefault="006F5533" w:rsidP="006051B5">
      <w:pPr>
        <w:pStyle w:val="Geenafstand"/>
        <w:numPr>
          <w:ilvl w:val="0"/>
          <w:numId w:val="16"/>
        </w:numPr>
        <w:rPr>
          <w:b/>
        </w:rPr>
      </w:pPr>
      <w:r w:rsidRPr="00661F09">
        <w:rPr>
          <w:b/>
        </w:rPr>
        <w:t>Diepvries schap</w:t>
      </w:r>
    </w:p>
    <w:p w14:paraId="5362CB02" w14:textId="7EA2C991" w:rsidR="006F5533" w:rsidRPr="007E5B67" w:rsidRDefault="006F5533" w:rsidP="006051B5">
      <w:pPr>
        <w:pStyle w:val="Geenafstand"/>
      </w:pPr>
      <w:r w:rsidRPr="007E5B67">
        <w:t xml:space="preserve">In het diepvries schap zijn verschillende kant en klare maaltijden te verkrijgen waar tomaat in is verwerkt. Wanneer gekeken wordt naar het gehele diepvries schal liggen er kansen in de snackproducten en de pizza producten. In deze producten zijn waarschijnlijk veel tomaten in te verwerken en er is </w:t>
      </w:r>
      <w:r w:rsidR="005C1687" w:rsidRPr="007E5B67">
        <w:t>voldoende potentie om een succesvol product te ontwikkelen.</w:t>
      </w:r>
    </w:p>
    <w:p w14:paraId="0E986687" w14:textId="461BC32D" w:rsidR="00702397" w:rsidRPr="007E5B67" w:rsidRDefault="00702397" w:rsidP="006051B5">
      <w:pPr>
        <w:pStyle w:val="Geenafstand"/>
      </w:pPr>
    </w:p>
    <w:p w14:paraId="5AD36509" w14:textId="54E69BEE" w:rsidR="005C1687" w:rsidRPr="007E5B67" w:rsidRDefault="005C1687" w:rsidP="006051B5">
      <w:pPr>
        <w:pStyle w:val="Geenafstand"/>
      </w:pPr>
      <w:r w:rsidRPr="007E5B67">
        <w:t>Samenvattend liggen er kansen in verschillende productgroepen binnen de supermarkten. De productgroepen waar de meeste tomaten in opgewerkt kunnen worden is de maaltijd sausen en soepen. De kans om een succesvolle introductie te doen ligt door de grote keuze wat lager.</w:t>
      </w:r>
    </w:p>
    <w:p w14:paraId="176D3DC0" w14:textId="31DBB27F" w:rsidR="005C1687" w:rsidRPr="007E5B67" w:rsidRDefault="005C1687" w:rsidP="006051B5">
      <w:pPr>
        <w:pStyle w:val="Geenafstand"/>
      </w:pPr>
      <w:r w:rsidRPr="007E5B67">
        <w:t xml:space="preserve">Ook in de zuivel en </w:t>
      </w:r>
      <w:r w:rsidR="7E4D86A7" w:rsidRPr="007E5B67">
        <w:t>groentesappen</w:t>
      </w:r>
      <w:r w:rsidRPr="007E5B67">
        <w:t xml:space="preserve"> liggen mogelijkheden, maar tomatensap is een product wat een beperkte liefhebbers groep kent. Hierdoor is de kans op een succesvolle introductie relatief kleiner.</w:t>
      </w:r>
      <w:r w:rsidR="002B0EA8">
        <w:t xml:space="preserve"> </w:t>
      </w:r>
      <w:r w:rsidRPr="007E5B67">
        <w:t>In de snack en pizza groep liggen de grootste kans op een succesvolle introductie, maar er kan mogelijk minder tomaat in worden verwerkt.</w:t>
      </w:r>
    </w:p>
    <w:p w14:paraId="5821FA58" w14:textId="60C3C498" w:rsidR="00C96BEF" w:rsidRPr="00661F09" w:rsidRDefault="005C1687" w:rsidP="00661F09">
      <w:pPr>
        <w:pStyle w:val="Kop2"/>
        <w:rPr>
          <w:lang w:val="en-GB"/>
        </w:rPr>
      </w:pPr>
      <w:r w:rsidRPr="00ED3795">
        <w:t xml:space="preserve"> </w:t>
      </w:r>
      <w:bookmarkStart w:id="57" w:name="_Toc24198300"/>
      <w:r w:rsidRPr="00661F09">
        <w:rPr>
          <w:lang w:val="en-GB"/>
        </w:rPr>
        <w:t>Briefing</w:t>
      </w:r>
      <w:r w:rsidR="00B649EC" w:rsidRPr="00661F09">
        <w:rPr>
          <w:lang w:val="en-GB"/>
        </w:rPr>
        <w:t xml:space="preserve"> en go/no go</w:t>
      </w:r>
      <w:bookmarkEnd w:id="57"/>
    </w:p>
    <w:p w14:paraId="6360F312" w14:textId="1FA96CD6" w:rsidR="00D87C4F" w:rsidRDefault="009D1627" w:rsidP="006051B5">
      <w:pPr>
        <w:pStyle w:val="Geenafstand"/>
      </w:pPr>
      <w:r w:rsidRPr="007E5B67">
        <w:t xml:space="preserve">Het projectteam heeft een opdracht ontvangen van de opdrachtgever om een </w:t>
      </w:r>
      <w:r w:rsidR="6BD869FC" w:rsidRPr="007E5B67">
        <w:t>consumentenproduct</w:t>
      </w:r>
      <w:r w:rsidRPr="007E5B67">
        <w:t xml:space="preserve"> te ontwikkelen waarbij zo veel als mogelijk afgekeurde tomaten verwerkt kunnen worden. Het </w:t>
      </w:r>
      <w:r w:rsidR="1C475A98" w:rsidRPr="007E5B67">
        <w:t>projectteam</w:t>
      </w:r>
      <w:r w:rsidRPr="007E5B67">
        <w:t xml:space="preserve"> heeft deze opdracht vertaald naar heldere doelen</w:t>
      </w:r>
      <w:r w:rsidR="00B649EC" w:rsidRPr="007E5B67">
        <w:t xml:space="preserve"> en de projectlimieten en de op te leveren producten zijn vastgesteld. Tijdens de presentatie van het projectplan aan de opdrachtgever heeft het projectteam de goedkeur gekregen om door te gaan naar de conceptontwikkeling.</w:t>
      </w:r>
    </w:p>
    <w:p w14:paraId="41C11BF8" w14:textId="77777777" w:rsidR="00D87C4F" w:rsidRDefault="00D87C4F">
      <w:pPr>
        <w:jc w:val="left"/>
        <w:rPr>
          <w:rFonts w:eastAsia="Calibri" w:cstheme="minorHAnsi"/>
          <w:bCs/>
          <w:iCs/>
          <w:color w:val="000000" w:themeColor="text1"/>
          <w:szCs w:val="22"/>
          <w:lang w:eastAsia="en-US"/>
        </w:rPr>
      </w:pPr>
      <w:r w:rsidRPr="0034288D">
        <w:br w:type="page"/>
      </w:r>
    </w:p>
    <w:p w14:paraId="21DC224B" w14:textId="33C8282A" w:rsidR="0076599F" w:rsidRDefault="00C96BEF" w:rsidP="00FA2905">
      <w:pPr>
        <w:pStyle w:val="Kop1"/>
        <w:jc w:val="both"/>
      </w:pPr>
      <w:bookmarkStart w:id="58" w:name="_Toc21962843"/>
      <w:bookmarkStart w:id="59" w:name="_Toc23165175"/>
      <w:bookmarkStart w:id="60" w:name="_Toc24198301"/>
      <w:bookmarkStart w:id="61" w:name="_Toc532226885"/>
      <w:r>
        <w:t>Fase 2: Conceptontwikkeling</w:t>
      </w:r>
      <w:bookmarkEnd w:id="58"/>
      <w:bookmarkEnd w:id="59"/>
      <w:bookmarkEnd w:id="60"/>
    </w:p>
    <w:p w14:paraId="22534A69" w14:textId="77777777" w:rsidR="009B04AA" w:rsidRPr="007E5B67" w:rsidRDefault="0076599F" w:rsidP="006051B5">
      <w:pPr>
        <w:pStyle w:val="Geenafstand"/>
      </w:pPr>
      <w:r w:rsidRPr="007E5B67">
        <w:t xml:space="preserve">Wanneer de opdrachtgever de goedkeur hebben gegeven tijdens de briefing gaat het project naar de tweede fase: de conceptfase. In de conceptfase worden ideeën gegenereerd en uiteindelijk geselecteerd die aansluiten op de behoefte van de klant en de opdracht van de opdrachtgever. </w:t>
      </w:r>
    </w:p>
    <w:p w14:paraId="066B933A" w14:textId="058AD3B9" w:rsidR="00844B4C" w:rsidRPr="007E5B67" w:rsidRDefault="00844B4C" w:rsidP="006051B5">
      <w:pPr>
        <w:pStyle w:val="Geenafstand"/>
      </w:pPr>
      <w:r w:rsidRPr="007E5B67">
        <w:t>In deze fase zijn verschillende stappen doorlopen om uiteindelijk tot een idee te komen dat door consumenten geaccepteerd product te komen:</w:t>
      </w:r>
    </w:p>
    <w:p w14:paraId="55171F89" w14:textId="17549CF1" w:rsidR="00844B4C" w:rsidRDefault="00844B4C" w:rsidP="006051B5">
      <w:pPr>
        <w:pStyle w:val="Geenafstand"/>
        <w:numPr>
          <w:ilvl w:val="0"/>
          <w:numId w:val="12"/>
        </w:numPr>
      </w:pPr>
      <w:r>
        <w:t>Ideeën generatie</w:t>
      </w:r>
    </w:p>
    <w:p w14:paraId="2424203E" w14:textId="74C17157" w:rsidR="00844B4C" w:rsidRDefault="00844B4C" w:rsidP="006051B5">
      <w:pPr>
        <w:pStyle w:val="Geenafstand"/>
        <w:numPr>
          <w:ilvl w:val="0"/>
          <w:numId w:val="12"/>
        </w:numPr>
      </w:pPr>
      <w:r>
        <w:t>Idee selectie en toetsing</w:t>
      </w:r>
    </w:p>
    <w:p w14:paraId="7AE018BA" w14:textId="24400AB7" w:rsidR="00844B4C" w:rsidRDefault="00844B4C" w:rsidP="006051B5">
      <w:pPr>
        <w:pStyle w:val="Geenafstand"/>
        <w:numPr>
          <w:ilvl w:val="0"/>
          <w:numId w:val="12"/>
        </w:numPr>
      </w:pPr>
      <w:r>
        <w:t>Concept omschrijving en productschets</w:t>
      </w:r>
    </w:p>
    <w:p w14:paraId="3AB2C1E1" w14:textId="25B92D0F" w:rsidR="00844B4C" w:rsidRDefault="00844B4C" w:rsidP="006051B5">
      <w:pPr>
        <w:pStyle w:val="Geenafstand"/>
        <w:numPr>
          <w:ilvl w:val="0"/>
          <w:numId w:val="12"/>
        </w:numPr>
      </w:pPr>
      <w:r>
        <w:t>Markt</w:t>
      </w:r>
      <w:r w:rsidR="00237711">
        <w:t>/concept</w:t>
      </w:r>
      <w:r>
        <w:t>onderzoek</w:t>
      </w:r>
    </w:p>
    <w:p w14:paraId="3F0982FF" w14:textId="01DA6344" w:rsidR="00844B4C" w:rsidRDefault="00237711" w:rsidP="006051B5">
      <w:pPr>
        <w:pStyle w:val="Geenafstand"/>
        <w:numPr>
          <w:ilvl w:val="0"/>
          <w:numId w:val="12"/>
        </w:numPr>
      </w:pPr>
      <w:r>
        <w:t xml:space="preserve">Formulering van sensorische attributen </w:t>
      </w:r>
    </w:p>
    <w:p w14:paraId="7381CD35" w14:textId="3DD83717" w:rsidR="00237711" w:rsidRDefault="00237711" w:rsidP="006051B5">
      <w:pPr>
        <w:pStyle w:val="Geenafstand"/>
        <w:numPr>
          <w:ilvl w:val="0"/>
          <w:numId w:val="12"/>
        </w:numPr>
      </w:pPr>
      <w:r>
        <w:t>Go-no go beslissing</w:t>
      </w:r>
    </w:p>
    <w:p w14:paraId="0DA3B0F0" w14:textId="313370DC" w:rsidR="0076599F" w:rsidRDefault="0076599F" w:rsidP="00FA2905">
      <w:pPr>
        <w:pStyle w:val="Kop2"/>
      </w:pPr>
      <w:bookmarkStart w:id="62" w:name="_Toc21962844"/>
      <w:bookmarkStart w:id="63" w:name="_Toc23165176"/>
      <w:bookmarkStart w:id="64" w:name="_Toc24198302"/>
      <w:r>
        <w:t>Ideeën generatie</w:t>
      </w:r>
      <w:bookmarkEnd w:id="62"/>
      <w:bookmarkEnd w:id="63"/>
      <w:bookmarkEnd w:id="64"/>
      <w:r>
        <w:t xml:space="preserve">  </w:t>
      </w:r>
    </w:p>
    <w:p w14:paraId="611B17B7" w14:textId="77777777" w:rsidR="00241E64" w:rsidRPr="007E5B67" w:rsidRDefault="00237711" w:rsidP="006051B5">
      <w:pPr>
        <w:pStyle w:val="Geenafstand"/>
      </w:pPr>
      <w:r w:rsidRPr="007E5B67">
        <w:t xml:space="preserve">Om een goed en uniek product te ontwikkelen dat aansluit bij de opdracht van de opdrachtgever is het van belang om met het gehele projectteam zo veel mogelijk unieke ideeën te bedenken. </w:t>
      </w:r>
    </w:p>
    <w:p w14:paraId="5A393A24" w14:textId="2F443702" w:rsidR="00241E64" w:rsidRPr="007E5B67" w:rsidRDefault="00241E64" w:rsidP="006051B5">
      <w:pPr>
        <w:pStyle w:val="Geenafstand"/>
      </w:pPr>
      <w:r w:rsidRPr="007E5B67">
        <w:t>Om concrete ideeën te krijgen hebben we met elkaar een aantal vragen beschreven die gebruikt worden als uitgangspunten:</w:t>
      </w:r>
    </w:p>
    <w:p w14:paraId="095C785D" w14:textId="39919057" w:rsidR="00241E64" w:rsidRPr="007E5B67" w:rsidRDefault="00241E64" w:rsidP="006051B5">
      <w:pPr>
        <w:pStyle w:val="Geenafstand"/>
        <w:numPr>
          <w:ilvl w:val="0"/>
          <w:numId w:val="13"/>
        </w:numPr>
      </w:pPr>
      <w:r w:rsidRPr="007E5B67">
        <w:t>Hoe zorgen wij ervoor dat een zo hoog mogelijk percentage tomaten in het product verwerkt worden?</w:t>
      </w:r>
    </w:p>
    <w:p w14:paraId="0C83DBBD" w14:textId="726B80C4" w:rsidR="00241E64" w:rsidRPr="007E5B67" w:rsidRDefault="00241E64" w:rsidP="006051B5">
      <w:pPr>
        <w:pStyle w:val="Geenafstand"/>
        <w:numPr>
          <w:ilvl w:val="0"/>
          <w:numId w:val="13"/>
        </w:numPr>
      </w:pPr>
      <w:r w:rsidRPr="007E5B67">
        <w:t>Hoe kunnen we zoveel mogelijk waarde toevoegen?</w:t>
      </w:r>
    </w:p>
    <w:p w14:paraId="2137C2B6" w14:textId="05643EEF" w:rsidR="00241E64" w:rsidRPr="007E5B67" w:rsidRDefault="00241E64" w:rsidP="006051B5">
      <w:pPr>
        <w:pStyle w:val="Geenafstand"/>
        <w:numPr>
          <w:ilvl w:val="0"/>
          <w:numId w:val="13"/>
        </w:numPr>
      </w:pPr>
      <w:r w:rsidRPr="007E5B67">
        <w:t>Hoe zorgen we voor een tekort aan afgekeurde tomaten?</w:t>
      </w:r>
    </w:p>
    <w:p w14:paraId="71CF00EE" w14:textId="10983B21" w:rsidR="00241E64" w:rsidRPr="007E5B67" w:rsidRDefault="00241E64" w:rsidP="006051B5">
      <w:pPr>
        <w:pStyle w:val="Geenafstand"/>
        <w:numPr>
          <w:ilvl w:val="0"/>
          <w:numId w:val="13"/>
        </w:numPr>
      </w:pPr>
      <w:r w:rsidRPr="007E5B67">
        <w:t>Hoe kunnen we de meeste voedingswaarde van de tomaat in het eindproduct houden?</w:t>
      </w:r>
    </w:p>
    <w:p w14:paraId="3B210C73" w14:textId="77777777" w:rsidR="00241E64" w:rsidRPr="007E5B67" w:rsidRDefault="00241E64" w:rsidP="006051B5">
      <w:pPr>
        <w:pStyle w:val="Geenafstand"/>
      </w:pPr>
    </w:p>
    <w:p w14:paraId="3F6DA01B" w14:textId="169431EA" w:rsidR="00237711" w:rsidRPr="007E5B67" w:rsidRDefault="00237711" w:rsidP="006051B5">
      <w:pPr>
        <w:pStyle w:val="Geenafstand"/>
      </w:pPr>
      <w:r w:rsidRPr="007E5B67">
        <w:t xml:space="preserve">De sessie is in twee delen uitgevoerd waarbij het projectteam in de eerste sessie gebruik heeft gemaakt van de klassieke brainstorm methode waarbij de team members hun creativiteit de vrije loop hebben laten gaan. In tabel </w:t>
      </w:r>
      <w:r w:rsidR="009B04AA">
        <w:fldChar w:fldCharType="begin"/>
      </w:r>
      <w:r w:rsidR="009B04AA" w:rsidRPr="007E5B67">
        <w:instrText xml:space="preserve"> REF _Ref21180097 \h </w:instrText>
      </w:r>
      <w:r w:rsidR="00FA2905">
        <w:instrText xml:space="preserve"> \* MERGEFORMAT </w:instrText>
      </w:r>
      <w:r w:rsidR="009B04AA">
        <w:fldChar w:fldCharType="separate"/>
      </w:r>
      <w:r w:rsidR="009B04AA" w:rsidRPr="007E5B67">
        <w:rPr>
          <w:noProof/>
        </w:rPr>
        <w:t>1</w:t>
      </w:r>
      <w:r w:rsidR="009B04AA">
        <w:fldChar w:fldCharType="end"/>
      </w:r>
      <w:r w:rsidR="009B04AA" w:rsidRPr="007E5B67">
        <w:t xml:space="preserve"> zijn de uitkomsten van de eerste </w:t>
      </w:r>
      <w:r w:rsidR="00ED3795" w:rsidRPr="007E5B67">
        <w:t>brainstormsessie</w:t>
      </w:r>
      <w:r w:rsidR="009B04AA" w:rsidRPr="007E5B67">
        <w:t xml:space="preserve"> weergegeven.</w:t>
      </w:r>
    </w:p>
    <w:p w14:paraId="35507F14" w14:textId="50F8E577" w:rsidR="002B0EA8" w:rsidRPr="00661F09" w:rsidRDefault="002B0EA8" w:rsidP="002B0EA8">
      <w:pPr>
        <w:pStyle w:val="Bijschrift"/>
        <w:keepNext/>
        <w:rPr>
          <w:sz w:val="18"/>
        </w:rPr>
      </w:pPr>
      <w:r w:rsidRPr="00661F09">
        <w:rPr>
          <w:sz w:val="18"/>
        </w:rPr>
        <w:t xml:space="preserve">Tabel </w:t>
      </w:r>
      <w:r w:rsidRPr="00661F09">
        <w:rPr>
          <w:sz w:val="18"/>
        </w:rPr>
        <w:fldChar w:fldCharType="begin"/>
      </w:r>
      <w:r w:rsidRPr="00661F09">
        <w:rPr>
          <w:sz w:val="18"/>
        </w:rPr>
        <w:instrText xml:space="preserve"> SEQ Tabel \* ARABIC </w:instrText>
      </w:r>
      <w:r w:rsidRPr="00661F09">
        <w:rPr>
          <w:sz w:val="18"/>
        </w:rPr>
        <w:fldChar w:fldCharType="separate"/>
      </w:r>
      <w:r w:rsidRPr="00661F09">
        <w:rPr>
          <w:noProof/>
          <w:sz w:val="18"/>
        </w:rPr>
        <w:t>4</w:t>
      </w:r>
      <w:r w:rsidRPr="00661F09">
        <w:rPr>
          <w:sz w:val="18"/>
        </w:rPr>
        <w:fldChar w:fldCharType="end"/>
      </w:r>
      <w:r w:rsidRPr="00661F09">
        <w:rPr>
          <w:sz w:val="18"/>
        </w:rPr>
        <w:t xml:space="preserve"> Uitkomsten brainstormsessie 1</w:t>
      </w:r>
    </w:p>
    <w:tbl>
      <w:tblPr>
        <w:tblStyle w:val="Rastertabel4-Accent2"/>
        <w:tblW w:w="8926" w:type="dxa"/>
        <w:tblLook w:val="04A0" w:firstRow="1" w:lastRow="0" w:firstColumn="1" w:lastColumn="0" w:noHBand="0" w:noVBand="1"/>
      </w:tblPr>
      <w:tblGrid>
        <w:gridCol w:w="2263"/>
        <w:gridCol w:w="284"/>
        <w:gridCol w:w="1559"/>
        <w:gridCol w:w="284"/>
        <w:gridCol w:w="1701"/>
        <w:gridCol w:w="283"/>
        <w:gridCol w:w="2552"/>
      </w:tblGrid>
      <w:tr w:rsidR="00637420" w:rsidRPr="00637420" w14:paraId="1725AAA6" w14:textId="77777777" w:rsidTr="0028242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26" w:type="dxa"/>
            <w:gridSpan w:val="7"/>
            <w:noWrap/>
            <w:hideMark/>
          </w:tcPr>
          <w:p w14:paraId="3F9A2261" w14:textId="14A9D3DA" w:rsidR="00637420" w:rsidRPr="00637420" w:rsidRDefault="00844B4C" w:rsidP="00FA2905">
            <w:pPr>
              <w:rPr>
                <w:rFonts w:ascii="Calibri" w:hAnsi="Calibri"/>
                <w:color w:val="000000"/>
                <w:szCs w:val="22"/>
              </w:rPr>
            </w:pPr>
            <w:r w:rsidRPr="00637420">
              <w:rPr>
                <w:rFonts w:ascii="Calibri" w:hAnsi="Calibri"/>
                <w:color w:val="000000"/>
                <w:szCs w:val="22"/>
              </w:rPr>
              <w:t>Ideeën</w:t>
            </w:r>
            <w:r w:rsidR="00637420" w:rsidRPr="00637420">
              <w:rPr>
                <w:rFonts w:ascii="Calibri" w:hAnsi="Calibri"/>
                <w:color w:val="000000"/>
                <w:szCs w:val="22"/>
              </w:rPr>
              <w:t xml:space="preserve"> generatie</w:t>
            </w:r>
            <w:r w:rsidR="00D1637E">
              <w:rPr>
                <w:rFonts w:ascii="Calibri" w:hAnsi="Calibri"/>
                <w:color w:val="000000"/>
                <w:szCs w:val="22"/>
              </w:rPr>
              <w:t xml:space="preserve"> sessie 1</w:t>
            </w:r>
          </w:p>
        </w:tc>
      </w:tr>
      <w:tr w:rsidR="00237711" w:rsidRPr="00637420" w14:paraId="12FEBBE4" w14:textId="77777777" w:rsidTr="00A95C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B1059C1" w14:textId="7027EA09" w:rsidR="00637420" w:rsidRPr="00637420" w:rsidRDefault="43C208C2" w:rsidP="00FA2905">
            <w:pPr>
              <w:rPr>
                <w:rFonts w:ascii="Calibri" w:hAnsi="Calibri"/>
                <w:b w:val="0"/>
                <w:color w:val="000000" w:themeColor="text1"/>
              </w:rPr>
            </w:pPr>
            <w:r w:rsidRPr="5B0A06A9">
              <w:rPr>
                <w:rFonts w:ascii="Calibri" w:hAnsi="Calibri"/>
                <w:b w:val="0"/>
                <w:bCs w:val="0"/>
                <w:color w:val="000000" w:themeColor="text1"/>
              </w:rPr>
              <w:t>Vleesvervanger</w:t>
            </w:r>
          </w:p>
        </w:tc>
        <w:tc>
          <w:tcPr>
            <w:tcW w:w="284" w:type="dxa"/>
            <w:noWrap/>
            <w:hideMark/>
          </w:tcPr>
          <w:p w14:paraId="5D500479"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559" w:type="dxa"/>
            <w:noWrap/>
            <w:hideMark/>
          </w:tcPr>
          <w:p w14:paraId="61C87B1C"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Mueslireep</w:t>
            </w:r>
          </w:p>
        </w:tc>
        <w:tc>
          <w:tcPr>
            <w:tcW w:w="284" w:type="dxa"/>
            <w:noWrap/>
            <w:hideMark/>
          </w:tcPr>
          <w:p w14:paraId="6327C340"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701" w:type="dxa"/>
            <w:noWrap/>
            <w:hideMark/>
          </w:tcPr>
          <w:p w14:paraId="077A658A"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Soep</w:t>
            </w:r>
          </w:p>
        </w:tc>
        <w:tc>
          <w:tcPr>
            <w:tcW w:w="283" w:type="dxa"/>
            <w:noWrap/>
            <w:hideMark/>
          </w:tcPr>
          <w:p w14:paraId="7D961933"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2552" w:type="dxa"/>
            <w:noWrap/>
            <w:hideMark/>
          </w:tcPr>
          <w:p w14:paraId="0251B0F8"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Pastasaus</w:t>
            </w:r>
          </w:p>
        </w:tc>
      </w:tr>
      <w:tr w:rsidR="00237711" w:rsidRPr="00637420" w14:paraId="0AEB7F87" w14:textId="77777777" w:rsidTr="00A95C42">
        <w:trPr>
          <w:trHeight w:val="243"/>
        </w:trPr>
        <w:tc>
          <w:tcPr>
            <w:cnfStyle w:val="001000000000" w:firstRow="0" w:lastRow="0" w:firstColumn="1" w:lastColumn="0" w:oddVBand="0" w:evenVBand="0" w:oddHBand="0" w:evenHBand="0" w:firstRowFirstColumn="0" w:firstRowLastColumn="0" w:lastRowFirstColumn="0" w:lastRowLastColumn="0"/>
            <w:tcW w:w="2263" w:type="dxa"/>
            <w:hideMark/>
          </w:tcPr>
          <w:p w14:paraId="517ACA3C" w14:textId="48950215" w:rsidR="00637420" w:rsidRPr="00637420" w:rsidRDefault="70D8DEE1" w:rsidP="00FA2905">
            <w:pPr>
              <w:rPr>
                <w:rFonts w:ascii="Calibri" w:hAnsi="Calibri"/>
                <w:b w:val="0"/>
                <w:color w:val="000000" w:themeColor="text1"/>
              </w:rPr>
            </w:pPr>
            <w:r w:rsidRPr="5B0A06A9">
              <w:rPr>
                <w:rFonts w:ascii="Calibri" w:hAnsi="Calibri"/>
                <w:b w:val="0"/>
                <w:bCs w:val="0"/>
                <w:color w:val="000000" w:themeColor="text1"/>
              </w:rPr>
              <w:t>Chocolade</w:t>
            </w:r>
            <w:r w:rsidR="00637420" w:rsidRPr="5B0A06A9">
              <w:rPr>
                <w:rFonts w:ascii="Calibri" w:hAnsi="Calibri"/>
                <w:b w:val="0"/>
                <w:color w:val="000000" w:themeColor="text1"/>
              </w:rPr>
              <w:t xml:space="preserve"> met tomaat</w:t>
            </w:r>
          </w:p>
        </w:tc>
        <w:tc>
          <w:tcPr>
            <w:tcW w:w="284" w:type="dxa"/>
            <w:noWrap/>
            <w:hideMark/>
          </w:tcPr>
          <w:p w14:paraId="6EAD3750"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559" w:type="dxa"/>
            <w:noWrap/>
            <w:hideMark/>
          </w:tcPr>
          <w:p w14:paraId="062FD7E6" w14:textId="68876966" w:rsidR="00637420" w:rsidRPr="00637420" w:rsidRDefault="6A1C5027"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5B0A06A9">
              <w:rPr>
                <w:rFonts w:ascii="Calibri" w:hAnsi="Calibri"/>
                <w:color w:val="000000" w:themeColor="text1"/>
              </w:rPr>
              <w:t>Frisdrank</w:t>
            </w:r>
          </w:p>
        </w:tc>
        <w:tc>
          <w:tcPr>
            <w:tcW w:w="284" w:type="dxa"/>
            <w:noWrap/>
            <w:hideMark/>
          </w:tcPr>
          <w:p w14:paraId="747A5251"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701" w:type="dxa"/>
            <w:noWrap/>
            <w:hideMark/>
          </w:tcPr>
          <w:p w14:paraId="13B4DD5F" w14:textId="35753B6D" w:rsidR="00637420" w:rsidRPr="00637420" w:rsidRDefault="00844B4C"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Chutney</w:t>
            </w:r>
          </w:p>
        </w:tc>
        <w:tc>
          <w:tcPr>
            <w:tcW w:w="283" w:type="dxa"/>
            <w:noWrap/>
            <w:hideMark/>
          </w:tcPr>
          <w:p w14:paraId="1C9D4760"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2552" w:type="dxa"/>
            <w:noWrap/>
            <w:hideMark/>
          </w:tcPr>
          <w:p w14:paraId="58C7FAC0"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Wrap</w:t>
            </w:r>
          </w:p>
        </w:tc>
      </w:tr>
      <w:tr w:rsidR="00237711" w:rsidRPr="00637420" w14:paraId="6DF292C8" w14:textId="77777777" w:rsidTr="00A95C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788277A" w14:textId="77777777" w:rsidR="00637420" w:rsidRPr="00637420" w:rsidRDefault="00637420" w:rsidP="00FA2905">
            <w:pPr>
              <w:rPr>
                <w:rFonts w:ascii="Calibri" w:hAnsi="Calibri"/>
                <w:b w:val="0"/>
                <w:bCs w:val="0"/>
                <w:color w:val="000000"/>
                <w:szCs w:val="22"/>
              </w:rPr>
            </w:pPr>
            <w:r w:rsidRPr="00637420">
              <w:rPr>
                <w:rFonts w:ascii="Calibri" w:hAnsi="Calibri"/>
                <w:b w:val="0"/>
                <w:bCs w:val="0"/>
                <w:color w:val="000000"/>
                <w:szCs w:val="22"/>
              </w:rPr>
              <w:t>Shampoo</w:t>
            </w:r>
          </w:p>
        </w:tc>
        <w:tc>
          <w:tcPr>
            <w:tcW w:w="284" w:type="dxa"/>
            <w:noWrap/>
            <w:hideMark/>
          </w:tcPr>
          <w:p w14:paraId="0D5F2719"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559" w:type="dxa"/>
            <w:noWrap/>
            <w:hideMark/>
          </w:tcPr>
          <w:p w14:paraId="166BB144" w14:textId="6AA0DD58" w:rsidR="00637420" w:rsidRPr="00637420" w:rsidRDefault="00844B4C"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Mozzarella</w:t>
            </w:r>
          </w:p>
        </w:tc>
        <w:tc>
          <w:tcPr>
            <w:tcW w:w="284" w:type="dxa"/>
            <w:noWrap/>
            <w:hideMark/>
          </w:tcPr>
          <w:p w14:paraId="3C7C469C"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701" w:type="dxa"/>
            <w:noWrap/>
            <w:hideMark/>
          </w:tcPr>
          <w:p w14:paraId="06AD9E66"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Salsa</w:t>
            </w:r>
          </w:p>
        </w:tc>
        <w:tc>
          <w:tcPr>
            <w:tcW w:w="283" w:type="dxa"/>
            <w:noWrap/>
            <w:hideMark/>
          </w:tcPr>
          <w:p w14:paraId="4DA26CB8"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2552" w:type="dxa"/>
            <w:noWrap/>
            <w:hideMark/>
          </w:tcPr>
          <w:p w14:paraId="6B31BB7D"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Drank</w:t>
            </w:r>
          </w:p>
        </w:tc>
      </w:tr>
      <w:tr w:rsidR="00237711" w:rsidRPr="00637420" w14:paraId="29F08288" w14:textId="77777777" w:rsidTr="00A95C42">
        <w:trPr>
          <w:trHeight w:val="288"/>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DF603E9" w14:textId="77777777" w:rsidR="00637420" w:rsidRPr="00637420" w:rsidRDefault="00637420" w:rsidP="00FA2905">
            <w:pPr>
              <w:rPr>
                <w:rFonts w:ascii="Calibri" w:hAnsi="Calibri"/>
                <w:b w:val="0"/>
                <w:bCs w:val="0"/>
                <w:color w:val="000000"/>
                <w:szCs w:val="22"/>
              </w:rPr>
            </w:pPr>
            <w:r w:rsidRPr="00637420">
              <w:rPr>
                <w:rFonts w:ascii="Calibri" w:hAnsi="Calibri"/>
                <w:b w:val="0"/>
                <w:bCs w:val="0"/>
                <w:color w:val="000000"/>
                <w:szCs w:val="22"/>
              </w:rPr>
              <w:t>Kauwgom</w:t>
            </w:r>
          </w:p>
        </w:tc>
        <w:tc>
          <w:tcPr>
            <w:tcW w:w="284" w:type="dxa"/>
            <w:noWrap/>
            <w:hideMark/>
          </w:tcPr>
          <w:p w14:paraId="3200C1DC"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559" w:type="dxa"/>
            <w:noWrap/>
            <w:hideMark/>
          </w:tcPr>
          <w:p w14:paraId="6219E1F2"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Kwark</w:t>
            </w:r>
          </w:p>
        </w:tc>
        <w:tc>
          <w:tcPr>
            <w:tcW w:w="284" w:type="dxa"/>
            <w:noWrap/>
            <w:hideMark/>
          </w:tcPr>
          <w:p w14:paraId="15FDF6A1"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701" w:type="dxa"/>
            <w:noWrap/>
            <w:hideMark/>
          </w:tcPr>
          <w:p w14:paraId="4AEB3FAD"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Brood</w:t>
            </w:r>
          </w:p>
        </w:tc>
        <w:tc>
          <w:tcPr>
            <w:tcW w:w="283" w:type="dxa"/>
            <w:noWrap/>
            <w:hideMark/>
          </w:tcPr>
          <w:p w14:paraId="3DF6AABC"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2552" w:type="dxa"/>
            <w:noWrap/>
            <w:hideMark/>
          </w:tcPr>
          <w:p w14:paraId="3B00D4CD"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Burger</w:t>
            </w:r>
          </w:p>
        </w:tc>
      </w:tr>
      <w:tr w:rsidR="00237711" w:rsidRPr="00637420" w14:paraId="1F2FD21D" w14:textId="77777777" w:rsidTr="00A95C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ACC6EE1" w14:textId="77777777" w:rsidR="00637420" w:rsidRPr="00637420" w:rsidRDefault="00637420" w:rsidP="00FA2905">
            <w:pPr>
              <w:rPr>
                <w:rFonts w:ascii="Calibri" w:hAnsi="Calibri"/>
                <w:b w:val="0"/>
                <w:bCs w:val="0"/>
                <w:color w:val="000000"/>
                <w:szCs w:val="22"/>
              </w:rPr>
            </w:pPr>
            <w:r w:rsidRPr="00637420">
              <w:rPr>
                <w:rFonts w:ascii="Calibri" w:hAnsi="Calibri"/>
                <w:b w:val="0"/>
                <w:bCs w:val="0"/>
                <w:color w:val="000000"/>
                <w:szCs w:val="22"/>
              </w:rPr>
              <w:t>Make-up</w:t>
            </w:r>
          </w:p>
        </w:tc>
        <w:tc>
          <w:tcPr>
            <w:tcW w:w="284" w:type="dxa"/>
            <w:noWrap/>
            <w:hideMark/>
          </w:tcPr>
          <w:p w14:paraId="5FC66E8D"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559" w:type="dxa"/>
            <w:noWrap/>
            <w:hideMark/>
          </w:tcPr>
          <w:p w14:paraId="5A8BF5A2"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Vla</w:t>
            </w:r>
          </w:p>
        </w:tc>
        <w:tc>
          <w:tcPr>
            <w:tcW w:w="284" w:type="dxa"/>
            <w:noWrap/>
            <w:hideMark/>
          </w:tcPr>
          <w:p w14:paraId="465B1C98"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701" w:type="dxa"/>
            <w:noWrap/>
            <w:hideMark/>
          </w:tcPr>
          <w:p w14:paraId="3064DDC5"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Kindervoeding</w:t>
            </w:r>
          </w:p>
        </w:tc>
        <w:tc>
          <w:tcPr>
            <w:tcW w:w="283" w:type="dxa"/>
            <w:noWrap/>
            <w:hideMark/>
          </w:tcPr>
          <w:p w14:paraId="289C8D48"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2552" w:type="dxa"/>
            <w:noWrap/>
            <w:hideMark/>
          </w:tcPr>
          <w:p w14:paraId="18E4DE46" w14:textId="1A27DB46"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Studenten</w:t>
            </w:r>
            <w:r w:rsidR="00844B4C">
              <w:rPr>
                <w:rFonts w:ascii="Calibri" w:hAnsi="Calibri"/>
                <w:color w:val="000000"/>
                <w:szCs w:val="22"/>
              </w:rPr>
              <w:t xml:space="preserve"> </w:t>
            </w:r>
            <w:r w:rsidR="00844B4C" w:rsidRPr="00637420">
              <w:rPr>
                <w:rFonts w:ascii="Calibri" w:hAnsi="Calibri"/>
                <w:color w:val="000000"/>
                <w:szCs w:val="22"/>
              </w:rPr>
              <w:t>pakketten</w:t>
            </w:r>
          </w:p>
        </w:tc>
      </w:tr>
      <w:tr w:rsidR="00237711" w:rsidRPr="00637420" w14:paraId="54B2A447" w14:textId="77777777" w:rsidTr="00A95C42">
        <w:trPr>
          <w:trHeight w:val="288"/>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89C5C3C" w14:textId="77777777" w:rsidR="00637420" w:rsidRPr="00637420" w:rsidRDefault="00637420" w:rsidP="00FA2905">
            <w:pPr>
              <w:rPr>
                <w:rFonts w:ascii="Calibri" w:hAnsi="Calibri"/>
                <w:b w:val="0"/>
                <w:bCs w:val="0"/>
                <w:color w:val="000000"/>
                <w:szCs w:val="22"/>
              </w:rPr>
            </w:pPr>
            <w:r w:rsidRPr="00637420">
              <w:rPr>
                <w:rFonts w:ascii="Calibri" w:hAnsi="Calibri"/>
                <w:b w:val="0"/>
                <w:bCs w:val="0"/>
                <w:color w:val="000000"/>
                <w:szCs w:val="22"/>
              </w:rPr>
              <w:t>Snoep</w:t>
            </w:r>
          </w:p>
        </w:tc>
        <w:tc>
          <w:tcPr>
            <w:tcW w:w="284" w:type="dxa"/>
            <w:noWrap/>
            <w:hideMark/>
          </w:tcPr>
          <w:p w14:paraId="718B1806"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559" w:type="dxa"/>
            <w:noWrap/>
            <w:hideMark/>
          </w:tcPr>
          <w:p w14:paraId="0025A129"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Friet</w:t>
            </w:r>
          </w:p>
        </w:tc>
        <w:tc>
          <w:tcPr>
            <w:tcW w:w="284" w:type="dxa"/>
            <w:noWrap/>
            <w:hideMark/>
          </w:tcPr>
          <w:p w14:paraId="3EA4427D"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701" w:type="dxa"/>
            <w:noWrap/>
            <w:hideMark/>
          </w:tcPr>
          <w:p w14:paraId="3E978FC7"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Pasta</w:t>
            </w:r>
          </w:p>
        </w:tc>
        <w:tc>
          <w:tcPr>
            <w:tcW w:w="283" w:type="dxa"/>
            <w:noWrap/>
            <w:hideMark/>
          </w:tcPr>
          <w:p w14:paraId="57738967"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2552" w:type="dxa"/>
            <w:noWrap/>
            <w:hideMark/>
          </w:tcPr>
          <w:p w14:paraId="066B1288"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Koekje</w:t>
            </w:r>
          </w:p>
        </w:tc>
      </w:tr>
      <w:tr w:rsidR="00237711" w:rsidRPr="00637420" w14:paraId="39AED5C8" w14:textId="77777777" w:rsidTr="00A95C4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4550C76" w14:textId="406AE54C" w:rsidR="00637420" w:rsidRPr="00637420" w:rsidRDefault="00844B4C" w:rsidP="00FA2905">
            <w:pPr>
              <w:rPr>
                <w:rFonts w:ascii="Calibri" w:hAnsi="Calibri"/>
                <w:b w:val="0"/>
                <w:bCs w:val="0"/>
                <w:color w:val="000000"/>
                <w:szCs w:val="22"/>
              </w:rPr>
            </w:pPr>
            <w:r w:rsidRPr="00237711">
              <w:rPr>
                <w:rFonts w:ascii="Calibri" w:hAnsi="Calibri"/>
                <w:b w:val="0"/>
                <w:bCs w:val="0"/>
                <w:color w:val="000000"/>
                <w:szCs w:val="22"/>
              </w:rPr>
              <w:t>IJs</w:t>
            </w:r>
          </w:p>
        </w:tc>
        <w:tc>
          <w:tcPr>
            <w:tcW w:w="284" w:type="dxa"/>
            <w:noWrap/>
            <w:hideMark/>
          </w:tcPr>
          <w:p w14:paraId="2DCBEE73"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559" w:type="dxa"/>
            <w:noWrap/>
            <w:hideMark/>
          </w:tcPr>
          <w:p w14:paraId="0387749E"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Bapao</w:t>
            </w:r>
          </w:p>
        </w:tc>
        <w:tc>
          <w:tcPr>
            <w:tcW w:w="284" w:type="dxa"/>
            <w:noWrap/>
            <w:hideMark/>
          </w:tcPr>
          <w:p w14:paraId="7E9185C5"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701" w:type="dxa"/>
            <w:noWrap/>
            <w:hideMark/>
          </w:tcPr>
          <w:p w14:paraId="2FC5D57F"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Popcorn</w:t>
            </w:r>
          </w:p>
        </w:tc>
        <w:tc>
          <w:tcPr>
            <w:tcW w:w="283" w:type="dxa"/>
            <w:noWrap/>
            <w:hideMark/>
          </w:tcPr>
          <w:p w14:paraId="539C3796"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2552" w:type="dxa"/>
            <w:hideMark/>
          </w:tcPr>
          <w:p w14:paraId="2B0D5627"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Kaas/tomaat broodje</w:t>
            </w:r>
          </w:p>
        </w:tc>
      </w:tr>
      <w:tr w:rsidR="00237711" w:rsidRPr="00637420" w14:paraId="22237EBA" w14:textId="77777777" w:rsidTr="00A95C42">
        <w:trPr>
          <w:trHeight w:val="288"/>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34C3BAB" w14:textId="77777777" w:rsidR="00637420" w:rsidRPr="00637420" w:rsidRDefault="00637420" w:rsidP="00FA2905">
            <w:pPr>
              <w:rPr>
                <w:rFonts w:ascii="Calibri" w:hAnsi="Calibri"/>
                <w:b w:val="0"/>
                <w:bCs w:val="0"/>
                <w:color w:val="000000"/>
                <w:szCs w:val="22"/>
              </w:rPr>
            </w:pPr>
            <w:r w:rsidRPr="00637420">
              <w:rPr>
                <w:rFonts w:ascii="Calibri" w:hAnsi="Calibri"/>
                <w:b w:val="0"/>
                <w:bCs w:val="0"/>
                <w:color w:val="000000"/>
                <w:szCs w:val="22"/>
              </w:rPr>
              <w:t>Likeur</w:t>
            </w:r>
          </w:p>
        </w:tc>
        <w:tc>
          <w:tcPr>
            <w:tcW w:w="284" w:type="dxa"/>
            <w:noWrap/>
            <w:hideMark/>
          </w:tcPr>
          <w:p w14:paraId="1E99B2B7"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559" w:type="dxa"/>
            <w:noWrap/>
            <w:hideMark/>
          </w:tcPr>
          <w:p w14:paraId="0969D4AD"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Kroket</w:t>
            </w:r>
          </w:p>
        </w:tc>
        <w:tc>
          <w:tcPr>
            <w:tcW w:w="284" w:type="dxa"/>
            <w:noWrap/>
            <w:hideMark/>
          </w:tcPr>
          <w:p w14:paraId="3C10B230"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701" w:type="dxa"/>
            <w:noWrap/>
            <w:hideMark/>
          </w:tcPr>
          <w:p w14:paraId="67909DE6"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Boter</w:t>
            </w:r>
          </w:p>
        </w:tc>
        <w:tc>
          <w:tcPr>
            <w:tcW w:w="283" w:type="dxa"/>
            <w:noWrap/>
            <w:hideMark/>
          </w:tcPr>
          <w:p w14:paraId="32065ED1"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2552" w:type="dxa"/>
            <w:noWrap/>
            <w:hideMark/>
          </w:tcPr>
          <w:p w14:paraId="39703EBC"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Ouderen voeding</w:t>
            </w:r>
          </w:p>
        </w:tc>
      </w:tr>
      <w:tr w:rsidR="00237711" w:rsidRPr="00637420" w14:paraId="50D9C0A0" w14:textId="77777777" w:rsidTr="00A95C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6C16389" w14:textId="77777777" w:rsidR="00637420" w:rsidRPr="00637420" w:rsidRDefault="00637420" w:rsidP="00FA2905">
            <w:pPr>
              <w:rPr>
                <w:rFonts w:ascii="Calibri" w:hAnsi="Calibri"/>
                <w:b w:val="0"/>
                <w:bCs w:val="0"/>
                <w:color w:val="000000"/>
                <w:szCs w:val="22"/>
              </w:rPr>
            </w:pPr>
            <w:r w:rsidRPr="00637420">
              <w:rPr>
                <w:rFonts w:ascii="Calibri" w:hAnsi="Calibri"/>
                <w:b w:val="0"/>
                <w:bCs w:val="0"/>
                <w:color w:val="000000"/>
                <w:szCs w:val="22"/>
              </w:rPr>
              <w:t>Chips</w:t>
            </w:r>
          </w:p>
        </w:tc>
        <w:tc>
          <w:tcPr>
            <w:tcW w:w="284" w:type="dxa"/>
            <w:noWrap/>
            <w:hideMark/>
          </w:tcPr>
          <w:p w14:paraId="041460EE"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559" w:type="dxa"/>
            <w:noWrap/>
            <w:hideMark/>
          </w:tcPr>
          <w:p w14:paraId="1CD73BFE" w14:textId="6182B11C" w:rsidR="00637420" w:rsidRPr="00637420" w:rsidRDefault="42CE5913"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FAC6E9C">
              <w:rPr>
                <w:rFonts w:ascii="Calibri" w:hAnsi="Calibri"/>
                <w:color w:val="000000" w:themeColor="text1"/>
              </w:rPr>
              <w:t>Zuivel</w:t>
            </w:r>
            <w:r w:rsidR="00637420" w:rsidRPr="3FAC6E9C">
              <w:rPr>
                <w:rFonts w:ascii="Calibri" w:hAnsi="Calibri"/>
                <w:color w:val="000000" w:themeColor="text1"/>
              </w:rPr>
              <w:t xml:space="preserve"> drank</w:t>
            </w:r>
          </w:p>
        </w:tc>
        <w:tc>
          <w:tcPr>
            <w:tcW w:w="284" w:type="dxa"/>
            <w:noWrap/>
            <w:hideMark/>
          </w:tcPr>
          <w:p w14:paraId="0825353A"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701" w:type="dxa"/>
            <w:noWrap/>
            <w:hideMark/>
          </w:tcPr>
          <w:p w14:paraId="16779D28"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637420">
              <w:rPr>
                <w:rFonts w:ascii="Calibri" w:hAnsi="Calibri"/>
                <w:color w:val="000000"/>
                <w:szCs w:val="22"/>
              </w:rPr>
              <w:t>Jam</w:t>
            </w:r>
          </w:p>
        </w:tc>
        <w:tc>
          <w:tcPr>
            <w:tcW w:w="283" w:type="dxa"/>
            <w:noWrap/>
            <w:hideMark/>
          </w:tcPr>
          <w:p w14:paraId="05D4CC05" w14:textId="77777777" w:rsidR="00637420" w:rsidRPr="00637420" w:rsidRDefault="0063742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2552" w:type="dxa"/>
            <w:noWrap/>
            <w:hideMark/>
          </w:tcPr>
          <w:p w14:paraId="4FA3900A" w14:textId="00780C42" w:rsidR="00637420" w:rsidRPr="00637420" w:rsidRDefault="4D82BE10"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FAC6E9C">
              <w:rPr>
                <w:rFonts w:ascii="Calibri" w:hAnsi="Calibri"/>
                <w:color w:val="000000" w:themeColor="text1"/>
              </w:rPr>
              <w:t>Sondevoeding</w:t>
            </w:r>
          </w:p>
        </w:tc>
      </w:tr>
      <w:tr w:rsidR="00237711" w:rsidRPr="00637420" w14:paraId="6EBFA86B" w14:textId="77777777" w:rsidTr="00A95C42">
        <w:trPr>
          <w:trHeight w:val="288"/>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CBF90AB" w14:textId="77777777" w:rsidR="00637420" w:rsidRPr="00637420" w:rsidRDefault="00637420" w:rsidP="00FA2905">
            <w:pPr>
              <w:rPr>
                <w:rFonts w:ascii="Calibri" w:hAnsi="Calibri"/>
                <w:b w:val="0"/>
                <w:bCs w:val="0"/>
                <w:color w:val="000000"/>
                <w:szCs w:val="22"/>
              </w:rPr>
            </w:pPr>
            <w:r w:rsidRPr="00637420">
              <w:rPr>
                <w:rFonts w:ascii="Calibri" w:hAnsi="Calibri"/>
                <w:b w:val="0"/>
                <w:bCs w:val="0"/>
                <w:color w:val="000000"/>
                <w:szCs w:val="22"/>
              </w:rPr>
              <w:t>Poeder</w:t>
            </w:r>
          </w:p>
        </w:tc>
        <w:tc>
          <w:tcPr>
            <w:tcW w:w="284" w:type="dxa"/>
            <w:noWrap/>
            <w:hideMark/>
          </w:tcPr>
          <w:p w14:paraId="6C1DC217"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559" w:type="dxa"/>
            <w:noWrap/>
            <w:hideMark/>
          </w:tcPr>
          <w:p w14:paraId="4CABE19E"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Beleg/Spread</w:t>
            </w:r>
          </w:p>
        </w:tc>
        <w:tc>
          <w:tcPr>
            <w:tcW w:w="284" w:type="dxa"/>
            <w:noWrap/>
            <w:hideMark/>
          </w:tcPr>
          <w:p w14:paraId="78FB4E93"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1701" w:type="dxa"/>
            <w:noWrap/>
            <w:hideMark/>
          </w:tcPr>
          <w:p w14:paraId="5C0257FC"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Pizza bodem</w:t>
            </w:r>
          </w:p>
        </w:tc>
        <w:tc>
          <w:tcPr>
            <w:tcW w:w="283" w:type="dxa"/>
            <w:noWrap/>
            <w:hideMark/>
          </w:tcPr>
          <w:p w14:paraId="60F63EAE"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p>
        </w:tc>
        <w:tc>
          <w:tcPr>
            <w:tcW w:w="2552" w:type="dxa"/>
            <w:noWrap/>
            <w:hideMark/>
          </w:tcPr>
          <w:p w14:paraId="61CF74C6" w14:textId="77777777" w:rsidR="00637420" w:rsidRPr="00637420" w:rsidRDefault="00637420"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637420">
              <w:rPr>
                <w:rFonts w:ascii="Calibri" w:hAnsi="Calibri"/>
                <w:color w:val="000000"/>
                <w:szCs w:val="22"/>
              </w:rPr>
              <w:t>Masker</w:t>
            </w:r>
          </w:p>
        </w:tc>
      </w:tr>
    </w:tbl>
    <w:p w14:paraId="670395DB" w14:textId="52AFE6ED" w:rsidR="0076599F" w:rsidRDefault="0076599F" w:rsidP="006051B5">
      <w:pPr>
        <w:pStyle w:val="Geenafstand"/>
      </w:pPr>
    </w:p>
    <w:p w14:paraId="0D167D33" w14:textId="3B2646C3" w:rsidR="00D87C4F" w:rsidRDefault="009B04AA" w:rsidP="006051B5">
      <w:pPr>
        <w:pStyle w:val="Geenafstand"/>
      </w:pPr>
      <w:r w:rsidRPr="007E5B67">
        <w:t xml:space="preserve">Om tot nog meer ideeën te komen is een tweede sessie geïnitieerd waarbij gebruik wordt gemaakt van het alfabet. De deelnemers </w:t>
      </w:r>
      <w:r w:rsidR="00241E64" w:rsidRPr="007E5B67">
        <w:t>hebben</w:t>
      </w:r>
      <w:r w:rsidRPr="007E5B67">
        <w:t xml:space="preserve"> steekwoorden</w:t>
      </w:r>
      <w:r w:rsidR="00C92B6B" w:rsidRPr="007E5B67">
        <w:t xml:space="preserve"> of producten</w:t>
      </w:r>
      <w:r w:rsidRPr="007E5B67">
        <w:t xml:space="preserve"> </w:t>
      </w:r>
      <w:r w:rsidR="00241E64" w:rsidRPr="007E5B67">
        <w:t xml:space="preserve">bedacht </w:t>
      </w:r>
      <w:r w:rsidRPr="007E5B67">
        <w:t xml:space="preserve">die met de specifieke letter begint. </w:t>
      </w:r>
      <w:r w:rsidR="00C92B6B" w:rsidRPr="007E5B67">
        <w:t xml:space="preserve">In tabel </w:t>
      </w:r>
      <w:r w:rsidR="00D1637E">
        <w:fldChar w:fldCharType="begin"/>
      </w:r>
      <w:r w:rsidR="00D1637E" w:rsidRPr="007E5B67">
        <w:instrText xml:space="preserve"> REF _Ref21181744 \h </w:instrText>
      </w:r>
      <w:r w:rsidR="00FA2905">
        <w:instrText xml:space="preserve"> \* MERGEFORMAT </w:instrText>
      </w:r>
      <w:r w:rsidR="00D1637E">
        <w:fldChar w:fldCharType="separate"/>
      </w:r>
      <w:r w:rsidR="00D1637E" w:rsidRPr="007E5B67">
        <w:rPr>
          <w:sz w:val="18"/>
          <w:szCs w:val="18"/>
        </w:rPr>
        <w:t>2</w:t>
      </w:r>
      <w:r w:rsidR="00D1637E">
        <w:fldChar w:fldCharType="end"/>
      </w:r>
      <w:r w:rsidR="00D1637E" w:rsidRPr="007E5B67">
        <w:t xml:space="preserve"> zijn de uitkomsten vermeldt van de tweede brainstormsessie.</w:t>
      </w:r>
    </w:p>
    <w:p w14:paraId="46758912" w14:textId="77777777" w:rsidR="00D87C4F" w:rsidRDefault="00D87C4F">
      <w:pPr>
        <w:jc w:val="left"/>
        <w:rPr>
          <w:rFonts w:eastAsia="Calibri" w:cstheme="minorHAnsi"/>
          <w:bCs/>
          <w:iCs/>
          <w:color w:val="000000" w:themeColor="text1"/>
          <w:szCs w:val="22"/>
          <w:lang w:eastAsia="en-US"/>
        </w:rPr>
      </w:pPr>
      <w:r w:rsidRPr="0034288D">
        <w:br w:type="page"/>
      </w:r>
    </w:p>
    <w:p w14:paraId="18BA6057" w14:textId="47327006" w:rsidR="002B0EA8" w:rsidRPr="00661F09" w:rsidRDefault="002B0EA8" w:rsidP="002B0EA8">
      <w:pPr>
        <w:pStyle w:val="Bijschrift"/>
        <w:keepNext/>
        <w:rPr>
          <w:sz w:val="18"/>
        </w:rPr>
      </w:pPr>
      <w:r w:rsidRPr="00661F09">
        <w:rPr>
          <w:sz w:val="18"/>
        </w:rPr>
        <w:t xml:space="preserve">Tabel </w:t>
      </w:r>
      <w:r w:rsidRPr="00661F09">
        <w:rPr>
          <w:sz w:val="18"/>
        </w:rPr>
        <w:fldChar w:fldCharType="begin"/>
      </w:r>
      <w:r w:rsidRPr="00661F09">
        <w:rPr>
          <w:sz w:val="18"/>
        </w:rPr>
        <w:instrText xml:space="preserve"> SEQ Tabel \* ARABIC </w:instrText>
      </w:r>
      <w:r w:rsidRPr="00661F09">
        <w:rPr>
          <w:sz w:val="18"/>
        </w:rPr>
        <w:fldChar w:fldCharType="separate"/>
      </w:r>
      <w:r w:rsidRPr="00661F09">
        <w:rPr>
          <w:noProof/>
          <w:sz w:val="18"/>
        </w:rPr>
        <w:t>5</w:t>
      </w:r>
      <w:r w:rsidRPr="00661F09">
        <w:rPr>
          <w:sz w:val="18"/>
        </w:rPr>
        <w:fldChar w:fldCharType="end"/>
      </w:r>
      <w:r w:rsidRPr="00661F09">
        <w:rPr>
          <w:sz w:val="18"/>
        </w:rPr>
        <w:t xml:space="preserve"> Uitkomst </w:t>
      </w:r>
      <w:r w:rsidR="00ED3795" w:rsidRPr="00661F09">
        <w:rPr>
          <w:sz w:val="18"/>
        </w:rPr>
        <w:t>brainstormsessie</w:t>
      </w:r>
      <w:r w:rsidRPr="00661F09">
        <w:rPr>
          <w:sz w:val="18"/>
        </w:rPr>
        <w:t xml:space="preserve"> 2</w:t>
      </w:r>
    </w:p>
    <w:tbl>
      <w:tblPr>
        <w:tblStyle w:val="Rastertabel4-Accent2"/>
        <w:tblW w:w="9487" w:type="dxa"/>
        <w:tblLook w:val="04A0" w:firstRow="1" w:lastRow="0" w:firstColumn="1" w:lastColumn="0" w:noHBand="0" w:noVBand="1"/>
      </w:tblPr>
      <w:tblGrid>
        <w:gridCol w:w="356"/>
        <w:gridCol w:w="2730"/>
        <w:gridCol w:w="409"/>
        <w:gridCol w:w="2879"/>
        <w:gridCol w:w="426"/>
        <w:gridCol w:w="2674"/>
        <w:gridCol w:w="13"/>
      </w:tblGrid>
      <w:tr w:rsidR="00D1637E" w:rsidRPr="00D1637E" w14:paraId="11FECA6D" w14:textId="77777777" w:rsidTr="00A95C42">
        <w:trPr>
          <w:gridAfter w:val="1"/>
          <w:cnfStyle w:val="100000000000" w:firstRow="1" w:lastRow="0" w:firstColumn="0" w:lastColumn="0" w:oddVBand="0" w:evenVBand="0" w:oddHBand="0" w:evenHBand="0" w:firstRowFirstColumn="0" w:firstRowLastColumn="0" w:lastRowFirstColumn="0" w:lastRowLastColumn="0"/>
          <w:wAfter w:w="13" w:type="dxa"/>
          <w:trHeight w:val="300"/>
        </w:trPr>
        <w:tc>
          <w:tcPr>
            <w:cnfStyle w:val="001000000000" w:firstRow="0" w:lastRow="0" w:firstColumn="1" w:lastColumn="0" w:oddVBand="0" w:evenVBand="0" w:oddHBand="0" w:evenHBand="0" w:firstRowFirstColumn="0" w:firstRowLastColumn="0" w:lastRowFirstColumn="0" w:lastRowLastColumn="0"/>
            <w:tcW w:w="9474" w:type="dxa"/>
            <w:gridSpan w:val="6"/>
            <w:noWrap/>
            <w:hideMark/>
          </w:tcPr>
          <w:p w14:paraId="689E0A52" w14:textId="2ECA6AFD" w:rsidR="00D1637E" w:rsidRPr="00D1637E" w:rsidRDefault="00ED3795" w:rsidP="00FA2905">
            <w:pPr>
              <w:rPr>
                <w:rFonts w:ascii="Calibri" w:hAnsi="Calibri"/>
                <w:color w:val="000000"/>
                <w:szCs w:val="22"/>
              </w:rPr>
            </w:pPr>
            <w:r w:rsidRPr="00D1637E">
              <w:rPr>
                <w:rFonts w:ascii="Calibri" w:hAnsi="Calibri"/>
                <w:color w:val="000000"/>
                <w:szCs w:val="22"/>
              </w:rPr>
              <w:t>Ideeën</w:t>
            </w:r>
            <w:r w:rsidR="00D1637E" w:rsidRPr="00D1637E">
              <w:rPr>
                <w:rFonts w:ascii="Calibri" w:hAnsi="Calibri"/>
                <w:color w:val="000000"/>
                <w:szCs w:val="22"/>
              </w:rPr>
              <w:t xml:space="preserve"> generatie</w:t>
            </w:r>
            <w:r w:rsidR="00D1637E">
              <w:rPr>
                <w:rFonts w:ascii="Calibri" w:hAnsi="Calibri"/>
                <w:color w:val="000000"/>
                <w:szCs w:val="22"/>
              </w:rPr>
              <w:t xml:space="preserve"> sessie 2</w:t>
            </w:r>
          </w:p>
        </w:tc>
      </w:tr>
      <w:tr w:rsidR="00D1637E" w:rsidRPr="00D1637E" w14:paraId="56DF250F" w14:textId="77777777" w:rsidTr="00A95C4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6" w:type="dxa"/>
            <w:noWrap/>
            <w:hideMark/>
          </w:tcPr>
          <w:p w14:paraId="76A87AE1" w14:textId="77777777" w:rsidR="00D1637E" w:rsidRPr="00D1637E" w:rsidRDefault="00D1637E" w:rsidP="00FA2905">
            <w:pPr>
              <w:rPr>
                <w:rFonts w:ascii="Calibri" w:hAnsi="Calibri"/>
                <w:color w:val="000000"/>
                <w:szCs w:val="22"/>
              </w:rPr>
            </w:pPr>
            <w:r w:rsidRPr="00D1637E">
              <w:rPr>
                <w:rFonts w:ascii="Calibri" w:hAnsi="Calibri"/>
                <w:color w:val="000000"/>
                <w:szCs w:val="22"/>
              </w:rPr>
              <w:t>A</w:t>
            </w:r>
          </w:p>
        </w:tc>
        <w:tc>
          <w:tcPr>
            <w:tcW w:w="2730" w:type="dxa"/>
            <w:hideMark/>
          </w:tcPr>
          <w:p w14:paraId="387F0E4A"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Aardappels, Alcohol,</w:t>
            </w:r>
            <w:r w:rsidRPr="00D1637E">
              <w:rPr>
                <w:rFonts w:ascii="Calibri" w:hAnsi="Calibri"/>
                <w:color w:val="000000"/>
                <w:szCs w:val="22"/>
              </w:rPr>
              <w:br/>
              <w:t>Aardbei, Avocado</w:t>
            </w:r>
          </w:p>
        </w:tc>
        <w:tc>
          <w:tcPr>
            <w:tcW w:w="409" w:type="dxa"/>
            <w:noWrap/>
            <w:hideMark/>
          </w:tcPr>
          <w:p w14:paraId="7D53ECCB"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I</w:t>
            </w:r>
          </w:p>
        </w:tc>
        <w:tc>
          <w:tcPr>
            <w:tcW w:w="2879" w:type="dxa"/>
            <w:hideMark/>
          </w:tcPr>
          <w:p w14:paraId="17B025A1"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 </w:t>
            </w:r>
          </w:p>
        </w:tc>
        <w:tc>
          <w:tcPr>
            <w:tcW w:w="426" w:type="dxa"/>
            <w:noWrap/>
            <w:hideMark/>
          </w:tcPr>
          <w:p w14:paraId="5BA04AF5"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R</w:t>
            </w:r>
          </w:p>
        </w:tc>
        <w:tc>
          <w:tcPr>
            <w:tcW w:w="2687" w:type="dxa"/>
            <w:gridSpan w:val="2"/>
            <w:hideMark/>
          </w:tcPr>
          <w:p w14:paraId="2F687F0F"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 </w:t>
            </w:r>
          </w:p>
        </w:tc>
      </w:tr>
      <w:tr w:rsidR="00D1637E" w:rsidRPr="00CD1313" w14:paraId="77DF8F50" w14:textId="77777777" w:rsidTr="00A95C42">
        <w:trPr>
          <w:trHeight w:val="576"/>
        </w:trPr>
        <w:tc>
          <w:tcPr>
            <w:cnfStyle w:val="001000000000" w:firstRow="0" w:lastRow="0" w:firstColumn="1" w:lastColumn="0" w:oddVBand="0" w:evenVBand="0" w:oddHBand="0" w:evenHBand="0" w:firstRowFirstColumn="0" w:firstRowLastColumn="0" w:lastRowFirstColumn="0" w:lastRowLastColumn="0"/>
            <w:tcW w:w="356" w:type="dxa"/>
            <w:noWrap/>
            <w:hideMark/>
          </w:tcPr>
          <w:p w14:paraId="499D9CA5" w14:textId="77777777" w:rsidR="00D1637E" w:rsidRPr="00D1637E" w:rsidRDefault="00D1637E" w:rsidP="00FA2905">
            <w:pPr>
              <w:rPr>
                <w:rFonts w:ascii="Calibri" w:hAnsi="Calibri"/>
                <w:color w:val="000000"/>
                <w:szCs w:val="22"/>
              </w:rPr>
            </w:pPr>
            <w:r w:rsidRPr="00D1637E">
              <w:rPr>
                <w:rFonts w:ascii="Calibri" w:hAnsi="Calibri"/>
                <w:color w:val="000000"/>
                <w:szCs w:val="22"/>
              </w:rPr>
              <w:t>B</w:t>
            </w:r>
          </w:p>
        </w:tc>
        <w:tc>
          <w:tcPr>
            <w:tcW w:w="2730" w:type="dxa"/>
            <w:hideMark/>
          </w:tcPr>
          <w:p w14:paraId="3E8F4ADF" w14:textId="4C297D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D1637E">
              <w:rPr>
                <w:rFonts w:ascii="Calibri" w:hAnsi="Calibri"/>
                <w:color w:val="000000"/>
                <w:szCs w:val="22"/>
              </w:rPr>
              <w:t xml:space="preserve">Brood, </w:t>
            </w:r>
            <w:r w:rsidR="00A95C42">
              <w:rPr>
                <w:rFonts w:ascii="Calibri" w:hAnsi="Calibri"/>
                <w:color w:val="000000"/>
                <w:szCs w:val="22"/>
              </w:rPr>
              <w:t>b</w:t>
            </w:r>
            <w:r w:rsidRPr="00D1637E">
              <w:rPr>
                <w:rFonts w:ascii="Calibri" w:hAnsi="Calibri"/>
                <w:color w:val="000000"/>
                <w:szCs w:val="22"/>
              </w:rPr>
              <w:t xml:space="preserve">laderdeeg, babyvoeding, </w:t>
            </w:r>
            <w:r w:rsidR="00A95C42">
              <w:rPr>
                <w:rFonts w:ascii="Calibri" w:hAnsi="Calibri"/>
                <w:color w:val="000000"/>
                <w:szCs w:val="22"/>
              </w:rPr>
              <w:t>b</w:t>
            </w:r>
            <w:r w:rsidRPr="00D1637E">
              <w:rPr>
                <w:rFonts w:ascii="Calibri" w:hAnsi="Calibri"/>
                <w:color w:val="000000"/>
                <w:szCs w:val="22"/>
              </w:rPr>
              <w:t>rowny</w:t>
            </w:r>
          </w:p>
        </w:tc>
        <w:tc>
          <w:tcPr>
            <w:tcW w:w="409" w:type="dxa"/>
            <w:noWrap/>
            <w:hideMark/>
          </w:tcPr>
          <w:p w14:paraId="1A381A31"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J</w:t>
            </w:r>
          </w:p>
        </w:tc>
        <w:tc>
          <w:tcPr>
            <w:tcW w:w="2879" w:type="dxa"/>
            <w:hideMark/>
          </w:tcPr>
          <w:p w14:paraId="755180B8"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D1637E">
              <w:rPr>
                <w:rFonts w:ascii="Calibri" w:hAnsi="Calibri"/>
                <w:color w:val="000000"/>
                <w:szCs w:val="22"/>
              </w:rPr>
              <w:t>Jam</w:t>
            </w:r>
          </w:p>
        </w:tc>
        <w:tc>
          <w:tcPr>
            <w:tcW w:w="426" w:type="dxa"/>
            <w:noWrap/>
            <w:hideMark/>
          </w:tcPr>
          <w:p w14:paraId="52C41884"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S</w:t>
            </w:r>
          </w:p>
        </w:tc>
        <w:tc>
          <w:tcPr>
            <w:tcW w:w="2687" w:type="dxa"/>
            <w:gridSpan w:val="2"/>
            <w:hideMark/>
          </w:tcPr>
          <w:p w14:paraId="47ED5B97" w14:textId="3E3A2E76" w:rsidR="00D1637E" w:rsidRPr="00EA0C6A"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sv-SE"/>
              </w:rPr>
            </w:pPr>
            <w:r w:rsidRPr="00EA0C6A">
              <w:rPr>
                <w:rFonts w:ascii="Calibri" w:hAnsi="Calibri"/>
                <w:color w:val="000000"/>
                <w:szCs w:val="22"/>
                <w:lang w:val="sv-SE"/>
              </w:rPr>
              <w:t xml:space="preserve">Snoep, Salsa, Soep, Saus, </w:t>
            </w:r>
            <w:r w:rsidR="00A95C42" w:rsidRPr="00EA0C6A">
              <w:rPr>
                <w:rFonts w:ascii="Calibri" w:hAnsi="Calibri"/>
                <w:color w:val="000000"/>
                <w:szCs w:val="22"/>
                <w:lang w:val="sv-SE"/>
              </w:rPr>
              <w:t>Stamppot</w:t>
            </w:r>
            <w:r w:rsidRPr="00EA0C6A">
              <w:rPr>
                <w:rFonts w:ascii="Calibri" w:hAnsi="Calibri"/>
                <w:color w:val="000000"/>
                <w:szCs w:val="22"/>
                <w:lang w:val="sv-SE"/>
              </w:rPr>
              <w:t>, Sorbet</w:t>
            </w:r>
          </w:p>
        </w:tc>
      </w:tr>
      <w:tr w:rsidR="00D1637E" w:rsidRPr="00D1637E" w14:paraId="6AFAD15D" w14:textId="77777777" w:rsidTr="00A95C4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56" w:type="dxa"/>
            <w:noWrap/>
            <w:hideMark/>
          </w:tcPr>
          <w:p w14:paraId="5689D9A3" w14:textId="77777777" w:rsidR="00D1637E" w:rsidRPr="00D1637E" w:rsidRDefault="00D1637E" w:rsidP="00FA2905">
            <w:pPr>
              <w:rPr>
                <w:rFonts w:ascii="Calibri" w:hAnsi="Calibri"/>
                <w:color w:val="000000"/>
                <w:szCs w:val="22"/>
              </w:rPr>
            </w:pPr>
            <w:r w:rsidRPr="00D1637E">
              <w:rPr>
                <w:rFonts w:ascii="Calibri" w:hAnsi="Calibri"/>
                <w:color w:val="000000"/>
                <w:szCs w:val="22"/>
              </w:rPr>
              <w:t>C</w:t>
            </w:r>
          </w:p>
        </w:tc>
        <w:tc>
          <w:tcPr>
            <w:tcW w:w="2730" w:type="dxa"/>
            <w:hideMark/>
          </w:tcPr>
          <w:p w14:paraId="016F1983" w14:textId="77777777" w:rsidR="00D1637E" w:rsidRPr="00420E97"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n-GB"/>
              </w:rPr>
            </w:pPr>
            <w:r w:rsidRPr="00420E97">
              <w:rPr>
                <w:rFonts w:ascii="Calibri" w:hAnsi="Calibri"/>
                <w:color w:val="000000"/>
                <w:szCs w:val="22"/>
                <w:lang w:val="en-GB"/>
              </w:rPr>
              <w:t>Chutney, Chocolade, Conserven, Citroen, Chips, Churros, Cracker</w:t>
            </w:r>
          </w:p>
        </w:tc>
        <w:tc>
          <w:tcPr>
            <w:tcW w:w="409" w:type="dxa"/>
            <w:noWrap/>
            <w:hideMark/>
          </w:tcPr>
          <w:p w14:paraId="1E325B28"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K</w:t>
            </w:r>
          </w:p>
        </w:tc>
        <w:tc>
          <w:tcPr>
            <w:tcW w:w="2879" w:type="dxa"/>
            <w:hideMark/>
          </w:tcPr>
          <w:p w14:paraId="0CDFD997" w14:textId="7AF6BABD"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Kaas, Kwark, Kruiden, Kroket, Kindervoeding</w:t>
            </w:r>
          </w:p>
        </w:tc>
        <w:tc>
          <w:tcPr>
            <w:tcW w:w="426" w:type="dxa"/>
            <w:noWrap/>
            <w:hideMark/>
          </w:tcPr>
          <w:p w14:paraId="02AB1C7C"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T</w:t>
            </w:r>
          </w:p>
        </w:tc>
        <w:tc>
          <w:tcPr>
            <w:tcW w:w="2687" w:type="dxa"/>
            <w:gridSpan w:val="2"/>
            <w:hideMark/>
          </w:tcPr>
          <w:p w14:paraId="797079BA"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 </w:t>
            </w:r>
          </w:p>
        </w:tc>
      </w:tr>
      <w:tr w:rsidR="00D1637E" w:rsidRPr="00D1637E" w14:paraId="24CB5235" w14:textId="77777777" w:rsidTr="00A95C42">
        <w:trPr>
          <w:trHeight w:val="288"/>
        </w:trPr>
        <w:tc>
          <w:tcPr>
            <w:cnfStyle w:val="001000000000" w:firstRow="0" w:lastRow="0" w:firstColumn="1" w:lastColumn="0" w:oddVBand="0" w:evenVBand="0" w:oddHBand="0" w:evenHBand="0" w:firstRowFirstColumn="0" w:firstRowLastColumn="0" w:lastRowFirstColumn="0" w:lastRowLastColumn="0"/>
            <w:tcW w:w="356" w:type="dxa"/>
            <w:noWrap/>
            <w:hideMark/>
          </w:tcPr>
          <w:p w14:paraId="333ECE9A" w14:textId="77777777" w:rsidR="00D1637E" w:rsidRPr="00D1637E" w:rsidRDefault="00D1637E" w:rsidP="00FA2905">
            <w:pPr>
              <w:rPr>
                <w:rFonts w:ascii="Calibri" w:hAnsi="Calibri"/>
                <w:color w:val="000000"/>
                <w:szCs w:val="22"/>
              </w:rPr>
            </w:pPr>
            <w:r w:rsidRPr="00D1637E">
              <w:rPr>
                <w:rFonts w:ascii="Calibri" w:hAnsi="Calibri"/>
                <w:color w:val="000000"/>
                <w:szCs w:val="22"/>
              </w:rPr>
              <w:t>D</w:t>
            </w:r>
          </w:p>
        </w:tc>
        <w:tc>
          <w:tcPr>
            <w:tcW w:w="2730" w:type="dxa"/>
            <w:hideMark/>
          </w:tcPr>
          <w:p w14:paraId="0B88C07E"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D1637E">
              <w:rPr>
                <w:rFonts w:ascii="Calibri" w:hAnsi="Calibri"/>
                <w:color w:val="000000"/>
                <w:szCs w:val="22"/>
              </w:rPr>
              <w:t>Drop, Drank, Dille, Dressing</w:t>
            </w:r>
          </w:p>
        </w:tc>
        <w:tc>
          <w:tcPr>
            <w:tcW w:w="409" w:type="dxa"/>
            <w:noWrap/>
            <w:hideMark/>
          </w:tcPr>
          <w:p w14:paraId="184D4D62"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L</w:t>
            </w:r>
          </w:p>
        </w:tc>
        <w:tc>
          <w:tcPr>
            <w:tcW w:w="2879" w:type="dxa"/>
            <w:hideMark/>
          </w:tcPr>
          <w:p w14:paraId="689E7780"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D1637E">
              <w:rPr>
                <w:rFonts w:ascii="Calibri" w:hAnsi="Calibri"/>
                <w:color w:val="000000"/>
                <w:szCs w:val="22"/>
              </w:rPr>
              <w:t>Leverpastei, Likeur</w:t>
            </w:r>
          </w:p>
        </w:tc>
        <w:tc>
          <w:tcPr>
            <w:tcW w:w="426" w:type="dxa"/>
            <w:noWrap/>
            <w:hideMark/>
          </w:tcPr>
          <w:p w14:paraId="225B4D9B"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U</w:t>
            </w:r>
          </w:p>
        </w:tc>
        <w:tc>
          <w:tcPr>
            <w:tcW w:w="2687" w:type="dxa"/>
            <w:gridSpan w:val="2"/>
            <w:hideMark/>
          </w:tcPr>
          <w:p w14:paraId="23BD0090"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D1637E">
              <w:rPr>
                <w:rFonts w:ascii="Calibri" w:hAnsi="Calibri"/>
                <w:color w:val="000000"/>
                <w:szCs w:val="22"/>
              </w:rPr>
              <w:t> </w:t>
            </w:r>
          </w:p>
        </w:tc>
      </w:tr>
      <w:tr w:rsidR="00D1637E" w:rsidRPr="00D1637E" w14:paraId="1A474B4A" w14:textId="77777777" w:rsidTr="00A95C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6" w:type="dxa"/>
            <w:noWrap/>
            <w:hideMark/>
          </w:tcPr>
          <w:p w14:paraId="271D7015" w14:textId="77777777" w:rsidR="00D1637E" w:rsidRPr="00D1637E" w:rsidRDefault="00D1637E" w:rsidP="00FA2905">
            <w:pPr>
              <w:rPr>
                <w:rFonts w:ascii="Calibri" w:hAnsi="Calibri"/>
                <w:color w:val="000000"/>
                <w:szCs w:val="22"/>
              </w:rPr>
            </w:pPr>
            <w:r w:rsidRPr="00D1637E">
              <w:rPr>
                <w:rFonts w:ascii="Calibri" w:hAnsi="Calibri"/>
                <w:color w:val="000000"/>
                <w:szCs w:val="22"/>
              </w:rPr>
              <w:t>E</w:t>
            </w:r>
          </w:p>
        </w:tc>
        <w:tc>
          <w:tcPr>
            <w:tcW w:w="2730" w:type="dxa"/>
            <w:hideMark/>
          </w:tcPr>
          <w:p w14:paraId="2F618B47"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Empanada, Ei</w:t>
            </w:r>
          </w:p>
        </w:tc>
        <w:tc>
          <w:tcPr>
            <w:tcW w:w="409" w:type="dxa"/>
            <w:noWrap/>
            <w:hideMark/>
          </w:tcPr>
          <w:p w14:paraId="4C28FEBB"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M</w:t>
            </w:r>
          </w:p>
        </w:tc>
        <w:tc>
          <w:tcPr>
            <w:tcW w:w="2879" w:type="dxa"/>
            <w:hideMark/>
          </w:tcPr>
          <w:p w14:paraId="5BC120E7"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Marinade, marmelade</w:t>
            </w:r>
          </w:p>
        </w:tc>
        <w:tc>
          <w:tcPr>
            <w:tcW w:w="426" w:type="dxa"/>
            <w:noWrap/>
            <w:hideMark/>
          </w:tcPr>
          <w:p w14:paraId="1B181703"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V</w:t>
            </w:r>
          </w:p>
        </w:tc>
        <w:tc>
          <w:tcPr>
            <w:tcW w:w="2687" w:type="dxa"/>
            <w:gridSpan w:val="2"/>
            <w:hideMark/>
          </w:tcPr>
          <w:p w14:paraId="06378072"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Vla, Vleesvervanger</w:t>
            </w:r>
          </w:p>
        </w:tc>
      </w:tr>
      <w:tr w:rsidR="00D1637E" w:rsidRPr="00D1637E" w14:paraId="593D21A6" w14:textId="77777777" w:rsidTr="00A95C42">
        <w:trPr>
          <w:trHeight w:val="288"/>
        </w:trPr>
        <w:tc>
          <w:tcPr>
            <w:cnfStyle w:val="001000000000" w:firstRow="0" w:lastRow="0" w:firstColumn="1" w:lastColumn="0" w:oddVBand="0" w:evenVBand="0" w:oddHBand="0" w:evenHBand="0" w:firstRowFirstColumn="0" w:firstRowLastColumn="0" w:lastRowFirstColumn="0" w:lastRowLastColumn="0"/>
            <w:tcW w:w="356" w:type="dxa"/>
            <w:noWrap/>
            <w:hideMark/>
          </w:tcPr>
          <w:p w14:paraId="3C20205D" w14:textId="77777777" w:rsidR="00D1637E" w:rsidRPr="00D1637E" w:rsidRDefault="00D1637E" w:rsidP="00FA2905">
            <w:pPr>
              <w:rPr>
                <w:rFonts w:ascii="Calibri" w:hAnsi="Calibri"/>
                <w:color w:val="000000"/>
                <w:szCs w:val="22"/>
              </w:rPr>
            </w:pPr>
            <w:r w:rsidRPr="00D1637E">
              <w:rPr>
                <w:rFonts w:ascii="Calibri" w:hAnsi="Calibri"/>
                <w:color w:val="000000"/>
                <w:szCs w:val="22"/>
              </w:rPr>
              <w:t>F</w:t>
            </w:r>
          </w:p>
        </w:tc>
        <w:tc>
          <w:tcPr>
            <w:tcW w:w="2730" w:type="dxa"/>
            <w:hideMark/>
          </w:tcPr>
          <w:p w14:paraId="37865864"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D1637E">
              <w:rPr>
                <w:rFonts w:ascii="Calibri" w:hAnsi="Calibri"/>
                <w:color w:val="000000"/>
                <w:szCs w:val="22"/>
              </w:rPr>
              <w:t>Frituur, Frikandel, Fruit</w:t>
            </w:r>
          </w:p>
        </w:tc>
        <w:tc>
          <w:tcPr>
            <w:tcW w:w="409" w:type="dxa"/>
            <w:noWrap/>
            <w:hideMark/>
          </w:tcPr>
          <w:p w14:paraId="37F9CE8B"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N</w:t>
            </w:r>
          </w:p>
        </w:tc>
        <w:tc>
          <w:tcPr>
            <w:tcW w:w="2879" w:type="dxa"/>
            <w:hideMark/>
          </w:tcPr>
          <w:p w14:paraId="057578A6"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D1637E">
              <w:rPr>
                <w:rFonts w:ascii="Calibri" w:hAnsi="Calibri"/>
                <w:color w:val="000000"/>
                <w:szCs w:val="22"/>
              </w:rPr>
              <w:t> </w:t>
            </w:r>
          </w:p>
        </w:tc>
        <w:tc>
          <w:tcPr>
            <w:tcW w:w="426" w:type="dxa"/>
            <w:noWrap/>
            <w:hideMark/>
          </w:tcPr>
          <w:p w14:paraId="06A23D18"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W</w:t>
            </w:r>
          </w:p>
        </w:tc>
        <w:tc>
          <w:tcPr>
            <w:tcW w:w="2687" w:type="dxa"/>
            <w:gridSpan w:val="2"/>
            <w:hideMark/>
          </w:tcPr>
          <w:p w14:paraId="190E6B75" w14:textId="36ABDDF3"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D1637E">
              <w:rPr>
                <w:rFonts w:ascii="Calibri" w:hAnsi="Calibri"/>
                <w:color w:val="000000"/>
                <w:szCs w:val="22"/>
              </w:rPr>
              <w:t xml:space="preserve">Worst, </w:t>
            </w:r>
            <w:r w:rsidR="00A95C42">
              <w:rPr>
                <w:rFonts w:ascii="Calibri" w:hAnsi="Calibri"/>
                <w:color w:val="000000"/>
                <w:szCs w:val="22"/>
              </w:rPr>
              <w:t>w</w:t>
            </w:r>
            <w:r w:rsidRPr="00D1637E">
              <w:rPr>
                <w:rFonts w:ascii="Calibri" w:hAnsi="Calibri"/>
                <w:color w:val="000000"/>
                <w:szCs w:val="22"/>
              </w:rPr>
              <w:t>inegum, Wijn</w:t>
            </w:r>
          </w:p>
        </w:tc>
      </w:tr>
      <w:tr w:rsidR="00D1637E" w:rsidRPr="00D1637E" w14:paraId="5039F727" w14:textId="77777777" w:rsidTr="00A95C4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6" w:type="dxa"/>
            <w:noWrap/>
            <w:hideMark/>
          </w:tcPr>
          <w:p w14:paraId="1940B559" w14:textId="77777777" w:rsidR="00D1637E" w:rsidRPr="00D1637E" w:rsidRDefault="00D1637E" w:rsidP="00FA2905">
            <w:pPr>
              <w:rPr>
                <w:rFonts w:ascii="Calibri" w:hAnsi="Calibri"/>
                <w:color w:val="000000"/>
                <w:szCs w:val="22"/>
              </w:rPr>
            </w:pPr>
            <w:r w:rsidRPr="00D1637E">
              <w:rPr>
                <w:rFonts w:ascii="Calibri" w:hAnsi="Calibri"/>
                <w:color w:val="000000"/>
                <w:szCs w:val="22"/>
              </w:rPr>
              <w:t>G</w:t>
            </w:r>
          </w:p>
        </w:tc>
        <w:tc>
          <w:tcPr>
            <w:tcW w:w="2730" w:type="dxa"/>
            <w:hideMark/>
          </w:tcPr>
          <w:p w14:paraId="6279DB37"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Groente</w:t>
            </w:r>
          </w:p>
        </w:tc>
        <w:tc>
          <w:tcPr>
            <w:tcW w:w="409" w:type="dxa"/>
            <w:noWrap/>
            <w:hideMark/>
          </w:tcPr>
          <w:p w14:paraId="77DBBC8C"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O</w:t>
            </w:r>
          </w:p>
        </w:tc>
        <w:tc>
          <w:tcPr>
            <w:tcW w:w="2879" w:type="dxa"/>
            <w:hideMark/>
          </w:tcPr>
          <w:p w14:paraId="43DD3275" w14:textId="396F291F" w:rsidR="00D1637E" w:rsidRPr="00D1637E" w:rsidRDefault="1ECD886B"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FAC6E9C">
              <w:rPr>
                <w:rFonts w:ascii="Calibri" w:hAnsi="Calibri"/>
                <w:color w:val="000000" w:themeColor="text1"/>
              </w:rPr>
              <w:t>Ouderenvoeding</w:t>
            </w:r>
            <w:r w:rsidR="00D1637E" w:rsidRPr="3FAC6E9C">
              <w:rPr>
                <w:rFonts w:ascii="Calibri" w:hAnsi="Calibri"/>
                <w:color w:val="000000" w:themeColor="text1"/>
              </w:rPr>
              <w:t>, ovenschotel</w:t>
            </w:r>
          </w:p>
        </w:tc>
        <w:tc>
          <w:tcPr>
            <w:tcW w:w="426" w:type="dxa"/>
            <w:noWrap/>
            <w:hideMark/>
          </w:tcPr>
          <w:p w14:paraId="17E5860D"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X</w:t>
            </w:r>
          </w:p>
        </w:tc>
        <w:tc>
          <w:tcPr>
            <w:tcW w:w="2687" w:type="dxa"/>
            <w:gridSpan w:val="2"/>
            <w:noWrap/>
            <w:hideMark/>
          </w:tcPr>
          <w:p w14:paraId="5B546881"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 </w:t>
            </w:r>
          </w:p>
        </w:tc>
      </w:tr>
      <w:tr w:rsidR="00D1637E" w:rsidRPr="00D1637E" w14:paraId="423103B6" w14:textId="77777777" w:rsidTr="00A95C42">
        <w:trPr>
          <w:trHeight w:val="511"/>
        </w:trPr>
        <w:tc>
          <w:tcPr>
            <w:cnfStyle w:val="001000000000" w:firstRow="0" w:lastRow="0" w:firstColumn="1" w:lastColumn="0" w:oddVBand="0" w:evenVBand="0" w:oddHBand="0" w:evenHBand="0" w:firstRowFirstColumn="0" w:firstRowLastColumn="0" w:lastRowFirstColumn="0" w:lastRowLastColumn="0"/>
            <w:tcW w:w="356" w:type="dxa"/>
            <w:noWrap/>
            <w:hideMark/>
          </w:tcPr>
          <w:p w14:paraId="5ACB6849" w14:textId="77777777" w:rsidR="00D1637E" w:rsidRPr="00D1637E" w:rsidRDefault="00D1637E" w:rsidP="00FA2905">
            <w:pPr>
              <w:rPr>
                <w:rFonts w:ascii="Calibri" w:hAnsi="Calibri"/>
                <w:color w:val="000000"/>
                <w:szCs w:val="22"/>
              </w:rPr>
            </w:pPr>
            <w:r w:rsidRPr="00D1637E">
              <w:rPr>
                <w:rFonts w:ascii="Calibri" w:hAnsi="Calibri"/>
                <w:color w:val="000000"/>
                <w:szCs w:val="22"/>
              </w:rPr>
              <w:t>H</w:t>
            </w:r>
          </w:p>
        </w:tc>
        <w:tc>
          <w:tcPr>
            <w:tcW w:w="2730" w:type="dxa"/>
            <w:hideMark/>
          </w:tcPr>
          <w:p w14:paraId="486C9F8C" w14:textId="44B0D6FB"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D1637E">
              <w:rPr>
                <w:rFonts w:ascii="Calibri" w:hAnsi="Calibri"/>
                <w:color w:val="000000"/>
                <w:szCs w:val="22"/>
              </w:rPr>
              <w:t xml:space="preserve">Hallal, </w:t>
            </w:r>
            <w:r w:rsidR="00ED3795" w:rsidRPr="00D1637E">
              <w:rPr>
                <w:rFonts w:ascii="Calibri" w:hAnsi="Calibri"/>
                <w:color w:val="000000"/>
                <w:szCs w:val="22"/>
              </w:rPr>
              <w:t>Hüttenkäse</w:t>
            </w:r>
          </w:p>
        </w:tc>
        <w:tc>
          <w:tcPr>
            <w:tcW w:w="409" w:type="dxa"/>
            <w:noWrap/>
            <w:hideMark/>
          </w:tcPr>
          <w:p w14:paraId="0A318E56"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P</w:t>
            </w:r>
          </w:p>
        </w:tc>
        <w:tc>
          <w:tcPr>
            <w:tcW w:w="2879" w:type="dxa"/>
            <w:hideMark/>
          </w:tcPr>
          <w:p w14:paraId="2A2E2FDE" w14:textId="5B9FF83B" w:rsidR="00D1637E" w:rsidRPr="00D1637E" w:rsidRDefault="171C2153"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FAC6E9C">
              <w:rPr>
                <w:rFonts w:ascii="Calibri" w:hAnsi="Calibri"/>
                <w:color w:val="000000" w:themeColor="text1"/>
              </w:rPr>
              <w:t>Poeder</w:t>
            </w:r>
            <w:r w:rsidR="00D1637E" w:rsidRPr="3FAC6E9C">
              <w:rPr>
                <w:rFonts w:ascii="Calibri" w:hAnsi="Calibri"/>
                <w:color w:val="000000" w:themeColor="text1"/>
              </w:rPr>
              <w:t>, pakkenkoek, pizzabodem, pasta</w:t>
            </w:r>
          </w:p>
        </w:tc>
        <w:tc>
          <w:tcPr>
            <w:tcW w:w="426" w:type="dxa"/>
            <w:noWrap/>
            <w:hideMark/>
          </w:tcPr>
          <w:p w14:paraId="48EF1B15" w14:textId="77777777"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Y</w:t>
            </w:r>
          </w:p>
        </w:tc>
        <w:tc>
          <w:tcPr>
            <w:tcW w:w="2687" w:type="dxa"/>
            <w:gridSpan w:val="2"/>
            <w:hideMark/>
          </w:tcPr>
          <w:p w14:paraId="17EEE0C1" w14:textId="1EEECF5B" w:rsidR="00D1637E" w:rsidRPr="00D1637E" w:rsidRDefault="00D1637E"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D1637E">
              <w:rPr>
                <w:rFonts w:ascii="Calibri" w:hAnsi="Calibri"/>
                <w:color w:val="000000"/>
                <w:szCs w:val="22"/>
              </w:rPr>
              <w:t xml:space="preserve">Yoghurt, </w:t>
            </w:r>
            <w:r w:rsidR="00ED3795" w:rsidRPr="00D1637E">
              <w:rPr>
                <w:rFonts w:ascii="Calibri" w:hAnsi="Calibri"/>
                <w:color w:val="000000"/>
                <w:szCs w:val="22"/>
              </w:rPr>
              <w:t>ijs</w:t>
            </w:r>
          </w:p>
        </w:tc>
      </w:tr>
      <w:tr w:rsidR="00D1637E" w:rsidRPr="00D1637E" w14:paraId="01B2E491" w14:textId="77777777" w:rsidTr="00A95C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6" w:type="dxa"/>
            <w:noWrap/>
            <w:hideMark/>
          </w:tcPr>
          <w:p w14:paraId="6D682E69" w14:textId="77777777" w:rsidR="00D1637E" w:rsidRPr="00D1637E" w:rsidRDefault="00D1637E" w:rsidP="00FA2905">
            <w:pPr>
              <w:rPr>
                <w:rFonts w:ascii="Calibri" w:hAnsi="Calibri"/>
                <w:color w:val="000000"/>
                <w:szCs w:val="22"/>
              </w:rPr>
            </w:pPr>
            <w:r w:rsidRPr="00D1637E">
              <w:rPr>
                <w:rFonts w:ascii="Calibri" w:hAnsi="Calibri"/>
                <w:color w:val="000000"/>
                <w:szCs w:val="22"/>
              </w:rPr>
              <w:t> </w:t>
            </w:r>
          </w:p>
        </w:tc>
        <w:tc>
          <w:tcPr>
            <w:tcW w:w="2730" w:type="dxa"/>
            <w:hideMark/>
          </w:tcPr>
          <w:p w14:paraId="50C9756B"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 </w:t>
            </w:r>
          </w:p>
        </w:tc>
        <w:tc>
          <w:tcPr>
            <w:tcW w:w="409" w:type="dxa"/>
            <w:noWrap/>
            <w:hideMark/>
          </w:tcPr>
          <w:p w14:paraId="5BAA6CB3"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Q</w:t>
            </w:r>
          </w:p>
        </w:tc>
        <w:tc>
          <w:tcPr>
            <w:tcW w:w="2879" w:type="dxa"/>
            <w:hideMark/>
          </w:tcPr>
          <w:p w14:paraId="3418FF45"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Quiche</w:t>
            </w:r>
          </w:p>
        </w:tc>
        <w:tc>
          <w:tcPr>
            <w:tcW w:w="426" w:type="dxa"/>
            <w:noWrap/>
            <w:hideMark/>
          </w:tcPr>
          <w:p w14:paraId="3E05D7A7"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2"/>
              </w:rPr>
            </w:pPr>
            <w:r w:rsidRPr="00D1637E">
              <w:rPr>
                <w:rFonts w:ascii="Calibri" w:hAnsi="Calibri"/>
                <w:b/>
                <w:bCs/>
                <w:color w:val="000000"/>
                <w:szCs w:val="22"/>
              </w:rPr>
              <w:t>Z</w:t>
            </w:r>
          </w:p>
        </w:tc>
        <w:tc>
          <w:tcPr>
            <w:tcW w:w="2687" w:type="dxa"/>
            <w:gridSpan w:val="2"/>
            <w:hideMark/>
          </w:tcPr>
          <w:p w14:paraId="012EF67E" w14:textId="77777777" w:rsidR="00D1637E" w:rsidRPr="00D1637E" w:rsidRDefault="00D1637E"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D1637E">
              <w:rPr>
                <w:rFonts w:ascii="Calibri" w:hAnsi="Calibri"/>
                <w:color w:val="000000"/>
                <w:szCs w:val="22"/>
              </w:rPr>
              <w:t>Zout, Zuiveldrank</w:t>
            </w:r>
          </w:p>
        </w:tc>
      </w:tr>
    </w:tbl>
    <w:p w14:paraId="4D72B1F5" w14:textId="64DD9B65" w:rsidR="00D1637E" w:rsidRDefault="00D1637E" w:rsidP="00FA2905">
      <w:pPr>
        <w:pStyle w:val="Kop2"/>
      </w:pPr>
      <w:bookmarkStart w:id="65" w:name="_Toc21962845"/>
      <w:bookmarkStart w:id="66" w:name="_Toc23165177"/>
      <w:bookmarkStart w:id="67" w:name="_Toc24198303"/>
      <w:r>
        <w:t>Idee selectie en toetsing</w:t>
      </w:r>
      <w:bookmarkEnd w:id="65"/>
      <w:bookmarkEnd w:id="66"/>
      <w:bookmarkEnd w:id="67"/>
    </w:p>
    <w:p w14:paraId="3AA938F0" w14:textId="625DE2BC" w:rsidR="00241E64" w:rsidRDefault="00D1637E" w:rsidP="006051B5">
      <w:pPr>
        <w:pStyle w:val="Geenafstand"/>
      </w:pPr>
      <w:r w:rsidRPr="007E5B67">
        <w:t xml:space="preserve">De </w:t>
      </w:r>
      <w:r w:rsidR="00241E64" w:rsidRPr="007E5B67">
        <w:t>ideeën</w:t>
      </w:r>
      <w:r w:rsidRPr="007E5B67">
        <w:t xml:space="preserve"> die zijn g</w:t>
      </w:r>
      <w:r w:rsidR="002B0EA8">
        <w:t>egenereerd, tijdens de eerste en tweede sessie,</w:t>
      </w:r>
      <w:r w:rsidRPr="007E5B67">
        <w:t xml:space="preserve"> zijn vervolgens gecategoriseerd middens de COCD-box. </w:t>
      </w:r>
      <w:r w:rsidR="002B0EA8">
        <w:t>De box is ingedeeld in drie</w:t>
      </w:r>
      <w:r w:rsidR="00241E64">
        <w:t xml:space="preserve"> vlakken: </w:t>
      </w:r>
    </w:p>
    <w:p w14:paraId="20B32827" w14:textId="06B0767D" w:rsidR="00241E64" w:rsidRPr="007E5B67" w:rsidRDefault="00241E64" w:rsidP="006051B5">
      <w:pPr>
        <w:pStyle w:val="Geenafstand"/>
        <w:numPr>
          <w:ilvl w:val="0"/>
          <w:numId w:val="16"/>
        </w:numPr>
      </w:pPr>
      <w:r w:rsidRPr="007E5B67">
        <w:t>Geel staat voor gekke, futuristische en “onmogelijke” ideeën. Dit zijn ideeën voor de toekomst.</w:t>
      </w:r>
    </w:p>
    <w:p w14:paraId="14182C73" w14:textId="69B2716F" w:rsidR="00241E64" w:rsidRPr="007E5B67" w:rsidRDefault="00241E64" w:rsidP="006051B5">
      <w:pPr>
        <w:pStyle w:val="Geenafstand"/>
        <w:numPr>
          <w:ilvl w:val="0"/>
          <w:numId w:val="16"/>
        </w:numPr>
      </w:pPr>
      <w:r w:rsidRPr="007E5B67">
        <w:t xml:space="preserve">Rood staat voor nieuwe frisse ideeën die uitvoerbaar zijn. </w:t>
      </w:r>
      <w:r w:rsidR="00ED3795" w:rsidRPr="007E5B67">
        <w:t>Deze</w:t>
      </w:r>
      <w:r w:rsidRPr="007E5B67">
        <w:t xml:space="preserve"> zijn innovatief en geven energie.  </w:t>
      </w:r>
    </w:p>
    <w:p w14:paraId="7603981F" w14:textId="6F999F0A" w:rsidR="00241E64" w:rsidRPr="007E5B67" w:rsidRDefault="00241E64" w:rsidP="006051B5">
      <w:pPr>
        <w:pStyle w:val="Geenafstand"/>
        <w:numPr>
          <w:ilvl w:val="0"/>
          <w:numId w:val="16"/>
        </w:numPr>
      </w:pPr>
      <w:r w:rsidRPr="007E5B67">
        <w:t>Blauw staat voor veilige en bekende ideeën. Deze zijn makkelijk realiseerbaar, geven weinig risico en worden door de consument geaccepteerd.</w:t>
      </w:r>
    </w:p>
    <w:p w14:paraId="73774827" w14:textId="2844FB2D" w:rsidR="00DC6F6C" w:rsidRPr="007E5B67" w:rsidRDefault="00DC6F6C" w:rsidP="006051B5">
      <w:pPr>
        <w:pStyle w:val="Geenafstand"/>
      </w:pPr>
      <w:r w:rsidRPr="007E5B67">
        <w:t xml:space="preserve">In tabel </w:t>
      </w:r>
      <w:r w:rsidR="002B0EA8">
        <w:t>6</w:t>
      </w:r>
      <w:r w:rsidRPr="007E5B67">
        <w:t xml:space="preserve"> zijn de ideeën gerangschikt in een COCD box.</w:t>
      </w:r>
    </w:p>
    <w:p w14:paraId="25B5B4E0" w14:textId="366FE03B" w:rsidR="002B0EA8" w:rsidRPr="00661F09" w:rsidRDefault="002B0EA8" w:rsidP="002B0EA8">
      <w:pPr>
        <w:pStyle w:val="Bijschrift"/>
        <w:keepNext/>
        <w:rPr>
          <w:sz w:val="18"/>
        </w:rPr>
      </w:pPr>
      <w:r w:rsidRPr="00661F09">
        <w:rPr>
          <w:sz w:val="18"/>
        </w:rPr>
        <w:t xml:space="preserve">Tabel </w:t>
      </w:r>
      <w:r w:rsidRPr="00661F09">
        <w:rPr>
          <w:sz w:val="18"/>
        </w:rPr>
        <w:fldChar w:fldCharType="begin"/>
      </w:r>
      <w:r w:rsidRPr="00661F09">
        <w:rPr>
          <w:sz w:val="18"/>
        </w:rPr>
        <w:instrText xml:space="preserve"> SEQ Tabel \* ARABIC </w:instrText>
      </w:r>
      <w:r w:rsidRPr="00661F09">
        <w:rPr>
          <w:sz w:val="18"/>
        </w:rPr>
        <w:fldChar w:fldCharType="separate"/>
      </w:r>
      <w:r w:rsidRPr="00661F09">
        <w:rPr>
          <w:noProof/>
          <w:sz w:val="18"/>
        </w:rPr>
        <w:t>6</w:t>
      </w:r>
      <w:r w:rsidRPr="00661F09">
        <w:rPr>
          <w:sz w:val="18"/>
        </w:rPr>
        <w:fldChar w:fldCharType="end"/>
      </w:r>
      <w:r w:rsidRPr="00661F09">
        <w:rPr>
          <w:sz w:val="18"/>
        </w:rPr>
        <w:t xml:space="preserve"> Ranking in COCD-box</w:t>
      </w:r>
    </w:p>
    <w:tbl>
      <w:tblPr>
        <w:tblW w:w="9629" w:type="dxa"/>
        <w:tblCellMar>
          <w:left w:w="70" w:type="dxa"/>
          <w:right w:w="70" w:type="dxa"/>
        </w:tblCellMar>
        <w:tblLook w:val="04A0" w:firstRow="1" w:lastRow="0" w:firstColumn="1" w:lastColumn="0" w:noHBand="0" w:noVBand="1"/>
      </w:tblPr>
      <w:tblGrid>
        <w:gridCol w:w="2258"/>
        <w:gridCol w:w="1173"/>
        <w:gridCol w:w="1433"/>
        <w:gridCol w:w="2029"/>
        <w:gridCol w:w="2755"/>
      </w:tblGrid>
      <w:tr w:rsidR="00DC6F6C" w:rsidRPr="00DC6F6C" w14:paraId="50334C5A" w14:textId="77777777" w:rsidTr="00AD0F67">
        <w:trPr>
          <w:trHeight w:val="300"/>
        </w:trPr>
        <w:tc>
          <w:tcPr>
            <w:tcW w:w="2258" w:type="dxa"/>
            <w:tcBorders>
              <w:top w:val="single" w:sz="8" w:space="0" w:color="auto"/>
              <w:left w:val="single" w:sz="8" w:space="0" w:color="auto"/>
              <w:bottom w:val="nil"/>
              <w:right w:val="nil"/>
            </w:tcBorders>
            <w:shd w:val="clear" w:color="auto" w:fill="auto"/>
            <w:noWrap/>
            <w:vAlign w:val="bottom"/>
            <w:hideMark/>
          </w:tcPr>
          <w:p w14:paraId="6D94D698"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1169" w:type="dxa"/>
            <w:tcBorders>
              <w:top w:val="single" w:sz="8" w:space="0" w:color="auto"/>
              <w:left w:val="nil"/>
              <w:bottom w:val="nil"/>
              <w:right w:val="nil"/>
            </w:tcBorders>
            <w:shd w:val="clear" w:color="auto" w:fill="auto"/>
            <w:noWrap/>
            <w:vAlign w:val="bottom"/>
            <w:hideMark/>
          </w:tcPr>
          <w:p w14:paraId="01F96BE0"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1418" w:type="dxa"/>
            <w:tcBorders>
              <w:top w:val="single" w:sz="8" w:space="0" w:color="auto"/>
              <w:left w:val="nil"/>
              <w:bottom w:val="nil"/>
              <w:right w:val="single" w:sz="8" w:space="0" w:color="auto"/>
            </w:tcBorders>
            <w:shd w:val="clear" w:color="auto" w:fill="auto"/>
            <w:noWrap/>
            <w:vAlign w:val="bottom"/>
            <w:hideMark/>
          </w:tcPr>
          <w:p w14:paraId="58AC1E28"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4784" w:type="dxa"/>
            <w:gridSpan w:val="2"/>
            <w:tcBorders>
              <w:top w:val="single" w:sz="8" w:space="0" w:color="auto"/>
              <w:left w:val="nil"/>
              <w:bottom w:val="single" w:sz="8" w:space="0" w:color="auto"/>
              <w:right w:val="single" w:sz="8" w:space="0" w:color="000000"/>
            </w:tcBorders>
            <w:shd w:val="clear" w:color="000000" w:fill="FFFF00"/>
            <w:noWrap/>
            <w:vAlign w:val="bottom"/>
            <w:hideMark/>
          </w:tcPr>
          <w:p w14:paraId="5E0DBDB2" w14:textId="77777777" w:rsidR="00DC6F6C" w:rsidRPr="00DC6F6C" w:rsidRDefault="00DC6F6C" w:rsidP="00FA2905">
            <w:pPr>
              <w:rPr>
                <w:rFonts w:ascii="Calibri" w:hAnsi="Calibri"/>
                <w:b/>
                <w:bCs/>
                <w:szCs w:val="22"/>
              </w:rPr>
            </w:pPr>
            <w:r w:rsidRPr="00DC6F6C">
              <w:rPr>
                <w:rFonts w:ascii="Calibri" w:hAnsi="Calibri"/>
                <w:b/>
                <w:bCs/>
                <w:szCs w:val="22"/>
              </w:rPr>
              <w:t>Geel</w:t>
            </w:r>
          </w:p>
        </w:tc>
      </w:tr>
      <w:tr w:rsidR="00DC6F6C" w:rsidRPr="00DC6F6C" w14:paraId="2BA57763" w14:textId="77777777" w:rsidTr="00AD0F67">
        <w:trPr>
          <w:trHeight w:val="576"/>
        </w:trPr>
        <w:tc>
          <w:tcPr>
            <w:tcW w:w="2258" w:type="dxa"/>
            <w:tcBorders>
              <w:top w:val="nil"/>
              <w:left w:val="single" w:sz="8" w:space="0" w:color="auto"/>
              <w:bottom w:val="nil"/>
              <w:right w:val="nil"/>
            </w:tcBorders>
            <w:shd w:val="clear" w:color="auto" w:fill="auto"/>
            <w:noWrap/>
            <w:vAlign w:val="bottom"/>
            <w:hideMark/>
          </w:tcPr>
          <w:p w14:paraId="5B04E7BE"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1169" w:type="dxa"/>
            <w:tcBorders>
              <w:top w:val="nil"/>
              <w:left w:val="nil"/>
              <w:bottom w:val="nil"/>
              <w:right w:val="nil"/>
            </w:tcBorders>
            <w:shd w:val="clear" w:color="auto" w:fill="auto"/>
            <w:noWrap/>
            <w:vAlign w:val="bottom"/>
            <w:hideMark/>
          </w:tcPr>
          <w:p w14:paraId="663B5610" w14:textId="77777777" w:rsidR="00DC6F6C" w:rsidRPr="00DC6F6C" w:rsidRDefault="00DC6F6C" w:rsidP="00FA2905">
            <w:pPr>
              <w:rPr>
                <w:rFonts w:ascii="Calibri" w:hAnsi="Calibri"/>
                <w:color w:val="000000"/>
                <w:szCs w:val="22"/>
              </w:rPr>
            </w:pPr>
          </w:p>
        </w:tc>
        <w:tc>
          <w:tcPr>
            <w:tcW w:w="1418" w:type="dxa"/>
            <w:tcBorders>
              <w:top w:val="nil"/>
              <w:left w:val="nil"/>
              <w:bottom w:val="nil"/>
              <w:right w:val="single" w:sz="8" w:space="0" w:color="auto"/>
            </w:tcBorders>
            <w:shd w:val="clear" w:color="auto" w:fill="auto"/>
            <w:noWrap/>
            <w:vAlign w:val="bottom"/>
            <w:hideMark/>
          </w:tcPr>
          <w:p w14:paraId="0D618F30"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2029" w:type="dxa"/>
            <w:tcBorders>
              <w:top w:val="nil"/>
              <w:left w:val="nil"/>
              <w:bottom w:val="nil"/>
              <w:right w:val="nil"/>
            </w:tcBorders>
            <w:shd w:val="clear" w:color="000000" w:fill="FFFF66"/>
            <w:vAlign w:val="bottom"/>
            <w:hideMark/>
          </w:tcPr>
          <w:p w14:paraId="72BEE313" w14:textId="77777777" w:rsidR="00DC6F6C" w:rsidRPr="00DC6F6C" w:rsidRDefault="00DC6F6C" w:rsidP="00FA2905">
            <w:pPr>
              <w:rPr>
                <w:rFonts w:ascii="Calibri" w:hAnsi="Calibri"/>
                <w:color w:val="000000"/>
                <w:szCs w:val="22"/>
              </w:rPr>
            </w:pPr>
            <w:r w:rsidRPr="00DC6F6C">
              <w:rPr>
                <w:rFonts w:ascii="Calibri" w:hAnsi="Calibri"/>
                <w:color w:val="000000"/>
                <w:szCs w:val="22"/>
              </w:rPr>
              <w:t>Voedingssupplement (kalium)</w:t>
            </w:r>
          </w:p>
        </w:tc>
        <w:tc>
          <w:tcPr>
            <w:tcW w:w="2755" w:type="dxa"/>
            <w:tcBorders>
              <w:top w:val="nil"/>
              <w:left w:val="nil"/>
              <w:bottom w:val="nil"/>
              <w:right w:val="single" w:sz="8" w:space="0" w:color="auto"/>
            </w:tcBorders>
            <w:shd w:val="clear" w:color="000000" w:fill="FFFF66"/>
            <w:noWrap/>
            <w:vAlign w:val="bottom"/>
            <w:hideMark/>
          </w:tcPr>
          <w:p w14:paraId="201A4A6A" w14:textId="77777777" w:rsidR="00DC6F6C" w:rsidRPr="00DC6F6C" w:rsidRDefault="00DC6F6C" w:rsidP="00FA2905">
            <w:pPr>
              <w:rPr>
                <w:rFonts w:ascii="Calibri" w:hAnsi="Calibri"/>
                <w:color w:val="000000"/>
                <w:szCs w:val="22"/>
              </w:rPr>
            </w:pPr>
            <w:r w:rsidRPr="00DC6F6C">
              <w:rPr>
                <w:rFonts w:ascii="Calibri" w:hAnsi="Calibri"/>
                <w:color w:val="000000"/>
                <w:szCs w:val="22"/>
              </w:rPr>
              <w:t>Ouderen voeding</w:t>
            </w:r>
          </w:p>
        </w:tc>
      </w:tr>
      <w:tr w:rsidR="00DC6F6C" w:rsidRPr="00DC6F6C" w14:paraId="2DBE7E9F" w14:textId="77777777" w:rsidTr="00AD0F67">
        <w:trPr>
          <w:trHeight w:val="288"/>
        </w:trPr>
        <w:tc>
          <w:tcPr>
            <w:tcW w:w="2258" w:type="dxa"/>
            <w:tcBorders>
              <w:top w:val="nil"/>
              <w:left w:val="single" w:sz="8" w:space="0" w:color="auto"/>
              <w:bottom w:val="nil"/>
              <w:right w:val="nil"/>
            </w:tcBorders>
            <w:shd w:val="clear" w:color="auto" w:fill="auto"/>
            <w:noWrap/>
            <w:vAlign w:val="bottom"/>
            <w:hideMark/>
          </w:tcPr>
          <w:p w14:paraId="05E1D142"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1169" w:type="dxa"/>
            <w:tcBorders>
              <w:top w:val="nil"/>
              <w:left w:val="nil"/>
              <w:bottom w:val="nil"/>
              <w:right w:val="nil"/>
            </w:tcBorders>
            <w:shd w:val="clear" w:color="auto" w:fill="auto"/>
            <w:noWrap/>
            <w:vAlign w:val="bottom"/>
            <w:hideMark/>
          </w:tcPr>
          <w:p w14:paraId="43257E9C" w14:textId="77777777" w:rsidR="00DC6F6C" w:rsidRPr="00DC6F6C" w:rsidRDefault="00DC6F6C" w:rsidP="00FA2905">
            <w:pPr>
              <w:rPr>
                <w:rFonts w:ascii="Calibri" w:hAnsi="Calibri"/>
                <w:color w:val="000000"/>
                <w:szCs w:val="22"/>
              </w:rPr>
            </w:pPr>
          </w:p>
        </w:tc>
        <w:tc>
          <w:tcPr>
            <w:tcW w:w="1418" w:type="dxa"/>
            <w:tcBorders>
              <w:top w:val="nil"/>
              <w:left w:val="nil"/>
              <w:bottom w:val="nil"/>
              <w:right w:val="single" w:sz="8" w:space="0" w:color="auto"/>
            </w:tcBorders>
            <w:shd w:val="clear" w:color="auto" w:fill="auto"/>
            <w:noWrap/>
            <w:vAlign w:val="bottom"/>
            <w:hideMark/>
          </w:tcPr>
          <w:p w14:paraId="1076F1E7"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2029" w:type="dxa"/>
            <w:tcBorders>
              <w:top w:val="nil"/>
              <w:left w:val="nil"/>
              <w:bottom w:val="nil"/>
              <w:right w:val="nil"/>
            </w:tcBorders>
            <w:shd w:val="clear" w:color="000000" w:fill="FFFF66"/>
            <w:noWrap/>
            <w:vAlign w:val="bottom"/>
            <w:hideMark/>
          </w:tcPr>
          <w:p w14:paraId="3E2AEC7B" w14:textId="77777777" w:rsidR="00DC6F6C" w:rsidRPr="00DC6F6C" w:rsidRDefault="00DC6F6C" w:rsidP="00FA2905">
            <w:pPr>
              <w:rPr>
                <w:rFonts w:ascii="Calibri" w:hAnsi="Calibri"/>
                <w:color w:val="000000"/>
                <w:szCs w:val="22"/>
              </w:rPr>
            </w:pPr>
            <w:r w:rsidRPr="00DC6F6C">
              <w:rPr>
                <w:rFonts w:ascii="Calibri" w:hAnsi="Calibri"/>
                <w:color w:val="000000"/>
                <w:szCs w:val="22"/>
              </w:rPr>
              <w:t>Shampoo</w:t>
            </w:r>
          </w:p>
        </w:tc>
        <w:tc>
          <w:tcPr>
            <w:tcW w:w="2755" w:type="dxa"/>
            <w:tcBorders>
              <w:top w:val="nil"/>
              <w:left w:val="nil"/>
              <w:bottom w:val="nil"/>
              <w:right w:val="single" w:sz="8" w:space="0" w:color="auto"/>
            </w:tcBorders>
            <w:shd w:val="clear" w:color="000000" w:fill="FFFF66"/>
            <w:noWrap/>
            <w:vAlign w:val="bottom"/>
            <w:hideMark/>
          </w:tcPr>
          <w:p w14:paraId="0FBF020E" w14:textId="77777777" w:rsidR="00DC6F6C" w:rsidRPr="00DC6F6C" w:rsidRDefault="00DC6F6C" w:rsidP="00FA2905">
            <w:pPr>
              <w:rPr>
                <w:rFonts w:ascii="Calibri" w:hAnsi="Calibri"/>
                <w:color w:val="000000"/>
                <w:szCs w:val="22"/>
              </w:rPr>
            </w:pPr>
            <w:r w:rsidRPr="00DC6F6C">
              <w:rPr>
                <w:rFonts w:ascii="Calibri" w:hAnsi="Calibri"/>
                <w:color w:val="000000"/>
                <w:szCs w:val="22"/>
              </w:rPr>
              <w:t>Make-up</w:t>
            </w:r>
          </w:p>
        </w:tc>
      </w:tr>
      <w:tr w:rsidR="00DC6F6C" w:rsidRPr="00DC6F6C" w14:paraId="6597B7D1" w14:textId="77777777" w:rsidTr="00AD0F67">
        <w:trPr>
          <w:trHeight w:val="288"/>
        </w:trPr>
        <w:tc>
          <w:tcPr>
            <w:tcW w:w="2258" w:type="dxa"/>
            <w:tcBorders>
              <w:top w:val="nil"/>
              <w:left w:val="single" w:sz="8" w:space="0" w:color="auto"/>
              <w:bottom w:val="nil"/>
              <w:right w:val="nil"/>
            </w:tcBorders>
            <w:shd w:val="clear" w:color="auto" w:fill="auto"/>
            <w:noWrap/>
            <w:vAlign w:val="bottom"/>
            <w:hideMark/>
          </w:tcPr>
          <w:p w14:paraId="000C61B2"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1169" w:type="dxa"/>
            <w:tcBorders>
              <w:top w:val="nil"/>
              <w:left w:val="nil"/>
              <w:bottom w:val="nil"/>
              <w:right w:val="nil"/>
            </w:tcBorders>
            <w:shd w:val="clear" w:color="auto" w:fill="auto"/>
            <w:noWrap/>
            <w:vAlign w:val="bottom"/>
            <w:hideMark/>
          </w:tcPr>
          <w:p w14:paraId="760CAB86" w14:textId="77777777" w:rsidR="00DC6F6C" w:rsidRPr="00DC6F6C" w:rsidRDefault="00DC6F6C" w:rsidP="00FA2905">
            <w:pPr>
              <w:rPr>
                <w:rFonts w:ascii="Calibri" w:hAnsi="Calibri"/>
                <w:color w:val="000000"/>
                <w:szCs w:val="22"/>
              </w:rPr>
            </w:pPr>
          </w:p>
        </w:tc>
        <w:tc>
          <w:tcPr>
            <w:tcW w:w="1418" w:type="dxa"/>
            <w:tcBorders>
              <w:top w:val="nil"/>
              <w:left w:val="nil"/>
              <w:bottom w:val="nil"/>
              <w:right w:val="single" w:sz="8" w:space="0" w:color="auto"/>
            </w:tcBorders>
            <w:shd w:val="clear" w:color="auto" w:fill="auto"/>
            <w:noWrap/>
            <w:vAlign w:val="bottom"/>
            <w:hideMark/>
          </w:tcPr>
          <w:p w14:paraId="5F1D26EB"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2029" w:type="dxa"/>
            <w:tcBorders>
              <w:top w:val="nil"/>
              <w:left w:val="nil"/>
              <w:bottom w:val="nil"/>
              <w:right w:val="nil"/>
            </w:tcBorders>
            <w:shd w:val="clear" w:color="000000" w:fill="FFFF66"/>
            <w:noWrap/>
            <w:vAlign w:val="bottom"/>
            <w:hideMark/>
          </w:tcPr>
          <w:p w14:paraId="7C6AFAEE" w14:textId="6233F9D6" w:rsidR="00DC6F6C" w:rsidRPr="00DC6F6C" w:rsidRDefault="00ED3795" w:rsidP="00FA2905">
            <w:pPr>
              <w:rPr>
                <w:rFonts w:ascii="Calibri" w:hAnsi="Calibri"/>
                <w:color w:val="000000"/>
                <w:szCs w:val="22"/>
              </w:rPr>
            </w:pPr>
            <w:r w:rsidRPr="00DC6F6C">
              <w:rPr>
                <w:rFonts w:ascii="Calibri" w:hAnsi="Calibri"/>
                <w:color w:val="000000"/>
                <w:szCs w:val="22"/>
              </w:rPr>
              <w:t>Sondevoeding</w:t>
            </w:r>
          </w:p>
        </w:tc>
        <w:tc>
          <w:tcPr>
            <w:tcW w:w="2755" w:type="dxa"/>
            <w:tcBorders>
              <w:top w:val="nil"/>
              <w:left w:val="nil"/>
              <w:bottom w:val="nil"/>
              <w:right w:val="single" w:sz="8" w:space="0" w:color="auto"/>
            </w:tcBorders>
            <w:shd w:val="clear" w:color="000000" w:fill="FFFF66"/>
            <w:noWrap/>
            <w:vAlign w:val="bottom"/>
            <w:hideMark/>
          </w:tcPr>
          <w:p w14:paraId="2F297C71" w14:textId="77777777" w:rsidR="00DC6F6C" w:rsidRPr="00DC6F6C" w:rsidRDefault="00DC6F6C" w:rsidP="00FA2905">
            <w:pPr>
              <w:rPr>
                <w:rFonts w:ascii="Calibri" w:hAnsi="Calibri"/>
                <w:color w:val="000000"/>
                <w:szCs w:val="22"/>
              </w:rPr>
            </w:pPr>
            <w:r w:rsidRPr="00DC6F6C">
              <w:rPr>
                <w:rFonts w:ascii="Calibri" w:hAnsi="Calibri"/>
                <w:color w:val="000000"/>
                <w:szCs w:val="22"/>
              </w:rPr>
              <w:t>Kauwgom</w:t>
            </w:r>
          </w:p>
        </w:tc>
      </w:tr>
      <w:tr w:rsidR="00DC6F6C" w:rsidRPr="00DC6F6C" w14:paraId="33A0D695" w14:textId="77777777" w:rsidTr="00AD0F67">
        <w:trPr>
          <w:trHeight w:val="300"/>
        </w:trPr>
        <w:tc>
          <w:tcPr>
            <w:tcW w:w="2258" w:type="dxa"/>
            <w:tcBorders>
              <w:top w:val="nil"/>
              <w:left w:val="single" w:sz="8" w:space="0" w:color="auto"/>
              <w:bottom w:val="single" w:sz="8" w:space="0" w:color="auto"/>
              <w:right w:val="nil"/>
            </w:tcBorders>
            <w:shd w:val="clear" w:color="auto" w:fill="auto"/>
            <w:noWrap/>
            <w:vAlign w:val="bottom"/>
            <w:hideMark/>
          </w:tcPr>
          <w:p w14:paraId="0873B2AF"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1169" w:type="dxa"/>
            <w:tcBorders>
              <w:top w:val="nil"/>
              <w:left w:val="nil"/>
              <w:bottom w:val="single" w:sz="8" w:space="0" w:color="auto"/>
              <w:right w:val="nil"/>
            </w:tcBorders>
            <w:shd w:val="clear" w:color="auto" w:fill="auto"/>
            <w:noWrap/>
            <w:vAlign w:val="bottom"/>
            <w:hideMark/>
          </w:tcPr>
          <w:p w14:paraId="599A8A50"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1418" w:type="dxa"/>
            <w:tcBorders>
              <w:top w:val="nil"/>
              <w:left w:val="nil"/>
              <w:bottom w:val="single" w:sz="8" w:space="0" w:color="auto"/>
              <w:right w:val="single" w:sz="8" w:space="0" w:color="auto"/>
            </w:tcBorders>
            <w:shd w:val="clear" w:color="auto" w:fill="auto"/>
            <w:noWrap/>
            <w:vAlign w:val="bottom"/>
            <w:hideMark/>
          </w:tcPr>
          <w:p w14:paraId="18B8F562"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2029" w:type="dxa"/>
            <w:tcBorders>
              <w:top w:val="nil"/>
              <w:left w:val="nil"/>
              <w:bottom w:val="single" w:sz="8" w:space="0" w:color="auto"/>
              <w:right w:val="nil"/>
            </w:tcBorders>
            <w:shd w:val="clear" w:color="000000" w:fill="FFFF66"/>
            <w:noWrap/>
            <w:vAlign w:val="bottom"/>
            <w:hideMark/>
          </w:tcPr>
          <w:p w14:paraId="0AAA6DAC"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2755" w:type="dxa"/>
            <w:tcBorders>
              <w:top w:val="nil"/>
              <w:left w:val="nil"/>
              <w:bottom w:val="single" w:sz="8" w:space="0" w:color="auto"/>
              <w:right w:val="single" w:sz="8" w:space="0" w:color="auto"/>
            </w:tcBorders>
            <w:shd w:val="clear" w:color="000000" w:fill="FFFF66"/>
            <w:noWrap/>
            <w:vAlign w:val="bottom"/>
            <w:hideMark/>
          </w:tcPr>
          <w:p w14:paraId="473E1462"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r>
      <w:tr w:rsidR="00DC6F6C" w:rsidRPr="00DC6F6C" w14:paraId="2B52BF8C" w14:textId="77777777" w:rsidTr="00AD0F67">
        <w:trPr>
          <w:trHeight w:val="300"/>
        </w:trPr>
        <w:tc>
          <w:tcPr>
            <w:tcW w:w="4845" w:type="dxa"/>
            <w:gridSpan w:val="3"/>
            <w:tcBorders>
              <w:top w:val="single" w:sz="8" w:space="0" w:color="auto"/>
              <w:left w:val="single" w:sz="8" w:space="0" w:color="auto"/>
              <w:bottom w:val="single" w:sz="8" w:space="0" w:color="auto"/>
              <w:right w:val="single" w:sz="8" w:space="0" w:color="000000"/>
            </w:tcBorders>
            <w:shd w:val="clear" w:color="000000" w:fill="4472C4"/>
            <w:noWrap/>
            <w:vAlign w:val="bottom"/>
            <w:hideMark/>
          </w:tcPr>
          <w:p w14:paraId="3C54E9F2" w14:textId="77777777" w:rsidR="00DC6F6C" w:rsidRPr="00DC6F6C" w:rsidRDefault="00DC6F6C" w:rsidP="00FA2905">
            <w:pPr>
              <w:rPr>
                <w:rFonts w:ascii="Calibri" w:hAnsi="Calibri"/>
                <w:b/>
                <w:bCs/>
                <w:szCs w:val="22"/>
              </w:rPr>
            </w:pPr>
            <w:r w:rsidRPr="00DC6F6C">
              <w:rPr>
                <w:rFonts w:ascii="Calibri" w:hAnsi="Calibri"/>
                <w:b/>
                <w:bCs/>
                <w:szCs w:val="22"/>
              </w:rPr>
              <w:t>Blauw</w:t>
            </w:r>
          </w:p>
        </w:tc>
        <w:tc>
          <w:tcPr>
            <w:tcW w:w="4784" w:type="dxa"/>
            <w:gridSpan w:val="2"/>
            <w:tcBorders>
              <w:top w:val="single" w:sz="8" w:space="0" w:color="auto"/>
              <w:left w:val="nil"/>
              <w:bottom w:val="single" w:sz="8" w:space="0" w:color="auto"/>
              <w:right w:val="single" w:sz="8" w:space="0" w:color="000000"/>
            </w:tcBorders>
            <w:shd w:val="clear" w:color="000000" w:fill="FF0000"/>
            <w:noWrap/>
            <w:vAlign w:val="bottom"/>
            <w:hideMark/>
          </w:tcPr>
          <w:p w14:paraId="209FBE42" w14:textId="77777777" w:rsidR="00DC6F6C" w:rsidRPr="00DC6F6C" w:rsidRDefault="00DC6F6C" w:rsidP="00FA2905">
            <w:pPr>
              <w:rPr>
                <w:rFonts w:ascii="Calibri" w:hAnsi="Calibri"/>
                <w:b/>
                <w:bCs/>
                <w:szCs w:val="22"/>
              </w:rPr>
            </w:pPr>
            <w:r w:rsidRPr="00DC6F6C">
              <w:rPr>
                <w:rFonts w:ascii="Calibri" w:hAnsi="Calibri"/>
                <w:b/>
                <w:bCs/>
                <w:szCs w:val="22"/>
              </w:rPr>
              <w:t>Rood</w:t>
            </w:r>
          </w:p>
        </w:tc>
      </w:tr>
      <w:tr w:rsidR="00DC6F6C" w:rsidRPr="00DC6F6C" w14:paraId="05F82EDB" w14:textId="77777777" w:rsidTr="00AD0F67">
        <w:trPr>
          <w:trHeight w:val="288"/>
        </w:trPr>
        <w:tc>
          <w:tcPr>
            <w:tcW w:w="2258" w:type="dxa"/>
            <w:tcBorders>
              <w:top w:val="nil"/>
              <w:left w:val="single" w:sz="8" w:space="0" w:color="auto"/>
              <w:bottom w:val="nil"/>
              <w:right w:val="nil"/>
            </w:tcBorders>
            <w:shd w:val="clear" w:color="000000" w:fill="B4C6E7"/>
            <w:noWrap/>
            <w:vAlign w:val="bottom"/>
            <w:hideMark/>
          </w:tcPr>
          <w:p w14:paraId="208B21F9" w14:textId="77777777" w:rsidR="00DC6F6C" w:rsidRPr="00DC6F6C" w:rsidRDefault="00DC6F6C" w:rsidP="00FA2905">
            <w:pPr>
              <w:rPr>
                <w:rFonts w:ascii="Calibri" w:hAnsi="Calibri"/>
                <w:color w:val="000000"/>
                <w:szCs w:val="22"/>
              </w:rPr>
            </w:pPr>
            <w:r w:rsidRPr="00DC6F6C">
              <w:rPr>
                <w:rFonts w:ascii="Calibri" w:hAnsi="Calibri"/>
                <w:color w:val="000000"/>
                <w:szCs w:val="22"/>
              </w:rPr>
              <w:t>Bapao</w:t>
            </w:r>
          </w:p>
        </w:tc>
        <w:tc>
          <w:tcPr>
            <w:tcW w:w="1169" w:type="dxa"/>
            <w:tcBorders>
              <w:top w:val="nil"/>
              <w:left w:val="nil"/>
              <w:bottom w:val="nil"/>
              <w:right w:val="nil"/>
            </w:tcBorders>
            <w:shd w:val="clear" w:color="000000" w:fill="B4C6E7"/>
            <w:noWrap/>
            <w:vAlign w:val="bottom"/>
            <w:hideMark/>
          </w:tcPr>
          <w:p w14:paraId="14A30535" w14:textId="69EDD847" w:rsidR="00DC6F6C" w:rsidRPr="00DC6F6C" w:rsidRDefault="00ED3795" w:rsidP="00FA2905">
            <w:pPr>
              <w:rPr>
                <w:rFonts w:ascii="Calibri" w:hAnsi="Calibri"/>
                <w:color w:val="000000"/>
                <w:szCs w:val="22"/>
              </w:rPr>
            </w:pPr>
            <w:r w:rsidRPr="00DC6F6C">
              <w:rPr>
                <w:rFonts w:ascii="Calibri" w:hAnsi="Calibri"/>
                <w:color w:val="000000"/>
                <w:szCs w:val="22"/>
              </w:rPr>
              <w:t>Broodbeleg</w:t>
            </w:r>
          </w:p>
        </w:tc>
        <w:tc>
          <w:tcPr>
            <w:tcW w:w="1418" w:type="dxa"/>
            <w:tcBorders>
              <w:top w:val="nil"/>
              <w:left w:val="nil"/>
              <w:bottom w:val="nil"/>
              <w:right w:val="single" w:sz="8" w:space="0" w:color="auto"/>
            </w:tcBorders>
            <w:shd w:val="clear" w:color="000000" w:fill="B4C6E7"/>
            <w:noWrap/>
            <w:vAlign w:val="bottom"/>
            <w:hideMark/>
          </w:tcPr>
          <w:p w14:paraId="4D0B7B20" w14:textId="5C7A8DA0" w:rsidR="00DC6F6C" w:rsidRPr="00DC6F6C" w:rsidRDefault="00ED3795" w:rsidP="00FA2905">
            <w:pPr>
              <w:rPr>
                <w:rFonts w:ascii="Calibri" w:hAnsi="Calibri"/>
                <w:color w:val="000000"/>
                <w:szCs w:val="22"/>
              </w:rPr>
            </w:pPr>
            <w:r w:rsidRPr="00DC6F6C">
              <w:rPr>
                <w:rFonts w:ascii="Calibri" w:hAnsi="Calibri"/>
                <w:color w:val="000000"/>
                <w:szCs w:val="22"/>
              </w:rPr>
              <w:t>Kindervoeding</w:t>
            </w:r>
          </w:p>
        </w:tc>
        <w:tc>
          <w:tcPr>
            <w:tcW w:w="2029" w:type="dxa"/>
            <w:tcBorders>
              <w:top w:val="nil"/>
              <w:left w:val="nil"/>
              <w:bottom w:val="nil"/>
              <w:right w:val="nil"/>
            </w:tcBorders>
            <w:shd w:val="clear" w:color="000000" w:fill="FC8B70"/>
            <w:noWrap/>
            <w:vAlign w:val="bottom"/>
            <w:hideMark/>
          </w:tcPr>
          <w:p w14:paraId="4C7F4F4B" w14:textId="77777777" w:rsidR="00DC6F6C" w:rsidRPr="00DC6F6C" w:rsidRDefault="00DC6F6C" w:rsidP="00FA2905">
            <w:pPr>
              <w:rPr>
                <w:rFonts w:ascii="Calibri" w:hAnsi="Calibri"/>
                <w:color w:val="000000"/>
                <w:szCs w:val="22"/>
              </w:rPr>
            </w:pPr>
            <w:r w:rsidRPr="00DC6F6C">
              <w:rPr>
                <w:rFonts w:ascii="Calibri" w:hAnsi="Calibri"/>
                <w:color w:val="000000"/>
                <w:szCs w:val="22"/>
              </w:rPr>
              <w:t>Snoep</w:t>
            </w:r>
          </w:p>
        </w:tc>
        <w:tc>
          <w:tcPr>
            <w:tcW w:w="2755" w:type="dxa"/>
            <w:tcBorders>
              <w:top w:val="nil"/>
              <w:left w:val="nil"/>
              <w:bottom w:val="nil"/>
              <w:right w:val="single" w:sz="8" w:space="0" w:color="auto"/>
            </w:tcBorders>
            <w:shd w:val="clear" w:color="000000" w:fill="FC8B70"/>
            <w:noWrap/>
            <w:vAlign w:val="bottom"/>
            <w:hideMark/>
          </w:tcPr>
          <w:p w14:paraId="4B11D3D3" w14:textId="77777777" w:rsidR="00DC6F6C" w:rsidRPr="00DC6F6C" w:rsidRDefault="00DC6F6C" w:rsidP="00FA2905">
            <w:pPr>
              <w:rPr>
                <w:rFonts w:ascii="Calibri" w:hAnsi="Calibri"/>
                <w:color w:val="000000"/>
                <w:szCs w:val="22"/>
              </w:rPr>
            </w:pPr>
            <w:r w:rsidRPr="00DC6F6C">
              <w:rPr>
                <w:rFonts w:ascii="Calibri" w:hAnsi="Calibri"/>
                <w:color w:val="000000"/>
                <w:szCs w:val="22"/>
              </w:rPr>
              <w:t>Friet</w:t>
            </w:r>
          </w:p>
        </w:tc>
      </w:tr>
      <w:tr w:rsidR="00DC6F6C" w:rsidRPr="00DC6F6C" w14:paraId="1CFEC51B" w14:textId="77777777" w:rsidTr="00AD0F67">
        <w:trPr>
          <w:trHeight w:val="288"/>
        </w:trPr>
        <w:tc>
          <w:tcPr>
            <w:tcW w:w="2258" w:type="dxa"/>
            <w:tcBorders>
              <w:top w:val="nil"/>
              <w:left w:val="single" w:sz="8" w:space="0" w:color="auto"/>
              <w:bottom w:val="nil"/>
              <w:right w:val="nil"/>
            </w:tcBorders>
            <w:shd w:val="clear" w:color="000000" w:fill="B4C6E7"/>
            <w:noWrap/>
            <w:vAlign w:val="bottom"/>
            <w:hideMark/>
          </w:tcPr>
          <w:p w14:paraId="1D2A3BF0" w14:textId="38D16A6B" w:rsidR="00DC6F6C" w:rsidRPr="00DC6F6C" w:rsidRDefault="00ED3795" w:rsidP="00FA2905">
            <w:pPr>
              <w:rPr>
                <w:rFonts w:ascii="Calibri" w:hAnsi="Calibri"/>
                <w:color w:val="000000"/>
                <w:szCs w:val="22"/>
              </w:rPr>
            </w:pPr>
            <w:r w:rsidRPr="00DC6F6C">
              <w:rPr>
                <w:rFonts w:ascii="Calibri" w:hAnsi="Calibri"/>
                <w:color w:val="000000"/>
                <w:szCs w:val="22"/>
              </w:rPr>
              <w:t>Kaas</w:t>
            </w:r>
            <w:r w:rsidR="00DC6F6C" w:rsidRPr="00DC6F6C">
              <w:rPr>
                <w:rFonts w:ascii="Calibri" w:hAnsi="Calibri"/>
                <w:color w:val="000000"/>
                <w:szCs w:val="22"/>
              </w:rPr>
              <w:t>/toma</w:t>
            </w:r>
            <w:r w:rsidR="00DC6F6C">
              <w:rPr>
                <w:rFonts w:ascii="Calibri" w:hAnsi="Calibri"/>
                <w:color w:val="000000"/>
                <w:szCs w:val="22"/>
              </w:rPr>
              <w:t>ten</w:t>
            </w:r>
            <w:r w:rsidR="00DC6F6C" w:rsidRPr="00DC6F6C">
              <w:rPr>
                <w:rFonts w:ascii="Calibri" w:hAnsi="Calibri"/>
                <w:color w:val="000000"/>
                <w:szCs w:val="22"/>
              </w:rPr>
              <w:t xml:space="preserve"> broodje</w:t>
            </w:r>
          </w:p>
        </w:tc>
        <w:tc>
          <w:tcPr>
            <w:tcW w:w="1169" w:type="dxa"/>
            <w:tcBorders>
              <w:top w:val="nil"/>
              <w:left w:val="nil"/>
              <w:bottom w:val="nil"/>
              <w:right w:val="nil"/>
            </w:tcBorders>
            <w:shd w:val="clear" w:color="000000" w:fill="B4C6E7"/>
            <w:noWrap/>
            <w:vAlign w:val="bottom"/>
            <w:hideMark/>
          </w:tcPr>
          <w:p w14:paraId="784A1863" w14:textId="0CF45F61" w:rsidR="00DC6F6C" w:rsidRPr="00DC6F6C" w:rsidRDefault="00ED3795" w:rsidP="00FA2905">
            <w:pPr>
              <w:rPr>
                <w:rFonts w:ascii="Calibri" w:hAnsi="Calibri"/>
                <w:color w:val="000000"/>
                <w:szCs w:val="22"/>
              </w:rPr>
            </w:pPr>
            <w:r w:rsidRPr="00DC6F6C">
              <w:rPr>
                <w:rFonts w:ascii="Calibri" w:hAnsi="Calibri"/>
                <w:color w:val="000000"/>
                <w:szCs w:val="22"/>
              </w:rPr>
              <w:t>Pasta</w:t>
            </w:r>
          </w:p>
        </w:tc>
        <w:tc>
          <w:tcPr>
            <w:tcW w:w="1418" w:type="dxa"/>
            <w:tcBorders>
              <w:top w:val="nil"/>
              <w:left w:val="nil"/>
              <w:bottom w:val="nil"/>
              <w:right w:val="single" w:sz="8" w:space="0" w:color="auto"/>
            </w:tcBorders>
            <w:shd w:val="clear" w:color="000000" w:fill="B4C6E7"/>
            <w:noWrap/>
            <w:vAlign w:val="bottom"/>
            <w:hideMark/>
          </w:tcPr>
          <w:p w14:paraId="4D9682A1" w14:textId="7419769E" w:rsidR="00DC6F6C" w:rsidRPr="00DC6F6C" w:rsidRDefault="00ED3795" w:rsidP="00FA2905">
            <w:pPr>
              <w:rPr>
                <w:rFonts w:ascii="Calibri" w:hAnsi="Calibri"/>
                <w:color w:val="000000"/>
                <w:szCs w:val="22"/>
              </w:rPr>
            </w:pPr>
            <w:r w:rsidRPr="00DC6F6C">
              <w:rPr>
                <w:rFonts w:ascii="Calibri" w:hAnsi="Calibri"/>
                <w:color w:val="000000"/>
                <w:szCs w:val="22"/>
              </w:rPr>
              <w:t>Brood</w:t>
            </w:r>
          </w:p>
        </w:tc>
        <w:tc>
          <w:tcPr>
            <w:tcW w:w="2029" w:type="dxa"/>
            <w:tcBorders>
              <w:top w:val="nil"/>
              <w:left w:val="nil"/>
              <w:bottom w:val="nil"/>
              <w:right w:val="nil"/>
            </w:tcBorders>
            <w:shd w:val="clear" w:color="000000" w:fill="FC8B70"/>
            <w:noWrap/>
            <w:vAlign w:val="bottom"/>
            <w:hideMark/>
          </w:tcPr>
          <w:p w14:paraId="221E2D49" w14:textId="77777777" w:rsidR="00DC6F6C" w:rsidRPr="00DC6F6C" w:rsidRDefault="00DC6F6C" w:rsidP="00FA2905">
            <w:pPr>
              <w:rPr>
                <w:rFonts w:ascii="Calibri" w:hAnsi="Calibri"/>
                <w:color w:val="000000"/>
                <w:szCs w:val="22"/>
              </w:rPr>
            </w:pPr>
            <w:r w:rsidRPr="00DC6F6C">
              <w:rPr>
                <w:rFonts w:ascii="Calibri" w:hAnsi="Calibri"/>
                <w:color w:val="000000"/>
                <w:szCs w:val="22"/>
              </w:rPr>
              <w:t>Chocolade</w:t>
            </w:r>
          </w:p>
        </w:tc>
        <w:tc>
          <w:tcPr>
            <w:tcW w:w="2755" w:type="dxa"/>
            <w:tcBorders>
              <w:top w:val="nil"/>
              <w:left w:val="nil"/>
              <w:bottom w:val="nil"/>
              <w:right w:val="single" w:sz="8" w:space="0" w:color="auto"/>
            </w:tcBorders>
            <w:shd w:val="clear" w:color="000000" w:fill="FC8B70"/>
            <w:noWrap/>
            <w:vAlign w:val="bottom"/>
            <w:hideMark/>
          </w:tcPr>
          <w:p w14:paraId="7ABC1857" w14:textId="6637F097" w:rsidR="00DC6F6C" w:rsidRPr="00DC6F6C" w:rsidRDefault="00ED3795" w:rsidP="00FA2905">
            <w:pPr>
              <w:rPr>
                <w:rFonts w:ascii="Calibri" w:hAnsi="Calibri"/>
                <w:color w:val="000000"/>
                <w:szCs w:val="22"/>
              </w:rPr>
            </w:pPr>
            <w:r w:rsidRPr="00DC6F6C">
              <w:rPr>
                <w:rFonts w:ascii="Calibri" w:hAnsi="Calibri"/>
                <w:color w:val="000000"/>
                <w:szCs w:val="22"/>
              </w:rPr>
              <w:t>Mozzarella</w:t>
            </w:r>
          </w:p>
        </w:tc>
      </w:tr>
      <w:tr w:rsidR="00DC6F6C" w:rsidRPr="00DC6F6C" w14:paraId="19470FA5" w14:textId="77777777" w:rsidTr="00AD0F67">
        <w:trPr>
          <w:trHeight w:val="288"/>
        </w:trPr>
        <w:tc>
          <w:tcPr>
            <w:tcW w:w="2258" w:type="dxa"/>
            <w:tcBorders>
              <w:top w:val="nil"/>
              <w:left w:val="single" w:sz="8" w:space="0" w:color="auto"/>
              <w:bottom w:val="nil"/>
              <w:right w:val="nil"/>
            </w:tcBorders>
            <w:shd w:val="clear" w:color="000000" w:fill="B4C6E7"/>
            <w:noWrap/>
            <w:vAlign w:val="bottom"/>
            <w:hideMark/>
          </w:tcPr>
          <w:p w14:paraId="74DC6E41" w14:textId="598FDCD8" w:rsidR="00DC6F6C" w:rsidRPr="00DC6F6C" w:rsidRDefault="00ED3795" w:rsidP="00FA2905">
            <w:pPr>
              <w:rPr>
                <w:rFonts w:ascii="Calibri" w:hAnsi="Calibri"/>
                <w:color w:val="000000"/>
                <w:szCs w:val="22"/>
              </w:rPr>
            </w:pPr>
            <w:r w:rsidRPr="00DC6F6C">
              <w:rPr>
                <w:rFonts w:ascii="Calibri" w:hAnsi="Calibri"/>
                <w:color w:val="000000"/>
                <w:szCs w:val="22"/>
              </w:rPr>
              <w:t>Koekje</w:t>
            </w:r>
          </w:p>
        </w:tc>
        <w:tc>
          <w:tcPr>
            <w:tcW w:w="1169" w:type="dxa"/>
            <w:tcBorders>
              <w:top w:val="nil"/>
              <w:left w:val="nil"/>
              <w:bottom w:val="nil"/>
              <w:right w:val="nil"/>
            </w:tcBorders>
            <w:shd w:val="clear" w:color="000000" w:fill="B4C6E7"/>
            <w:noWrap/>
            <w:vAlign w:val="bottom"/>
            <w:hideMark/>
          </w:tcPr>
          <w:p w14:paraId="477E9E76" w14:textId="5CB7168D" w:rsidR="00DC6F6C" w:rsidRPr="00DC6F6C" w:rsidRDefault="00ED3795" w:rsidP="00FA2905">
            <w:pPr>
              <w:rPr>
                <w:rFonts w:ascii="Calibri" w:hAnsi="Calibri"/>
                <w:color w:val="000000"/>
                <w:szCs w:val="22"/>
              </w:rPr>
            </w:pPr>
            <w:r w:rsidRPr="00DC6F6C">
              <w:rPr>
                <w:rFonts w:ascii="Calibri" w:hAnsi="Calibri"/>
                <w:color w:val="000000"/>
                <w:szCs w:val="22"/>
              </w:rPr>
              <w:t>Spread</w:t>
            </w:r>
          </w:p>
        </w:tc>
        <w:tc>
          <w:tcPr>
            <w:tcW w:w="1418" w:type="dxa"/>
            <w:tcBorders>
              <w:top w:val="nil"/>
              <w:left w:val="nil"/>
              <w:bottom w:val="nil"/>
              <w:right w:val="single" w:sz="8" w:space="0" w:color="auto"/>
            </w:tcBorders>
            <w:shd w:val="clear" w:color="000000" w:fill="B4C6E7"/>
            <w:noWrap/>
            <w:vAlign w:val="bottom"/>
            <w:hideMark/>
          </w:tcPr>
          <w:p w14:paraId="5F91EF9B" w14:textId="638DA223" w:rsidR="00DC6F6C" w:rsidRPr="00DC6F6C" w:rsidRDefault="00ED3795" w:rsidP="00FA2905">
            <w:pPr>
              <w:rPr>
                <w:rFonts w:ascii="Calibri" w:hAnsi="Calibri"/>
                <w:color w:val="000000"/>
                <w:szCs w:val="22"/>
              </w:rPr>
            </w:pPr>
            <w:r w:rsidRPr="00DC6F6C">
              <w:rPr>
                <w:rFonts w:ascii="Calibri" w:hAnsi="Calibri"/>
                <w:color w:val="000000"/>
                <w:szCs w:val="22"/>
              </w:rPr>
              <w:t>Salsa</w:t>
            </w:r>
          </w:p>
        </w:tc>
        <w:tc>
          <w:tcPr>
            <w:tcW w:w="2029" w:type="dxa"/>
            <w:tcBorders>
              <w:top w:val="nil"/>
              <w:left w:val="nil"/>
              <w:bottom w:val="nil"/>
              <w:right w:val="nil"/>
            </w:tcBorders>
            <w:shd w:val="clear" w:color="000000" w:fill="FC8B70"/>
            <w:noWrap/>
            <w:vAlign w:val="bottom"/>
            <w:hideMark/>
          </w:tcPr>
          <w:p w14:paraId="7CA1E5DF" w14:textId="77777777" w:rsidR="00DC6F6C" w:rsidRPr="00DC6F6C" w:rsidRDefault="00DC6F6C" w:rsidP="00FA2905">
            <w:pPr>
              <w:rPr>
                <w:rFonts w:ascii="Calibri" w:hAnsi="Calibri"/>
                <w:color w:val="000000"/>
                <w:szCs w:val="22"/>
              </w:rPr>
            </w:pPr>
            <w:r w:rsidRPr="00DC6F6C">
              <w:rPr>
                <w:rFonts w:ascii="Calibri" w:hAnsi="Calibri"/>
                <w:color w:val="000000"/>
                <w:szCs w:val="22"/>
              </w:rPr>
              <w:t>Vleesvervanger</w:t>
            </w:r>
          </w:p>
        </w:tc>
        <w:tc>
          <w:tcPr>
            <w:tcW w:w="2755" w:type="dxa"/>
            <w:tcBorders>
              <w:top w:val="nil"/>
              <w:left w:val="nil"/>
              <w:bottom w:val="nil"/>
              <w:right w:val="single" w:sz="8" w:space="0" w:color="auto"/>
            </w:tcBorders>
            <w:shd w:val="clear" w:color="000000" w:fill="FC8B70"/>
            <w:noWrap/>
            <w:vAlign w:val="bottom"/>
            <w:hideMark/>
          </w:tcPr>
          <w:p w14:paraId="69FC90AC" w14:textId="3B5D68E0" w:rsidR="00DC6F6C" w:rsidRPr="00DC6F6C" w:rsidRDefault="00ED3795" w:rsidP="00FA2905">
            <w:pPr>
              <w:rPr>
                <w:rFonts w:ascii="Calibri" w:hAnsi="Calibri"/>
                <w:color w:val="000000"/>
                <w:szCs w:val="22"/>
              </w:rPr>
            </w:pPr>
            <w:r w:rsidRPr="00DC6F6C">
              <w:rPr>
                <w:rFonts w:ascii="Calibri" w:hAnsi="Calibri"/>
                <w:color w:val="000000"/>
                <w:szCs w:val="22"/>
              </w:rPr>
              <w:t>Likeur</w:t>
            </w:r>
          </w:p>
        </w:tc>
      </w:tr>
      <w:tr w:rsidR="00DC6F6C" w:rsidRPr="00DC6F6C" w14:paraId="3E04B0EA" w14:textId="77777777" w:rsidTr="00AD0F67">
        <w:trPr>
          <w:trHeight w:val="288"/>
        </w:trPr>
        <w:tc>
          <w:tcPr>
            <w:tcW w:w="2258" w:type="dxa"/>
            <w:tcBorders>
              <w:top w:val="nil"/>
              <w:left w:val="single" w:sz="8" w:space="0" w:color="auto"/>
              <w:bottom w:val="nil"/>
              <w:right w:val="nil"/>
            </w:tcBorders>
            <w:shd w:val="clear" w:color="000000" w:fill="B4C6E7"/>
            <w:noWrap/>
            <w:vAlign w:val="bottom"/>
            <w:hideMark/>
          </w:tcPr>
          <w:p w14:paraId="562FFBC4" w14:textId="095FD1BE" w:rsidR="00DC6F6C" w:rsidRPr="00DC6F6C" w:rsidRDefault="00ED3795" w:rsidP="00FA2905">
            <w:pPr>
              <w:rPr>
                <w:rFonts w:ascii="Calibri" w:hAnsi="Calibri"/>
                <w:color w:val="000000"/>
                <w:szCs w:val="22"/>
              </w:rPr>
            </w:pPr>
            <w:r w:rsidRPr="00DC6F6C">
              <w:rPr>
                <w:rFonts w:ascii="Calibri" w:hAnsi="Calibri"/>
                <w:color w:val="000000"/>
                <w:szCs w:val="22"/>
              </w:rPr>
              <w:t>Drankje</w:t>
            </w:r>
          </w:p>
        </w:tc>
        <w:tc>
          <w:tcPr>
            <w:tcW w:w="1169" w:type="dxa"/>
            <w:tcBorders>
              <w:top w:val="nil"/>
              <w:left w:val="nil"/>
              <w:bottom w:val="nil"/>
              <w:right w:val="nil"/>
            </w:tcBorders>
            <w:shd w:val="clear" w:color="000000" w:fill="B4C6E7"/>
            <w:noWrap/>
            <w:vAlign w:val="bottom"/>
            <w:hideMark/>
          </w:tcPr>
          <w:p w14:paraId="09DA6B58" w14:textId="1D9B1B62" w:rsidR="00DC6F6C" w:rsidRPr="00DC6F6C" w:rsidRDefault="00ED3795" w:rsidP="00FA2905">
            <w:pPr>
              <w:rPr>
                <w:rFonts w:ascii="Calibri" w:hAnsi="Calibri"/>
                <w:color w:val="000000"/>
                <w:szCs w:val="22"/>
              </w:rPr>
            </w:pPr>
            <w:r w:rsidRPr="00DC6F6C">
              <w:rPr>
                <w:rFonts w:ascii="Calibri" w:hAnsi="Calibri"/>
                <w:color w:val="000000"/>
                <w:szCs w:val="22"/>
              </w:rPr>
              <w:t>Poeder</w:t>
            </w:r>
          </w:p>
        </w:tc>
        <w:tc>
          <w:tcPr>
            <w:tcW w:w="1418" w:type="dxa"/>
            <w:tcBorders>
              <w:top w:val="nil"/>
              <w:left w:val="nil"/>
              <w:bottom w:val="nil"/>
              <w:right w:val="single" w:sz="8" w:space="0" w:color="auto"/>
            </w:tcBorders>
            <w:shd w:val="clear" w:color="000000" w:fill="B4C6E7"/>
            <w:noWrap/>
            <w:vAlign w:val="bottom"/>
            <w:hideMark/>
          </w:tcPr>
          <w:p w14:paraId="1B54B9FB" w14:textId="6C40B15D" w:rsidR="00DC6F6C" w:rsidRPr="00DC6F6C" w:rsidRDefault="00ED3795" w:rsidP="00FA2905">
            <w:pPr>
              <w:rPr>
                <w:rFonts w:ascii="Calibri" w:hAnsi="Calibri"/>
                <w:color w:val="000000"/>
                <w:szCs w:val="22"/>
              </w:rPr>
            </w:pPr>
            <w:r w:rsidRPr="00DC6F6C">
              <w:rPr>
                <w:rFonts w:ascii="Calibri" w:hAnsi="Calibri"/>
                <w:color w:val="000000"/>
                <w:szCs w:val="22"/>
              </w:rPr>
              <w:t>Chutney</w:t>
            </w:r>
          </w:p>
        </w:tc>
        <w:tc>
          <w:tcPr>
            <w:tcW w:w="2029" w:type="dxa"/>
            <w:tcBorders>
              <w:top w:val="nil"/>
              <w:left w:val="nil"/>
              <w:bottom w:val="nil"/>
              <w:right w:val="nil"/>
            </w:tcBorders>
            <w:shd w:val="clear" w:color="000000" w:fill="FC8B70"/>
            <w:noWrap/>
            <w:vAlign w:val="bottom"/>
            <w:hideMark/>
          </w:tcPr>
          <w:p w14:paraId="1C6F8FB4" w14:textId="44270512" w:rsidR="00DC6F6C" w:rsidRPr="00DC6F6C" w:rsidRDefault="00ED3795" w:rsidP="00FA2905">
            <w:pPr>
              <w:rPr>
                <w:rFonts w:ascii="Calibri" w:hAnsi="Calibri"/>
                <w:color w:val="000000"/>
                <w:szCs w:val="22"/>
              </w:rPr>
            </w:pPr>
            <w:r w:rsidRPr="00DC6F6C">
              <w:rPr>
                <w:rFonts w:ascii="Calibri" w:hAnsi="Calibri"/>
                <w:color w:val="000000"/>
                <w:szCs w:val="22"/>
              </w:rPr>
              <w:t>Mueslireep</w:t>
            </w:r>
          </w:p>
        </w:tc>
        <w:tc>
          <w:tcPr>
            <w:tcW w:w="2755" w:type="dxa"/>
            <w:tcBorders>
              <w:top w:val="nil"/>
              <w:left w:val="nil"/>
              <w:bottom w:val="nil"/>
              <w:right w:val="single" w:sz="8" w:space="0" w:color="auto"/>
            </w:tcBorders>
            <w:shd w:val="clear" w:color="000000" w:fill="FC8B70"/>
            <w:noWrap/>
            <w:vAlign w:val="bottom"/>
            <w:hideMark/>
          </w:tcPr>
          <w:p w14:paraId="7EE8A4BC" w14:textId="4AFCC27D" w:rsidR="00DC6F6C" w:rsidRPr="00DC6F6C" w:rsidRDefault="00ED3795" w:rsidP="00FA2905">
            <w:pPr>
              <w:rPr>
                <w:rFonts w:ascii="Calibri" w:hAnsi="Calibri"/>
                <w:color w:val="000000"/>
                <w:szCs w:val="22"/>
              </w:rPr>
            </w:pPr>
            <w:r w:rsidRPr="00DC6F6C">
              <w:rPr>
                <w:rFonts w:ascii="Calibri" w:hAnsi="Calibri"/>
                <w:color w:val="000000"/>
                <w:szCs w:val="22"/>
              </w:rPr>
              <w:t>Kwark</w:t>
            </w:r>
          </w:p>
        </w:tc>
      </w:tr>
      <w:tr w:rsidR="00DC6F6C" w:rsidRPr="00DC6F6C" w14:paraId="60BBF786" w14:textId="77777777" w:rsidTr="00AD0F67">
        <w:trPr>
          <w:trHeight w:val="288"/>
        </w:trPr>
        <w:tc>
          <w:tcPr>
            <w:tcW w:w="2258" w:type="dxa"/>
            <w:tcBorders>
              <w:top w:val="nil"/>
              <w:left w:val="single" w:sz="8" w:space="0" w:color="auto"/>
              <w:bottom w:val="nil"/>
              <w:right w:val="nil"/>
            </w:tcBorders>
            <w:shd w:val="clear" w:color="000000" w:fill="B4C6E7"/>
            <w:noWrap/>
            <w:vAlign w:val="bottom"/>
            <w:hideMark/>
          </w:tcPr>
          <w:p w14:paraId="5503DB25" w14:textId="720A83C6" w:rsidR="00DC6F6C" w:rsidRPr="00DC6F6C" w:rsidRDefault="00ED3795" w:rsidP="00FA2905">
            <w:pPr>
              <w:rPr>
                <w:rFonts w:ascii="Calibri" w:hAnsi="Calibri"/>
                <w:color w:val="000000"/>
                <w:szCs w:val="22"/>
              </w:rPr>
            </w:pPr>
            <w:r w:rsidRPr="00DC6F6C">
              <w:rPr>
                <w:rFonts w:ascii="Calibri" w:hAnsi="Calibri"/>
                <w:color w:val="000000"/>
                <w:szCs w:val="22"/>
              </w:rPr>
              <w:t>Wrak</w:t>
            </w:r>
          </w:p>
        </w:tc>
        <w:tc>
          <w:tcPr>
            <w:tcW w:w="1169" w:type="dxa"/>
            <w:tcBorders>
              <w:top w:val="nil"/>
              <w:left w:val="nil"/>
              <w:bottom w:val="nil"/>
              <w:right w:val="nil"/>
            </w:tcBorders>
            <w:shd w:val="clear" w:color="000000" w:fill="B4C6E7"/>
            <w:noWrap/>
            <w:vAlign w:val="bottom"/>
            <w:hideMark/>
          </w:tcPr>
          <w:p w14:paraId="0FFB07FD" w14:textId="57773384" w:rsidR="00DC6F6C" w:rsidRPr="00DC6F6C" w:rsidRDefault="00ED3795" w:rsidP="00FA2905">
            <w:pPr>
              <w:rPr>
                <w:rFonts w:ascii="Calibri" w:hAnsi="Calibri"/>
                <w:color w:val="000000"/>
                <w:szCs w:val="22"/>
              </w:rPr>
            </w:pPr>
            <w:r w:rsidRPr="00DC6F6C">
              <w:rPr>
                <w:rFonts w:ascii="Calibri" w:hAnsi="Calibri"/>
                <w:color w:val="000000"/>
                <w:szCs w:val="22"/>
              </w:rPr>
              <w:t>Chips</w:t>
            </w:r>
          </w:p>
        </w:tc>
        <w:tc>
          <w:tcPr>
            <w:tcW w:w="1418" w:type="dxa"/>
            <w:tcBorders>
              <w:top w:val="nil"/>
              <w:left w:val="nil"/>
              <w:bottom w:val="nil"/>
              <w:right w:val="single" w:sz="8" w:space="0" w:color="auto"/>
            </w:tcBorders>
            <w:shd w:val="clear" w:color="000000" w:fill="B4C6E7"/>
            <w:noWrap/>
            <w:vAlign w:val="bottom"/>
            <w:hideMark/>
          </w:tcPr>
          <w:p w14:paraId="2C6E3DD1" w14:textId="0A2C4E46" w:rsidR="00DC6F6C" w:rsidRPr="00DC6F6C" w:rsidRDefault="00ED3795" w:rsidP="00FA2905">
            <w:pPr>
              <w:rPr>
                <w:rFonts w:ascii="Calibri" w:hAnsi="Calibri"/>
                <w:color w:val="000000"/>
                <w:szCs w:val="22"/>
              </w:rPr>
            </w:pPr>
            <w:r w:rsidRPr="00DC6F6C">
              <w:rPr>
                <w:rFonts w:ascii="Calibri" w:hAnsi="Calibri"/>
                <w:color w:val="000000"/>
                <w:szCs w:val="22"/>
              </w:rPr>
              <w:t>Soep</w:t>
            </w:r>
          </w:p>
        </w:tc>
        <w:tc>
          <w:tcPr>
            <w:tcW w:w="2029" w:type="dxa"/>
            <w:tcBorders>
              <w:top w:val="nil"/>
              <w:left w:val="nil"/>
              <w:bottom w:val="nil"/>
              <w:right w:val="nil"/>
            </w:tcBorders>
            <w:shd w:val="clear" w:color="000000" w:fill="FC8B70"/>
            <w:noWrap/>
            <w:vAlign w:val="bottom"/>
            <w:hideMark/>
          </w:tcPr>
          <w:p w14:paraId="1C464AA7" w14:textId="45B45104" w:rsidR="00DC6F6C" w:rsidRPr="00DC6F6C" w:rsidRDefault="00B50B48" w:rsidP="00FA2905">
            <w:pPr>
              <w:rPr>
                <w:rFonts w:ascii="Calibri" w:hAnsi="Calibri"/>
                <w:color w:val="000000"/>
                <w:szCs w:val="22"/>
              </w:rPr>
            </w:pPr>
            <w:r w:rsidRPr="00DC6F6C">
              <w:rPr>
                <w:rFonts w:ascii="Calibri" w:hAnsi="Calibri"/>
                <w:color w:val="000000"/>
                <w:szCs w:val="22"/>
              </w:rPr>
              <w:t>IJs</w:t>
            </w:r>
          </w:p>
        </w:tc>
        <w:tc>
          <w:tcPr>
            <w:tcW w:w="2755" w:type="dxa"/>
            <w:tcBorders>
              <w:top w:val="nil"/>
              <w:left w:val="nil"/>
              <w:bottom w:val="nil"/>
              <w:right w:val="single" w:sz="8" w:space="0" w:color="auto"/>
            </w:tcBorders>
            <w:shd w:val="clear" w:color="000000" w:fill="FC8B70"/>
            <w:noWrap/>
            <w:vAlign w:val="bottom"/>
            <w:hideMark/>
          </w:tcPr>
          <w:p w14:paraId="4FAAA655" w14:textId="76F19530" w:rsidR="00DC6F6C" w:rsidRPr="00DC6F6C" w:rsidRDefault="00ED3795" w:rsidP="00FA2905">
            <w:pPr>
              <w:rPr>
                <w:rFonts w:ascii="Calibri" w:hAnsi="Calibri"/>
                <w:color w:val="000000"/>
                <w:szCs w:val="22"/>
              </w:rPr>
            </w:pPr>
            <w:r w:rsidRPr="00DC6F6C">
              <w:rPr>
                <w:rFonts w:ascii="Calibri" w:hAnsi="Calibri"/>
                <w:color w:val="000000"/>
                <w:szCs w:val="22"/>
              </w:rPr>
              <w:t>Vla</w:t>
            </w:r>
          </w:p>
        </w:tc>
      </w:tr>
      <w:tr w:rsidR="00DC6F6C" w:rsidRPr="00DC6F6C" w14:paraId="68F244FB" w14:textId="77777777" w:rsidTr="00AD0F67">
        <w:trPr>
          <w:trHeight w:val="288"/>
        </w:trPr>
        <w:tc>
          <w:tcPr>
            <w:tcW w:w="2258" w:type="dxa"/>
            <w:tcBorders>
              <w:top w:val="nil"/>
              <w:left w:val="single" w:sz="8" w:space="0" w:color="auto"/>
              <w:bottom w:val="nil"/>
              <w:right w:val="nil"/>
            </w:tcBorders>
            <w:shd w:val="clear" w:color="000000" w:fill="B4C6E7"/>
            <w:noWrap/>
            <w:vAlign w:val="bottom"/>
            <w:hideMark/>
          </w:tcPr>
          <w:p w14:paraId="2613B80F" w14:textId="5A00144B" w:rsidR="00DC6F6C" w:rsidRPr="00DC6F6C" w:rsidRDefault="00ED3795" w:rsidP="00FA2905">
            <w:pPr>
              <w:rPr>
                <w:rFonts w:ascii="Calibri" w:hAnsi="Calibri"/>
                <w:color w:val="000000"/>
                <w:szCs w:val="22"/>
              </w:rPr>
            </w:pPr>
            <w:r w:rsidRPr="00DC6F6C">
              <w:rPr>
                <w:rFonts w:ascii="Calibri" w:hAnsi="Calibri"/>
                <w:color w:val="000000"/>
                <w:szCs w:val="22"/>
              </w:rPr>
              <w:t>Saus</w:t>
            </w:r>
          </w:p>
        </w:tc>
        <w:tc>
          <w:tcPr>
            <w:tcW w:w="1169" w:type="dxa"/>
            <w:tcBorders>
              <w:top w:val="nil"/>
              <w:left w:val="nil"/>
              <w:bottom w:val="nil"/>
              <w:right w:val="nil"/>
            </w:tcBorders>
            <w:shd w:val="clear" w:color="000000" w:fill="B4C6E7"/>
            <w:noWrap/>
            <w:vAlign w:val="bottom"/>
            <w:hideMark/>
          </w:tcPr>
          <w:p w14:paraId="5D88CBE6" w14:textId="2C13C0E6" w:rsidR="00DC6F6C" w:rsidRPr="00DC6F6C" w:rsidRDefault="00ED3795" w:rsidP="00FA2905">
            <w:pPr>
              <w:rPr>
                <w:rFonts w:ascii="Calibri" w:hAnsi="Calibri"/>
                <w:color w:val="000000"/>
                <w:szCs w:val="22"/>
              </w:rPr>
            </w:pPr>
            <w:r w:rsidRPr="00DC6F6C">
              <w:rPr>
                <w:rFonts w:ascii="Calibri" w:hAnsi="Calibri"/>
                <w:color w:val="000000"/>
                <w:szCs w:val="22"/>
              </w:rPr>
              <w:t>Boter</w:t>
            </w:r>
          </w:p>
        </w:tc>
        <w:tc>
          <w:tcPr>
            <w:tcW w:w="1418" w:type="dxa"/>
            <w:tcBorders>
              <w:top w:val="nil"/>
              <w:left w:val="nil"/>
              <w:bottom w:val="nil"/>
              <w:right w:val="single" w:sz="8" w:space="0" w:color="auto"/>
            </w:tcBorders>
            <w:shd w:val="clear" w:color="000000" w:fill="B4C6E7"/>
            <w:noWrap/>
            <w:vAlign w:val="bottom"/>
            <w:hideMark/>
          </w:tcPr>
          <w:p w14:paraId="64031616"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2029" w:type="dxa"/>
            <w:tcBorders>
              <w:top w:val="nil"/>
              <w:left w:val="nil"/>
              <w:bottom w:val="nil"/>
              <w:right w:val="nil"/>
            </w:tcBorders>
            <w:shd w:val="clear" w:color="000000" w:fill="FC8B70"/>
            <w:noWrap/>
            <w:vAlign w:val="bottom"/>
            <w:hideMark/>
          </w:tcPr>
          <w:p w14:paraId="65733A88" w14:textId="6D0DB57B" w:rsidR="00DC6F6C" w:rsidRPr="00DC6F6C" w:rsidRDefault="00ED3795" w:rsidP="00FA2905">
            <w:pPr>
              <w:rPr>
                <w:rFonts w:ascii="Calibri" w:hAnsi="Calibri"/>
                <w:color w:val="000000"/>
                <w:szCs w:val="22"/>
              </w:rPr>
            </w:pPr>
            <w:r w:rsidRPr="00DC6F6C">
              <w:rPr>
                <w:rFonts w:ascii="Calibri" w:hAnsi="Calibri"/>
                <w:color w:val="000000"/>
                <w:szCs w:val="22"/>
              </w:rPr>
              <w:t>Frisdrank</w:t>
            </w:r>
          </w:p>
        </w:tc>
        <w:tc>
          <w:tcPr>
            <w:tcW w:w="2755" w:type="dxa"/>
            <w:tcBorders>
              <w:top w:val="nil"/>
              <w:left w:val="nil"/>
              <w:bottom w:val="nil"/>
              <w:right w:val="single" w:sz="8" w:space="0" w:color="auto"/>
            </w:tcBorders>
            <w:shd w:val="clear" w:color="000000" w:fill="FC8B70"/>
            <w:noWrap/>
            <w:vAlign w:val="bottom"/>
            <w:hideMark/>
          </w:tcPr>
          <w:p w14:paraId="10996CDE" w14:textId="652D3901" w:rsidR="00DC6F6C" w:rsidRPr="00DC6F6C" w:rsidRDefault="00ED3795" w:rsidP="00FA2905">
            <w:pPr>
              <w:rPr>
                <w:rFonts w:ascii="Calibri" w:hAnsi="Calibri"/>
                <w:color w:val="000000"/>
                <w:szCs w:val="22"/>
              </w:rPr>
            </w:pPr>
            <w:r w:rsidRPr="00DC6F6C">
              <w:rPr>
                <w:rFonts w:ascii="Calibri" w:hAnsi="Calibri"/>
                <w:color w:val="000000"/>
                <w:szCs w:val="22"/>
              </w:rPr>
              <w:t>Zuiveldrank</w:t>
            </w:r>
          </w:p>
        </w:tc>
      </w:tr>
      <w:tr w:rsidR="00DC6F6C" w:rsidRPr="00DC6F6C" w14:paraId="65FA4BE2" w14:textId="77777777" w:rsidTr="00AD0F67">
        <w:trPr>
          <w:trHeight w:val="288"/>
        </w:trPr>
        <w:tc>
          <w:tcPr>
            <w:tcW w:w="2258" w:type="dxa"/>
            <w:tcBorders>
              <w:top w:val="nil"/>
              <w:left w:val="single" w:sz="8" w:space="0" w:color="auto"/>
              <w:bottom w:val="nil"/>
              <w:right w:val="nil"/>
            </w:tcBorders>
            <w:shd w:val="clear" w:color="000000" w:fill="B4C6E7"/>
            <w:noWrap/>
            <w:vAlign w:val="bottom"/>
            <w:hideMark/>
          </w:tcPr>
          <w:p w14:paraId="314D4433" w14:textId="3D15BBFF" w:rsidR="00DC6F6C" w:rsidRPr="00DC6F6C" w:rsidRDefault="00ED3795" w:rsidP="00FA2905">
            <w:pPr>
              <w:rPr>
                <w:rFonts w:ascii="Calibri" w:hAnsi="Calibri"/>
                <w:color w:val="000000"/>
                <w:szCs w:val="22"/>
              </w:rPr>
            </w:pPr>
            <w:r w:rsidRPr="00DC6F6C">
              <w:rPr>
                <w:rFonts w:ascii="Calibri" w:hAnsi="Calibri"/>
                <w:color w:val="000000"/>
                <w:szCs w:val="22"/>
              </w:rPr>
              <w:t>Pizzabodem</w:t>
            </w:r>
          </w:p>
        </w:tc>
        <w:tc>
          <w:tcPr>
            <w:tcW w:w="1169" w:type="dxa"/>
            <w:tcBorders>
              <w:top w:val="nil"/>
              <w:left w:val="nil"/>
              <w:bottom w:val="nil"/>
              <w:right w:val="nil"/>
            </w:tcBorders>
            <w:shd w:val="clear" w:color="000000" w:fill="B4C6E7"/>
            <w:noWrap/>
            <w:vAlign w:val="bottom"/>
            <w:hideMark/>
          </w:tcPr>
          <w:p w14:paraId="7C3E2B65" w14:textId="14703C6C" w:rsidR="00DC6F6C" w:rsidRPr="00DC6F6C" w:rsidRDefault="00ED3795" w:rsidP="00FA2905">
            <w:pPr>
              <w:rPr>
                <w:rFonts w:ascii="Calibri" w:hAnsi="Calibri"/>
                <w:color w:val="000000"/>
                <w:szCs w:val="22"/>
              </w:rPr>
            </w:pPr>
            <w:r w:rsidRPr="00DC6F6C">
              <w:rPr>
                <w:rFonts w:ascii="Calibri" w:hAnsi="Calibri"/>
                <w:color w:val="000000"/>
                <w:szCs w:val="22"/>
              </w:rPr>
              <w:t>Jam</w:t>
            </w:r>
          </w:p>
        </w:tc>
        <w:tc>
          <w:tcPr>
            <w:tcW w:w="1418" w:type="dxa"/>
            <w:tcBorders>
              <w:top w:val="nil"/>
              <w:left w:val="nil"/>
              <w:bottom w:val="nil"/>
              <w:right w:val="single" w:sz="8" w:space="0" w:color="auto"/>
            </w:tcBorders>
            <w:shd w:val="clear" w:color="000000" w:fill="B4C6E7"/>
            <w:noWrap/>
            <w:vAlign w:val="bottom"/>
            <w:hideMark/>
          </w:tcPr>
          <w:p w14:paraId="7813BDD8"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2029" w:type="dxa"/>
            <w:tcBorders>
              <w:top w:val="nil"/>
              <w:left w:val="nil"/>
              <w:bottom w:val="nil"/>
              <w:right w:val="nil"/>
            </w:tcBorders>
            <w:shd w:val="clear" w:color="000000" w:fill="FC8B70"/>
            <w:noWrap/>
            <w:vAlign w:val="bottom"/>
            <w:hideMark/>
          </w:tcPr>
          <w:p w14:paraId="286706EC" w14:textId="77777777" w:rsidR="00DC6F6C" w:rsidRPr="00DC6F6C" w:rsidRDefault="00DC6F6C" w:rsidP="00FA2905">
            <w:pPr>
              <w:rPr>
                <w:rFonts w:ascii="Calibri" w:hAnsi="Calibri"/>
                <w:color w:val="000000"/>
                <w:szCs w:val="22"/>
              </w:rPr>
            </w:pPr>
            <w:r w:rsidRPr="00DC6F6C">
              <w:rPr>
                <w:rFonts w:ascii="Calibri" w:hAnsi="Calibri"/>
                <w:color w:val="000000"/>
                <w:szCs w:val="22"/>
              </w:rPr>
              <w:t>Kroket</w:t>
            </w:r>
          </w:p>
        </w:tc>
        <w:tc>
          <w:tcPr>
            <w:tcW w:w="2755" w:type="dxa"/>
            <w:tcBorders>
              <w:top w:val="nil"/>
              <w:left w:val="nil"/>
              <w:bottom w:val="nil"/>
              <w:right w:val="single" w:sz="8" w:space="0" w:color="auto"/>
            </w:tcBorders>
            <w:shd w:val="clear" w:color="000000" w:fill="FC8B70"/>
            <w:noWrap/>
            <w:vAlign w:val="bottom"/>
            <w:hideMark/>
          </w:tcPr>
          <w:p w14:paraId="13816487" w14:textId="6B2467B5" w:rsidR="00DC6F6C" w:rsidRPr="00DC6F6C" w:rsidRDefault="00ED3795" w:rsidP="00FA2905">
            <w:pPr>
              <w:rPr>
                <w:rFonts w:ascii="Calibri" w:hAnsi="Calibri"/>
                <w:color w:val="000000"/>
                <w:szCs w:val="22"/>
              </w:rPr>
            </w:pPr>
            <w:r w:rsidRPr="00DC6F6C">
              <w:rPr>
                <w:rFonts w:ascii="Calibri" w:hAnsi="Calibri"/>
                <w:color w:val="000000"/>
                <w:szCs w:val="22"/>
              </w:rPr>
              <w:t>Burger</w:t>
            </w:r>
          </w:p>
        </w:tc>
      </w:tr>
      <w:tr w:rsidR="00DC6F6C" w:rsidRPr="00DC6F6C" w14:paraId="1B8A6A8B" w14:textId="77777777" w:rsidTr="00AD0F67">
        <w:trPr>
          <w:trHeight w:val="300"/>
        </w:trPr>
        <w:tc>
          <w:tcPr>
            <w:tcW w:w="2258" w:type="dxa"/>
            <w:tcBorders>
              <w:top w:val="nil"/>
              <w:left w:val="single" w:sz="8" w:space="0" w:color="auto"/>
              <w:bottom w:val="single" w:sz="8" w:space="0" w:color="auto"/>
              <w:right w:val="nil"/>
            </w:tcBorders>
            <w:shd w:val="clear" w:color="000000" w:fill="B4C6E7"/>
            <w:noWrap/>
            <w:vAlign w:val="bottom"/>
            <w:hideMark/>
          </w:tcPr>
          <w:p w14:paraId="4E3E09D2"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1169" w:type="dxa"/>
            <w:tcBorders>
              <w:top w:val="nil"/>
              <w:left w:val="nil"/>
              <w:bottom w:val="single" w:sz="8" w:space="0" w:color="auto"/>
              <w:right w:val="nil"/>
            </w:tcBorders>
            <w:shd w:val="clear" w:color="000000" w:fill="B4C6E7"/>
            <w:noWrap/>
            <w:vAlign w:val="bottom"/>
            <w:hideMark/>
          </w:tcPr>
          <w:p w14:paraId="3D0BACA2"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1418" w:type="dxa"/>
            <w:tcBorders>
              <w:top w:val="nil"/>
              <w:left w:val="nil"/>
              <w:bottom w:val="single" w:sz="8" w:space="0" w:color="auto"/>
              <w:right w:val="single" w:sz="8" w:space="0" w:color="auto"/>
            </w:tcBorders>
            <w:shd w:val="clear" w:color="000000" w:fill="B4C6E7"/>
            <w:noWrap/>
            <w:vAlign w:val="bottom"/>
            <w:hideMark/>
          </w:tcPr>
          <w:p w14:paraId="03EA998C"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c>
          <w:tcPr>
            <w:tcW w:w="2029" w:type="dxa"/>
            <w:tcBorders>
              <w:top w:val="nil"/>
              <w:left w:val="nil"/>
              <w:bottom w:val="single" w:sz="8" w:space="0" w:color="auto"/>
              <w:right w:val="nil"/>
            </w:tcBorders>
            <w:shd w:val="clear" w:color="000000" w:fill="FC8B70"/>
            <w:noWrap/>
            <w:vAlign w:val="bottom"/>
            <w:hideMark/>
          </w:tcPr>
          <w:p w14:paraId="5A114967" w14:textId="45A58EAF" w:rsidR="00DC6F6C" w:rsidRPr="00DC6F6C" w:rsidRDefault="00ED3795" w:rsidP="00FA2905">
            <w:pPr>
              <w:rPr>
                <w:rFonts w:ascii="Calibri" w:hAnsi="Calibri"/>
                <w:color w:val="000000"/>
                <w:szCs w:val="22"/>
              </w:rPr>
            </w:pPr>
            <w:r w:rsidRPr="00DC6F6C">
              <w:rPr>
                <w:rFonts w:ascii="Calibri" w:hAnsi="Calibri"/>
                <w:color w:val="000000"/>
                <w:szCs w:val="22"/>
              </w:rPr>
              <w:t>Popcorn</w:t>
            </w:r>
          </w:p>
        </w:tc>
        <w:tc>
          <w:tcPr>
            <w:tcW w:w="2755" w:type="dxa"/>
            <w:tcBorders>
              <w:top w:val="nil"/>
              <w:left w:val="nil"/>
              <w:bottom w:val="single" w:sz="8" w:space="0" w:color="auto"/>
              <w:right w:val="single" w:sz="8" w:space="0" w:color="auto"/>
            </w:tcBorders>
            <w:shd w:val="clear" w:color="000000" w:fill="FC8B70"/>
            <w:noWrap/>
            <w:vAlign w:val="bottom"/>
            <w:hideMark/>
          </w:tcPr>
          <w:p w14:paraId="6439E170" w14:textId="77777777" w:rsidR="00DC6F6C" w:rsidRPr="00DC6F6C" w:rsidRDefault="00DC6F6C" w:rsidP="00FA2905">
            <w:pPr>
              <w:rPr>
                <w:rFonts w:ascii="Calibri" w:hAnsi="Calibri"/>
                <w:color w:val="000000"/>
                <w:szCs w:val="22"/>
              </w:rPr>
            </w:pPr>
            <w:r w:rsidRPr="00DC6F6C">
              <w:rPr>
                <w:rFonts w:ascii="Calibri" w:hAnsi="Calibri"/>
                <w:color w:val="000000"/>
                <w:szCs w:val="22"/>
              </w:rPr>
              <w:t> </w:t>
            </w:r>
          </w:p>
        </w:tc>
      </w:tr>
    </w:tbl>
    <w:p w14:paraId="4BA36060" w14:textId="067BEAF4" w:rsidR="00241E64" w:rsidRDefault="00241E64" w:rsidP="006051B5">
      <w:pPr>
        <w:pStyle w:val="Geenafstand"/>
      </w:pPr>
    </w:p>
    <w:p w14:paraId="5AF148D0" w14:textId="51F577FA" w:rsidR="00241E64" w:rsidRPr="007E5B67" w:rsidRDefault="00DC6F6C" w:rsidP="006051B5">
      <w:pPr>
        <w:pStyle w:val="Geenafstand"/>
      </w:pPr>
      <w:r w:rsidRPr="007E5B67">
        <w:t>Om het aantal te reduceren 2 ideeën die verder uit gewerkt kunnen worden, hebben de team members ieder een voorkeur idee geselecteerd die vervolgens middels de PMO-methode zijn beoordeeld.</w:t>
      </w:r>
    </w:p>
    <w:p w14:paraId="51089972" w14:textId="21CA83F9" w:rsidR="00DC6F6C" w:rsidRPr="007E5B67" w:rsidRDefault="00AD0F67" w:rsidP="006051B5">
      <w:pPr>
        <w:pStyle w:val="Geenafstand"/>
      </w:pPr>
      <w:r w:rsidRPr="007E5B67">
        <w:t xml:space="preserve">In tabel </w:t>
      </w:r>
      <w:r w:rsidR="002B0EA8">
        <w:t>7</w:t>
      </w:r>
      <w:r w:rsidRPr="007E5B67">
        <w:t xml:space="preserve"> zijn de 3 geselecteerde ideeën in een </w:t>
      </w:r>
      <w:r w:rsidR="00ED3795" w:rsidRPr="007E5B67">
        <w:t>PMO-tabel</w:t>
      </w:r>
      <w:r w:rsidRPr="007E5B67">
        <w:t xml:space="preserve"> beoordeeld.</w:t>
      </w:r>
    </w:p>
    <w:p w14:paraId="54EAC3B1" w14:textId="32AD7BAB" w:rsidR="002B0EA8" w:rsidRPr="00661F09" w:rsidRDefault="002B0EA8" w:rsidP="002B0EA8">
      <w:pPr>
        <w:pStyle w:val="Bijschrift"/>
        <w:keepNext/>
        <w:rPr>
          <w:sz w:val="18"/>
        </w:rPr>
      </w:pPr>
      <w:r w:rsidRPr="00661F09">
        <w:rPr>
          <w:sz w:val="18"/>
        </w:rPr>
        <w:t xml:space="preserve">Tabel </w:t>
      </w:r>
      <w:r w:rsidRPr="00661F09">
        <w:rPr>
          <w:sz w:val="18"/>
        </w:rPr>
        <w:fldChar w:fldCharType="begin"/>
      </w:r>
      <w:r w:rsidRPr="00661F09">
        <w:rPr>
          <w:sz w:val="18"/>
        </w:rPr>
        <w:instrText xml:space="preserve"> SEQ Tabel \* ARABIC </w:instrText>
      </w:r>
      <w:r w:rsidRPr="00661F09">
        <w:rPr>
          <w:sz w:val="18"/>
        </w:rPr>
        <w:fldChar w:fldCharType="separate"/>
      </w:r>
      <w:r w:rsidRPr="00661F09">
        <w:rPr>
          <w:noProof/>
          <w:sz w:val="18"/>
        </w:rPr>
        <w:t>7</w:t>
      </w:r>
      <w:r w:rsidRPr="00661F09">
        <w:rPr>
          <w:sz w:val="18"/>
        </w:rPr>
        <w:fldChar w:fldCharType="end"/>
      </w:r>
      <w:r w:rsidRPr="00661F09">
        <w:rPr>
          <w:sz w:val="18"/>
        </w:rPr>
        <w:t xml:space="preserve"> </w:t>
      </w:r>
      <w:r w:rsidR="00ED3795" w:rsidRPr="00661F09">
        <w:rPr>
          <w:sz w:val="18"/>
        </w:rPr>
        <w:t>PMO-beoordeling</w:t>
      </w:r>
    </w:p>
    <w:tbl>
      <w:tblPr>
        <w:tblW w:w="9560" w:type="dxa"/>
        <w:tblCellMar>
          <w:left w:w="70" w:type="dxa"/>
          <w:right w:w="70" w:type="dxa"/>
        </w:tblCellMar>
        <w:tblLook w:val="04A0" w:firstRow="1" w:lastRow="0" w:firstColumn="1" w:lastColumn="0" w:noHBand="0" w:noVBand="1"/>
      </w:tblPr>
      <w:tblGrid>
        <w:gridCol w:w="1306"/>
        <w:gridCol w:w="2708"/>
        <w:gridCol w:w="2560"/>
        <w:gridCol w:w="2986"/>
      </w:tblGrid>
      <w:tr w:rsidR="00AD0F67" w:rsidRPr="00AD0F67" w14:paraId="3EA54CE7" w14:textId="77777777" w:rsidTr="00AD0F67">
        <w:trPr>
          <w:trHeight w:val="384"/>
        </w:trPr>
        <w:tc>
          <w:tcPr>
            <w:tcW w:w="1306" w:type="dxa"/>
            <w:tcBorders>
              <w:top w:val="single" w:sz="8" w:space="0" w:color="auto"/>
              <w:left w:val="single" w:sz="8" w:space="0" w:color="auto"/>
              <w:bottom w:val="nil"/>
              <w:right w:val="single" w:sz="8" w:space="0" w:color="auto"/>
            </w:tcBorders>
            <w:shd w:val="clear" w:color="auto" w:fill="auto"/>
            <w:noWrap/>
            <w:hideMark/>
          </w:tcPr>
          <w:p w14:paraId="212ABF78" w14:textId="77777777" w:rsidR="00AD0F67" w:rsidRPr="00AD0F67" w:rsidRDefault="00AD0F67" w:rsidP="00FA2905">
            <w:pPr>
              <w:rPr>
                <w:rFonts w:ascii="Calibri" w:hAnsi="Calibri"/>
                <w:color w:val="000000"/>
                <w:szCs w:val="22"/>
              </w:rPr>
            </w:pPr>
            <w:r w:rsidRPr="00AD0F67">
              <w:rPr>
                <w:rFonts w:ascii="Calibri" w:hAnsi="Calibri"/>
                <w:color w:val="000000"/>
                <w:szCs w:val="22"/>
              </w:rPr>
              <w:t> </w:t>
            </w:r>
          </w:p>
        </w:tc>
        <w:tc>
          <w:tcPr>
            <w:tcW w:w="2708" w:type="dxa"/>
            <w:tcBorders>
              <w:top w:val="single" w:sz="8" w:space="0" w:color="auto"/>
              <w:left w:val="nil"/>
              <w:bottom w:val="nil"/>
              <w:right w:val="nil"/>
            </w:tcBorders>
            <w:shd w:val="clear" w:color="auto" w:fill="auto"/>
            <w:hideMark/>
          </w:tcPr>
          <w:p w14:paraId="00002149" w14:textId="77777777" w:rsidR="00AD0F67" w:rsidRPr="00AD0F67" w:rsidRDefault="00AD0F67" w:rsidP="00FA2905">
            <w:pPr>
              <w:rPr>
                <w:rFonts w:ascii="Calibri" w:hAnsi="Calibri"/>
                <w:b/>
                <w:bCs/>
                <w:color w:val="000000"/>
                <w:szCs w:val="22"/>
              </w:rPr>
            </w:pPr>
            <w:r w:rsidRPr="00AD0F67">
              <w:rPr>
                <w:rFonts w:ascii="Calibri" w:hAnsi="Calibri"/>
                <w:b/>
                <w:bCs/>
                <w:color w:val="000000"/>
                <w:szCs w:val="22"/>
              </w:rPr>
              <w:t>Tomaten friet</w:t>
            </w:r>
          </w:p>
        </w:tc>
        <w:tc>
          <w:tcPr>
            <w:tcW w:w="2560" w:type="dxa"/>
            <w:tcBorders>
              <w:top w:val="single" w:sz="8" w:space="0" w:color="auto"/>
              <w:left w:val="single" w:sz="8" w:space="0" w:color="auto"/>
              <w:bottom w:val="nil"/>
              <w:right w:val="single" w:sz="8" w:space="0" w:color="auto"/>
            </w:tcBorders>
            <w:shd w:val="clear" w:color="auto" w:fill="auto"/>
            <w:noWrap/>
            <w:hideMark/>
          </w:tcPr>
          <w:p w14:paraId="200993F6" w14:textId="30FC4F73" w:rsidR="00AD0F67" w:rsidRPr="00AD0F67" w:rsidRDefault="00AD0F67" w:rsidP="00FA2905">
            <w:pPr>
              <w:rPr>
                <w:rFonts w:ascii="Calibri" w:hAnsi="Calibri"/>
                <w:b/>
                <w:bCs/>
                <w:color w:val="000000"/>
                <w:szCs w:val="22"/>
              </w:rPr>
            </w:pPr>
            <w:r w:rsidRPr="00AD0F67">
              <w:rPr>
                <w:rFonts w:ascii="Calibri" w:hAnsi="Calibri"/>
                <w:b/>
                <w:bCs/>
                <w:color w:val="000000"/>
                <w:szCs w:val="22"/>
              </w:rPr>
              <w:t xml:space="preserve">Zuiveldrank </w:t>
            </w:r>
            <w:r w:rsidR="00ED3795" w:rsidRPr="00AD0F67">
              <w:rPr>
                <w:rFonts w:ascii="Calibri" w:hAnsi="Calibri"/>
                <w:b/>
                <w:bCs/>
                <w:color w:val="000000"/>
                <w:szCs w:val="22"/>
              </w:rPr>
              <w:t>o.b.v.</w:t>
            </w:r>
            <w:r w:rsidRPr="00AD0F67">
              <w:rPr>
                <w:rFonts w:ascii="Calibri" w:hAnsi="Calibri"/>
                <w:b/>
                <w:bCs/>
                <w:color w:val="000000"/>
                <w:szCs w:val="22"/>
              </w:rPr>
              <w:t xml:space="preserve"> tomaat</w:t>
            </w:r>
          </w:p>
        </w:tc>
        <w:tc>
          <w:tcPr>
            <w:tcW w:w="2986" w:type="dxa"/>
            <w:tcBorders>
              <w:top w:val="single" w:sz="8" w:space="0" w:color="auto"/>
              <w:left w:val="nil"/>
              <w:bottom w:val="single" w:sz="8" w:space="0" w:color="auto"/>
              <w:right w:val="single" w:sz="8" w:space="0" w:color="auto"/>
            </w:tcBorders>
            <w:shd w:val="clear" w:color="auto" w:fill="auto"/>
            <w:hideMark/>
          </w:tcPr>
          <w:p w14:paraId="2A7DFED0" w14:textId="77777777" w:rsidR="00AD0F67" w:rsidRPr="00AD0F67" w:rsidRDefault="00AD0F67" w:rsidP="00FA2905">
            <w:pPr>
              <w:rPr>
                <w:rFonts w:ascii="Calibri" w:hAnsi="Calibri"/>
                <w:b/>
                <w:bCs/>
                <w:color w:val="000000"/>
                <w:szCs w:val="22"/>
              </w:rPr>
            </w:pPr>
            <w:r w:rsidRPr="00AD0F67">
              <w:rPr>
                <w:rFonts w:ascii="Calibri" w:hAnsi="Calibri"/>
                <w:b/>
                <w:bCs/>
                <w:color w:val="000000"/>
                <w:szCs w:val="22"/>
              </w:rPr>
              <w:t>Tomaten kroket</w:t>
            </w:r>
          </w:p>
        </w:tc>
      </w:tr>
      <w:tr w:rsidR="00AD0F67" w:rsidRPr="00D400E7" w14:paraId="4EC1A190" w14:textId="77777777" w:rsidTr="00AD0F67">
        <w:trPr>
          <w:trHeight w:val="576"/>
        </w:trPr>
        <w:tc>
          <w:tcPr>
            <w:tcW w:w="1306" w:type="dxa"/>
            <w:vMerge w:val="restart"/>
            <w:tcBorders>
              <w:top w:val="single" w:sz="8" w:space="0" w:color="auto"/>
              <w:left w:val="single" w:sz="8" w:space="0" w:color="auto"/>
              <w:bottom w:val="single" w:sz="8" w:space="0" w:color="000000"/>
              <w:right w:val="single" w:sz="8" w:space="0" w:color="auto"/>
            </w:tcBorders>
            <w:shd w:val="clear" w:color="000000" w:fill="95F18B"/>
            <w:noWrap/>
            <w:vAlign w:val="center"/>
            <w:hideMark/>
          </w:tcPr>
          <w:p w14:paraId="6683FD80" w14:textId="77777777" w:rsidR="00AD0F67" w:rsidRPr="00AD0F67" w:rsidRDefault="00AD0F67" w:rsidP="00FA2905">
            <w:pPr>
              <w:rPr>
                <w:rFonts w:ascii="Calibri" w:hAnsi="Calibri"/>
                <w:b/>
                <w:bCs/>
                <w:szCs w:val="22"/>
              </w:rPr>
            </w:pPr>
            <w:r w:rsidRPr="00AD0F67">
              <w:rPr>
                <w:rFonts w:ascii="Calibri" w:hAnsi="Calibri"/>
                <w:b/>
                <w:bCs/>
                <w:szCs w:val="22"/>
              </w:rPr>
              <w:t>Pluspunt</w:t>
            </w:r>
          </w:p>
        </w:tc>
        <w:tc>
          <w:tcPr>
            <w:tcW w:w="2708" w:type="dxa"/>
            <w:tcBorders>
              <w:top w:val="single" w:sz="8" w:space="0" w:color="auto"/>
              <w:left w:val="nil"/>
              <w:bottom w:val="single" w:sz="4" w:space="0" w:color="auto"/>
              <w:right w:val="nil"/>
            </w:tcBorders>
            <w:shd w:val="clear" w:color="000000" w:fill="95F18B"/>
            <w:hideMark/>
          </w:tcPr>
          <w:p w14:paraId="70A1118E" w14:textId="77777777" w:rsidR="00AD0F67" w:rsidRPr="00AD0F67" w:rsidRDefault="00AD0F67" w:rsidP="00FA2905">
            <w:pPr>
              <w:rPr>
                <w:rFonts w:ascii="Calibri" w:hAnsi="Calibri"/>
                <w:color w:val="000000"/>
                <w:szCs w:val="22"/>
              </w:rPr>
            </w:pPr>
            <w:r w:rsidRPr="00AD0F67">
              <w:rPr>
                <w:rFonts w:ascii="Calibri" w:hAnsi="Calibri"/>
                <w:color w:val="000000"/>
                <w:szCs w:val="22"/>
              </w:rPr>
              <w:t>Combinatie tussen aardappel en tomaat is goed</w:t>
            </w:r>
          </w:p>
        </w:tc>
        <w:tc>
          <w:tcPr>
            <w:tcW w:w="2560" w:type="dxa"/>
            <w:tcBorders>
              <w:top w:val="single" w:sz="8" w:space="0" w:color="auto"/>
              <w:left w:val="single" w:sz="8" w:space="0" w:color="auto"/>
              <w:bottom w:val="single" w:sz="4" w:space="0" w:color="auto"/>
              <w:right w:val="single" w:sz="8" w:space="0" w:color="auto"/>
            </w:tcBorders>
            <w:shd w:val="clear" w:color="000000" w:fill="95F18B"/>
            <w:hideMark/>
          </w:tcPr>
          <w:p w14:paraId="6E2B70AA" w14:textId="16EE25FB" w:rsidR="00AD0F67" w:rsidRPr="00AD0F67" w:rsidRDefault="00ED3795" w:rsidP="00FA2905">
            <w:pPr>
              <w:rPr>
                <w:rFonts w:ascii="Calibri" w:hAnsi="Calibri"/>
                <w:color w:val="000000"/>
                <w:szCs w:val="22"/>
              </w:rPr>
            </w:pPr>
            <w:r w:rsidRPr="00AD0F67">
              <w:rPr>
                <w:rFonts w:ascii="Calibri" w:hAnsi="Calibri"/>
                <w:color w:val="000000"/>
                <w:szCs w:val="22"/>
              </w:rPr>
              <w:t>Makkelijk</w:t>
            </w:r>
            <w:r w:rsidR="00AD0F67" w:rsidRPr="00AD0F67">
              <w:rPr>
                <w:rFonts w:ascii="Calibri" w:hAnsi="Calibri"/>
                <w:color w:val="000000"/>
                <w:szCs w:val="22"/>
              </w:rPr>
              <w:t xml:space="preserve"> realiseerbaar</w:t>
            </w:r>
          </w:p>
        </w:tc>
        <w:tc>
          <w:tcPr>
            <w:tcW w:w="2986" w:type="dxa"/>
            <w:tcBorders>
              <w:top w:val="nil"/>
              <w:left w:val="nil"/>
              <w:bottom w:val="single" w:sz="4" w:space="0" w:color="auto"/>
              <w:right w:val="single" w:sz="8" w:space="0" w:color="auto"/>
            </w:tcBorders>
            <w:shd w:val="clear" w:color="000000" w:fill="95F18B"/>
            <w:hideMark/>
          </w:tcPr>
          <w:p w14:paraId="138E222C" w14:textId="77777777" w:rsidR="00AD0F67" w:rsidRPr="00AD0F67" w:rsidRDefault="00AD0F67" w:rsidP="00FA2905">
            <w:pPr>
              <w:rPr>
                <w:rFonts w:ascii="Calibri" w:hAnsi="Calibri"/>
                <w:color w:val="000000"/>
                <w:szCs w:val="22"/>
              </w:rPr>
            </w:pPr>
            <w:r w:rsidRPr="00AD0F67">
              <w:rPr>
                <w:rFonts w:ascii="Calibri" w:hAnsi="Calibri"/>
                <w:color w:val="000000"/>
                <w:szCs w:val="22"/>
              </w:rPr>
              <w:t>Tomaten kroket klinkt als een smaakvol product</w:t>
            </w:r>
          </w:p>
        </w:tc>
      </w:tr>
      <w:tr w:rsidR="00AD0F67" w:rsidRPr="00D400E7" w14:paraId="21DC7DE0" w14:textId="77777777" w:rsidTr="00AD0F67">
        <w:trPr>
          <w:trHeight w:val="1152"/>
        </w:trPr>
        <w:tc>
          <w:tcPr>
            <w:tcW w:w="1306" w:type="dxa"/>
            <w:vMerge/>
            <w:tcBorders>
              <w:top w:val="single" w:sz="8" w:space="0" w:color="auto"/>
              <w:left w:val="single" w:sz="8" w:space="0" w:color="auto"/>
              <w:bottom w:val="single" w:sz="8" w:space="0" w:color="000000"/>
              <w:right w:val="single" w:sz="8" w:space="0" w:color="auto"/>
            </w:tcBorders>
            <w:vAlign w:val="center"/>
            <w:hideMark/>
          </w:tcPr>
          <w:p w14:paraId="755FF843" w14:textId="77777777" w:rsidR="00AD0F67" w:rsidRPr="00AD0F67" w:rsidRDefault="00AD0F67" w:rsidP="00FA2905">
            <w:pPr>
              <w:rPr>
                <w:rFonts w:ascii="Calibri" w:hAnsi="Calibri"/>
                <w:b/>
                <w:bCs/>
                <w:szCs w:val="22"/>
              </w:rPr>
            </w:pPr>
          </w:p>
        </w:tc>
        <w:tc>
          <w:tcPr>
            <w:tcW w:w="2708" w:type="dxa"/>
            <w:tcBorders>
              <w:top w:val="nil"/>
              <w:left w:val="nil"/>
              <w:bottom w:val="single" w:sz="4" w:space="0" w:color="auto"/>
              <w:right w:val="nil"/>
            </w:tcBorders>
            <w:shd w:val="clear" w:color="000000" w:fill="95F18B"/>
            <w:hideMark/>
          </w:tcPr>
          <w:p w14:paraId="7DC41234" w14:textId="77777777" w:rsidR="00AD0F67" w:rsidRPr="00AD0F67" w:rsidRDefault="00AD0F67" w:rsidP="00FA2905">
            <w:pPr>
              <w:rPr>
                <w:rFonts w:ascii="Calibri" w:hAnsi="Calibri"/>
                <w:color w:val="000000"/>
                <w:szCs w:val="22"/>
              </w:rPr>
            </w:pPr>
            <w:r w:rsidRPr="00AD0F67">
              <w:rPr>
                <w:rFonts w:ascii="Calibri" w:hAnsi="Calibri"/>
                <w:color w:val="000000"/>
                <w:szCs w:val="22"/>
              </w:rPr>
              <w:t>Product is herkenbaar</w:t>
            </w:r>
          </w:p>
        </w:tc>
        <w:tc>
          <w:tcPr>
            <w:tcW w:w="2560" w:type="dxa"/>
            <w:tcBorders>
              <w:top w:val="nil"/>
              <w:left w:val="single" w:sz="8" w:space="0" w:color="auto"/>
              <w:bottom w:val="single" w:sz="4" w:space="0" w:color="auto"/>
              <w:right w:val="single" w:sz="8" w:space="0" w:color="auto"/>
            </w:tcBorders>
            <w:shd w:val="clear" w:color="000000" w:fill="95F18B"/>
            <w:hideMark/>
          </w:tcPr>
          <w:p w14:paraId="65FB5C6F" w14:textId="77777777" w:rsidR="00AD0F67" w:rsidRPr="00AD0F67" w:rsidRDefault="00AD0F67" w:rsidP="00FA2905">
            <w:pPr>
              <w:rPr>
                <w:rFonts w:ascii="Calibri" w:hAnsi="Calibri"/>
                <w:color w:val="000000"/>
                <w:szCs w:val="22"/>
              </w:rPr>
            </w:pPr>
            <w:r w:rsidRPr="00AD0F67">
              <w:rPr>
                <w:rFonts w:ascii="Calibri" w:hAnsi="Calibri"/>
                <w:color w:val="000000"/>
                <w:szCs w:val="22"/>
              </w:rPr>
              <w:t>Tomaat heeft van nature een vrij zure smaak. Zou goed kunnen passen bij yoghurtdranken</w:t>
            </w:r>
          </w:p>
        </w:tc>
        <w:tc>
          <w:tcPr>
            <w:tcW w:w="2986" w:type="dxa"/>
            <w:tcBorders>
              <w:top w:val="nil"/>
              <w:left w:val="nil"/>
              <w:bottom w:val="single" w:sz="4" w:space="0" w:color="auto"/>
              <w:right w:val="single" w:sz="8" w:space="0" w:color="auto"/>
            </w:tcBorders>
            <w:shd w:val="clear" w:color="000000" w:fill="95F18B"/>
            <w:hideMark/>
          </w:tcPr>
          <w:p w14:paraId="7715FECA" w14:textId="77777777" w:rsidR="00AD0F67" w:rsidRPr="00AD0F67" w:rsidRDefault="00AD0F67" w:rsidP="00FA2905">
            <w:pPr>
              <w:rPr>
                <w:rFonts w:ascii="Calibri" w:hAnsi="Calibri"/>
                <w:color w:val="000000"/>
                <w:szCs w:val="22"/>
              </w:rPr>
            </w:pPr>
            <w:r w:rsidRPr="00AD0F67">
              <w:rPr>
                <w:rFonts w:ascii="Calibri" w:hAnsi="Calibri"/>
                <w:color w:val="000000"/>
                <w:szCs w:val="22"/>
              </w:rPr>
              <w:t> </w:t>
            </w:r>
          </w:p>
        </w:tc>
      </w:tr>
      <w:tr w:rsidR="00AD0F67" w:rsidRPr="00D400E7" w14:paraId="61E862DD" w14:textId="77777777" w:rsidTr="00AD0F67">
        <w:trPr>
          <w:trHeight w:val="864"/>
        </w:trPr>
        <w:tc>
          <w:tcPr>
            <w:tcW w:w="1306" w:type="dxa"/>
            <w:vMerge/>
            <w:tcBorders>
              <w:top w:val="single" w:sz="8" w:space="0" w:color="auto"/>
              <w:left w:val="single" w:sz="8" w:space="0" w:color="auto"/>
              <w:bottom w:val="single" w:sz="8" w:space="0" w:color="000000"/>
              <w:right w:val="single" w:sz="8" w:space="0" w:color="auto"/>
            </w:tcBorders>
            <w:vAlign w:val="center"/>
            <w:hideMark/>
          </w:tcPr>
          <w:p w14:paraId="22D5C2D5" w14:textId="77777777" w:rsidR="00AD0F67" w:rsidRPr="00AD0F67" w:rsidRDefault="00AD0F67" w:rsidP="00FA2905">
            <w:pPr>
              <w:rPr>
                <w:rFonts w:ascii="Calibri" w:hAnsi="Calibri"/>
                <w:b/>
                <w:bCs/>
                <w:szCs w:val="22"/>
              </w:rPr>
            </w:pPr>
          </w:p>
        </w:tc>
        <w:tc>
          <w:tcPr>
            <w:tcW w:w="2708" w:type="dxa"/>
            <w:tcBorders>
              <w:top w:val="nil"/>
              <w:left w:val="nil"/>
              <w:bottom w:val="single" w:sz="4" w:space="0" w:color="auto"/>
              <w:right w:val="nil"/>
            </w:tcBorders>
            <w:shd w:val="clear" w:color="000000" w:fill="95F18B"/>
            <w:hideMark/>
          </w:tcPr>
          <w:p w14:paraId="7DA031A7" w14:textId="6567B639" w:rsidR="00AD0F67" w:rsidRPr="00AD0F67" w:rsidRDefault="00ED3795" w:rsidP="00FA2905">
            <w:pPr>
              <w:rPr>
                <w:rFonts w:ascii="Calibri" w:hAnsi="Calibri"/>
                <w:color w:val="000000"/>
                <w:szCs w:val="22"/>
              </w:rPr>
            </w:pPr>
            <w:r w:rsidRPr="00AD0F67">
              <w:rPr>
                <w:rFonts w:ascii="Calibri" w:hAnsi="Calibri"/>
                <w:color w:val="000000"/>
                <w:szCs w:val="22"/>
              </w:rPr>
              <w:t>Door</w:t>
            </w:r>
            <w:r w:rsidR="00AD0F67" w:rsidRPr="00AD0F67">
              <w:rPr>
                <w:rFonts w:ascii="Calibri" w:hAnsi="Calibri"/>
                <w:color w:val="000000"/>
                <w:szCs w:val="22"/>
              </w:rPr>
              <w:t xml:space="preserve"> de toevoeging van tomaat is er mogelijk minder saus nodig</w:t>
            </w:r>
          </w:p>
        </w:tc>
        <w:tc>
          <w:tcPr>
            <w:tcW w:w="2560" w:type="dxa"/>
            <w:tcBorders>
              <w:top w:val="nil"/>
              <w:left w:val="single" w:sz="8" w:space="0" w:color="auto"/>
              <w:bottom w:val="single" w:sz="4" w:space="0" w:color="auto"/>
              <w:right w:val="single" w:sz="8" w:space="0" w:color="auto"/>
            </w:tcBorders>
            <w:shd w:val="clear" w:color="000000" w:fill="95F18B"/>
            <w:hideMark/>
          </w:tcPr>
          <w:p w14:paraId="059DD06D" w14:textId="1C1974C6" w:rsidR="00AD0F67" w:rsidRPr="00AD0F67" w:rsidRDefault="00AD0F67" w:rsidP="00FA2905">
            <w:pPr>
              <w:rPr>
                <w:rFonts w:ascii="Calibri" w:hAnsi="Calibri"/>
                <w:color w:val="000000"/>
                <w:szCs w:val="22"/>
              </w:rPr>
            </w:pPr>
            <w:r w:rsidRPr="00AD0F67">
              <w:rPr>
                <w:rFonts w:ascii="Calibri" w:hAnsi="Calibri"/>
                <w:color w:val="000000"/>
                <w:szCs w:val="22"/>
              </w:rPr>
              <w:t> Verwachting is dat er vrij veel tomaat in verwerkt kan worden</w:t>
            </w:r>
          </w:p>
        </w:tc>
        <w:tc>
          <w:tcPr>
            <w:tcW w:w="2986" w:type="dxa"/>
            <w:tcBorders>
              <w:top w:val="nil"/>
              <w:left w:val="nil"/>
              <w:bottom w:val="single" w:sz="4" w:space="0" w:color="auto"/>
              <w:right w:val="single" w:sz="8" w:space="0" w:color="auto"/>
            </w:tcBorders>
            <w:shd w:val="clear" w:color="000000" w:fill="95F18B"/>
            <w:hideMark/>
          </w:tcPr>
          <w:p w14:paraId="1251A9B6" w14:textId="77777777" w:rsidR="00AD0F67" w:rsidRPr="00AD0F67" w:rsidRDefault="00AD0F67" w:rsidP="00FA2905">
            <w:pPr>
              <w:rPr>
                <w:rFonts w:ascii="Calibri" w:hAnsi="Calibri"/>
                <w:color w:val="000000"/>
                <w:szCs w:val="22"/>
              </w:rPr>
            </w:pPr>
            <w:r w:rsidRPr="00AD0F67">
              <w:rPr>
                <w:rFonts w:ascii="Calibri" w:hAnsi="Calibri"/>
                <w:color w:val="000000"/>
                <w:szCs w:val="22"/>
              </w:rPr>
              <w:t> </w:t>
            </w:r>
          </w:p>
        </w:tc>
      </w:tr>
      <w:tr w:rsidR="00AD0F67" w:rsidRPr="00D400E7" w14:paraId="29080D64" w14:textId="77777777" w:rsidTr="00AD0F67">
        <w:trPr>
          <w:trHeight w:val="876"/>
        </w:trPr>
        <w:tc>
          <w:tcPr>
            <w:tcW w:w="1306" w:type="dxa"/>
            <w:vMerge/>
            <w:tcBorders>
              <w:top w:val="single" w:sz="8" w:space="0" w:color="auto"/>
              <w:left w:val="single" w:sz="8" w:space="0" w:color="auto"/>
              <w:bottom w:val="single" w:sz="8" w:space="0" w:color="000000"/>
              <w:right w:val="single" w:sz="8" w:space="0" w:color="auto"/>
            </w:tcBorders>
            <w:vAlign w:val="center"/>
            <w:hideMark/>
          </w:tcPr>
          <w:p w14:paraId="2B259785" w14:textId="77777777" w:rsidR="00AD0F67" w:rsidRPr="00AD0F67" w:rsidRDefault="00AD0F67" w:rsidP="00FA2905">
            <w:pPr>
              <w:rPr>
                <w:rFonts w:ascii="Calibri" w:hAnsi="Calibri"/>
                <w:b/>
                <w:bCs/>
                <w:szCs w:val="22"/>
              </w:rPr>
            </w:pPr>
          </w:p>
        </w:tc>
        <w:tc>
          <w:tcPr>
            <w:tcW w:w="2708" w:type="dxa"/>
            <w:tcBorders>
              <w:top w:val="nil"/>
              <w:left w:val="nil"/>
              <w:bottom w:val="single" w:sz="8" w:space="0" w:color="auto"/>
              <w:right w:val="nil"/>
            </w:tcBorders>
            <w:shd w:val="clear" w:color="000000" w:fill="95F18B"/>
            <w:hideMark/>
          </w:tcPr>
          <w:p w14:paraId="5C329DFC" w14:textId="77777777" w:rsidR="00AD0F67" w:rsidRPr="00AD0F67" w:rsidRDefault="00AD0F67" w:rsidP="00FA2905">
            <w:pPr>
              <w:rPr>
                <w:rFonts w:ascii="Calibri" w:hAnsi="Calibri"/>
                <w:color w:val="000000"/>
                <w:szCs w:val="22"/>
              </w:rPr>
            </w:pPr>
            <w:r w:rsidRPr="00AD0F67">
              <w:rPr>
                <w:rFonts w:ascii="Calibri" w:hAnsi="Calibri"/>
                <w:color w:val="000000"/>
                <w:szCs w:val="22"/>
              </w:rPr>
              <w:t>Verwachting is dat er vrij veel tomaat in verwerkt kan worden</w:t>
            </w:r>
          </w:p>
        </w:tc>
        <w:tc>
          <w:tcPr>
            <w:tcW w:w="2560" w:type="dxa"/>
            <w:tcBorders>
              <w:top w:val="nil"/>
              <w:left w:val="single" w:sz="8" w:space="0" w:color="auto"/>
              <w:bottom w:val="single" w:sz="8" w:space="0" w:color="auto"/>
              <w:right w:val="single" w:sz="8" w:space="0" w:color="auto"/>
            </w:tcBorders>
            <w:shd w:val="clear" w:color="000000" w:fill="95F18B"/>
          </w:tcPr>
          <w:p w14:paraId="1CE3B021" w14:textId="17A19A69" w:rsidR="00AD0F67" w:rsidRPr="00AD0F67" w:rsidRDefault="00AD0F67" w:rsidP="00FA2905">
            <w:pPr>
              <w:rPr>
                <w:rFonts w:ascii="Calibri" w:hAnsi="Calibri"/>
                <w:color w:val="000000"/>
                <w:szCs w:val="22"/>
              </w:rPr>
            </w:pPr>
          </w:p>
        </w:tc>
        <w:tc>
          <w:tcPr>
            <w:tcW w:w="2986" w:type="dxa"/>
            <w:tcBorders>
              <w:top w:val="nil"/>
              <w:left w:val="nil"/>
              <w:bottom w:val="single" w:sz="8" w:space="0" w:color="auto"/>
              <w:right w:val="single" w:sz="8" w:space="0" w:color="auto"/>
            </w:tcBorders>
            <w:shd w:val="clear" w:color="000000" w:fill="95F18B"/>
            <w:hideMark/>
          </w:tcPr>
          <w:p w14:paraId="65E8A4D3" w14:textId="77777777" w:rsidR="00AD0F67" w:rsidRPr="00AD0F67" w:rsidRDefault="00AD0F67" w:rsidP="00FA2905">
            <w:pPr>
              <w:rPr>
                <w:rFonts w:ascii="Calibri" w:hAnsi="Calibri"/>
                <w:color w:val="000000"/>
                <w:szCs w:val="22"/>
              </w:rPr>
            </w:pPr>
            <w:r w:rsidRPr="00AD0F67">
              <w:rPr>
                <w:rFonts w:ascii="Calibri" w:hAnsi="Calibri"/>
                <w:color w:val="000000"/>
                <w:szCs w:val="22"/>
              </w:rPr>
              <w:t> </w:t>
            </w:r>
          </w:p>
        </w:tc>
      </w:tr>
      <w:tr w:rsidR="00AD0F67" w:rsidRPr="00D400E7" w14:paraId="236B3088" w14:textId="77777777" w:rsidTr="00AD0F67">
        <w:trPr>
          <w:trHeight w:val="588"/>
        </w:trPr>
        <w:tc>
          <w:tcPr>
            <w:tcW w:w="1306" w:type="dxa"/>
            <w:vMerge w:val="restart"/>
            <w:tcBorders>
              <w:top w:val="nil"/>
              <w:left w:val="single" w:sz="8" w:space="0" w:color="auto"/>
              <w:bottom w:val="single" w:sz="8" w:space="0" w:color="000000"/>
              <w:right w:val="single" w:sz="8" w:space="0" w:color="auto"/>
            </w:tcBorders>
            <w:shd w:val="clear" w:color="000000" w:fill="FC8B70"/>
            <w:noWrap/>
            <w:vAlign w:val="center"/>
            <w:hideMark/>
          </w:tcPr>
          <w:p w14:paraId="34F68DE5" w14:textId="77777777" w:rsidR="00AD0F67" w:rsidRPr="00AD0F67" w:rsidRDefault="00AD0F67" w:rsidP="00FA2905">
            <w:pPr>
              <w:rPr>
                <w:rFonts w:ascii="Calibri" w:hAnsi="Calibri"/>
                <w:b/>
                <w:bCs/>
                <w:color w:val="000000"/>
                <w:szCs w:val="22"/>
              </w:rPr>
            </w:pPr>
            <w:r w:rsidRPr="00AD0F67">
              <w:rPr>
                <w:rFonts w:ascii="Calibri" w:hAnsi="Calibri"/>
                <w:b/>
                <w:bCs/>
                <w:color w:val="000000"/>
                <w:szCs w:val="22"/>
              </w:rPr>
              <w:t>Minpunten</w:t>
            </w:r>
          </w:p>
        </w:tc>
        <w:tc>
          <w:tcPr>
            <w:tcW w:w="2708" w:type="dxa"/>
            <w:tcBorders>
              <w:top w:val="nil"/>
              <w:left w:val="nil"/>
              <w:bottom w:val="single" w:sz="4" w:space="0" w:color="auto"/>
              <w:right w:val="nil"/>
            </w:tcBorders>
            <w:shd w:val="clear" w:color="000000" w:fill="FC8B70"/>
            <w:hideMark/>
          </w:tcPr>
          <w:p w14:paraId="71AE587D" w14:textId="77777777" w:rsidR="00AD0F67" w:rsidRPr="00AD0F67" w:rsidRDefault="00AD0F67" w:rsidP="00FA2905">
            <w:pPr>
              <w:rPr>
                <w:rFonts w:ascii="Calibri" w:hAnsi="Calibri"/>
                <w:color w:val="000000"/>
                <w:szCs w:val="22"/>
              </w:rPr>
            </w:pPr>
            <w:r w:rsidRPr="00AD0F67">
              <w:rPr>
                <w:rFonts w:ascii="Calibri" w:hAnsi="Calibri"/>
                <w:color w:val="000000"/>
                <w:szCs w:val="22"/>
              </w:rPr>
              <w:t>Friet heeft niet een gezond stempel</w:t>
            </w:r>
          </w:p>
        </w:tc>
        <w:tc>
          <w:tcPr>
            <w:tcW w:w="2560" w:type="dxa"/>
            <w:tcBorders>
              <w:top w:val="nil"/>
              <w:left w:val="single" w:sz="8" w:space="0" w:color="auto"/>
              <w:bottom w:val="single" w:sz="4" w:space="0" w:color="auto"/>
              <w:right w:val="single" w:sz="8" w:space="0" w:color="auto"/>
            </w:tcBorders>
            <w:shd w:val="clear" w:color="000000" w:fill="FC8B70"/>
            <w:hideMark/>
          </w:tcPr>
          <w:p w14:paraId="4885AC7E" w14:textId="77777777" w:rsidR="00AD0F67" w:rsidRPr="00AD0F67" w:rsidRDefault="00AD0F67" w:rsidP="00FA2905">
            <w:pPr>
              <w:rPr>
                <w:rFonts w:ascii="Calibri" w:hAnsi="Calibri"/>
                <w:color w:val="000000"/>
                <w:szCs w:val="22"/>
              </w:rPr>
            </w:pPr>
            <w:r w:rsidRPr="00AD0F67">
              <w:rPr>
                <w:rFonts w:ascii="Calibri" w:hAnsi="Calibri"/>
                <w:color w:val="000000"/>
                <w:szCs w:val="22"/>
              </w:rPr>
              <w:t>Combinatie tomaat en zuivel is niet aantrekkelijk</w:t>
            </w:r>
          </w:p>
        </w:tc>
        <w:tc>
          <w:tcPr>
            <w:tcW w:w="2986" w:type="dxa"/>
            <w:tcBorders>
              <w:top w:val="nil"/>
              <w:left w:val="nil"/>
              <w:bottom w:val="single" w:sz="4" w:space="0" w:color="auto"/>
              <w:right w:val="single" w:sz="8" w:space="0" w:color="auto"/>
            </w:tcBorders>
            <w:shd w:val="clear" w:color="000000" w:fill="FC8B70"/>
            <w:hideMark/>
          </w:tcPr>
          <w:p w14:paraId="4B374BFE" w14:textId="72B17DF6" w:rsidR="00AD0F67" w:rsidRPr="00AD0F67" w:rsidRDefault="00AD0F67" w:rsidP="00FA2905">
            <w:pPr>
              <w:rPr>
                <w:rFonts w:ascii="Calibri" w:hAnsi="Calibri"/>
                <w:color w:val="000000"/>
                <w:szCs w:val="22"/>
              </w:rPr>
            </w:pPr>
            <w:r>
              <w:rPr>
                <w:rFonts w:ascii="Calibri" w:hAnsi="Calibri"/>
                <w:color w:val="000000"/>
                <w:szCs w:val="22"/>
              </w:rPr>
              <w:t>T</w:t>
            </w:r>
            <w:r w:rsidRPr="00AD0F67">
              <w:rPr>
                <w:rFonts w:ascii="Calibri" w:hAnsi="Calibri"/>
                <w:color w:val="000000"/>
                <w:szCs w:val="22"/>
              </w:rPr>
              <w:t>omaat bevat veel water wat gebonden moet worden</w:t>
            </w:r>
          </w:p>
        </w:tc>
      </w:tr>
      <w:tr w:rsidR="00AD0F67" w:rsidRPr="00D400E7" w14:paraId="28043097" w14:textId="77777777" w:rsidTr="00AD0F67">
        <w:trPr>
          <w:trHeight w:val="576"/>
        </w:trPr>
        <w:tc>
          <w:tcPr>
            <w:tcW w:w="1306" w:type="dxa"/>
            <w:vMerge/>
            <w:tcBorders>
              <w:top w:val="nil"/>
              <w:left w:val="single" w:sz="8" w:space="0" w:color="auto"/>
              <w:bottom w:val="single" w:sz="8" w:space="0" w:color="000000"/>
              <w:right w:val="single" w:sz="8" w:space="0" w:color="auto"/>
            </w:tcBorders>
            <w:vAlign w:val="center"/>
            <w:hideMark/>
          </w:tcPr>
          <w:p w14:paraId="6231A267" w14:textId="77777777" w:rsidR="00AD0F67" w:rsidRPr="00AD0F67" w:rsidRDefault="00AD0F67" w:rsidP="00FA2905">
            <w:pPr>
              <w:rPr>
                <w:rFonts w:ascii="Calibri" w:hAnsi="Calibri"/>
                <w:b/>
                <w:bCs/>
                <w:color w:val="000000"/>
                <w:szCs w:val="22"/>
              </w:rPr>
            </w:pPr>
          </w:p>
        </w:tc>
        <w:tc>
          <w:tcPr>
            <w:tcW w:w="2708" w:type="dxa"/>
            <w:tcBorders>
              <w:top w:val="nil"/>
              <w:left w:val="nil"/>
              <w:bottom w:val="single" w:sz="4" w:space="0" w:color="auto"/>
              <w:right w:val="nil"/>
            </w:tcBorders>
            <w:shd w:val="clear" w:color="000000" w:fill="FC8B70"/>
            <w:hideMark/>
          </w:tcPr>
          <w:p w14:paraId="253030D2" w14:textId="628E36B6" w:rsidR="00AD0F67" w:rsidRPr="00AD0F67" w:rsidRDefault="00AD0F67" w:rsidP="00FA2905">
            <w:pPr>
              <w:rPr>
                <w:rFonts w:ascii="Calibri" w:hAnsi="Calibri"/>
                <w:color w:val="000000"/>
                <w:szCs w:val="22"/>
              </w:rPr>
            </w:pPr>
            <w:r>
              <w:rPr>
                <w:rFonts w:ascii="Calibri" w:hAnsi="Calibri"/>
                <w:color w:val="000000"/>
                <w:szCs w:val="22"/>
              </w:rPr>
              <w:t>T</w:t>
            </w:r>
            <w:r w:rsidRPr="00AD0F67">
              <w:rPr>
                <w:rFonts w:ascii="Calibri" w:hAnsi="Calibri"/>
                <w:color w:val="000000"/>
                <w:szCs w:val="22"/>
              </w:rPr>
              <w:t>omaat bevat veel water wat gebonden moet worden</w:t>
            </w:r>
          </w:p>
        </w:tc>
        <w:tc>
          <w:tcPr>
            <w:tcW w:w="2560" w:type="dxa"/>
            <w:tcBorders>
              <w:top w:val="nil"/>
              <w:left w:val="single" w:sz="8" w:space="0" w:color="auto"/>
              <w:bottom w:val="single" w:sz="4" w:space="0" w:color="auto"/>
              <w:right w:val="single" w:sz="8" w:space="0" w:color="auto"/>
            </w:tcBorders>
            <w:shd w:val="clear" w:color="000000" w:fill="FC8B70"/>
            <w:hideMark/>
          </w:tcPr>
          <w:p w14:paraId="44CDB53E" w14:textId="77777777" w:rsidR="00AD0F67" w:rsidRPr="00AD0F67" w:rsidRDefault="00AD0F67" w:rsidP="00FA2905">
            <w:pPr>
              <w:rPr>
                <w:rFonts w:ascii="Calibri" w:hAnsi="Calibri"/>
                <w:color w:val="000000"/>
                <w:szCs w:val="22"/>
              </w:rPr>
            </w:pPr>
            <w:r w:rsidRPr="00AD0F67">
              <w:rPr>
                <w:rFonts w:ascii="Calibri" w:hAnsi="Calibri"/>
                <w:color w:val="000000"/>
                <w:szCs w:val="22"/>
              </w:rPr>
              <w:t> </w:t>
            </w:r>
          </w:p>
        </w:tc>
        <w:tc>
          <w:tcPr>
            <w:tcW w:w="2986" w:type="dxa"/>
            <w:tcBorders>
              <w:top w:val="nil"/>
              <w:left w:val="nil"/>
              <w:bottom w:val="single" w:sz="4" w:space="0" w:color="auto"/>
              <w:right w:val="single" w:sz="8" w:space="0" w:color="auto"/>
            </w:tcBorders>
            <w:shd w:val="clear" w:color="000000" w:fill="FC8B70"/>
            <w:hideMark/>
          </w:tcPr>
          <w:p w14:paraId="22AED3E8" w14:textId="77777777" w:rsidR="00AD0F67" w:rsidRPr="00AD0F67" w:rsidRDefault="00AD0F67" w:rsidP="00FA2905">
            <w:pPr>
              <w:rPr>
                <w:rFonts w:ascii="Calibri" w:hAnsi="Calibri"/>
                <w:color w:val="000000"/>
                <w:szCs w:val="22"/>
              </w:rPr>
            </w:pPr>
            <w:r w:rsidRPr="00AD0F67">
              <w:rPr>
                <w:rFonts w:ascii="Calibri" w:hAnsi="Calibri"/>
                <w:color w:val="000000"/>
                <w:szCs w:val="22"/>
              </w:rPr>
              <w:t>Het woord kroket schept verwachtingen</w:t>
            </w:r>
          </w:p>
        </w:tc>
      </w:tr>
      <w:tr w:rsidR="00AD0F67" w:rsidRPr="00D400E7" w14:paraId="68B11A56" w14:textId="77777777" w:rsidTr="00AD0F67">
        <w:trPr>
          <w:trHeight w:val="876"/>
        </w:trPr>
        <w:tc>
          <w:tcPr>
            <w:tcW w:w="1306" w:type="dxa"/>
            <w:vMerge/>
            <w:tcBorders>
              <w:top w:val="nil"/>
              <w:left w:val="single" w:sz="8" w:space="0" w:color="auto"/>
              <w:bottom w:val="single" w:sz="8" w:space="0" w:color="000000"/>
              <w:right w:val="single" w:sz="8" w:space="0" w:color="auto"/>
            </w:tcBorders>
            <w:vAlign w:val="center"/>
            <w:hideMark/>
          </w:tcPr>
          <w:p w14:paraId="43C8EB5E" w14:textId="77777777" w:rsidR="00AD0F67" w:rsidRPr="00AD0F67" w:rsidRDefault="00AD0F67" w:rsidP="00FA2905">
            <w:pPr>
              <w:rPr>
                <w:rFonts w:ascii="Calibri" w:hAnsi="Calibri"/>
                <w:b/>
                <w:bCs/>
                <w:color w:val="000000"/>
                <w:szCs w:val="22"/>
              </w:rPr>
            </w:pPr>
          </w:p>
        </w:tc>
        <w:tc>
          <w:tcPr>
            <w:tcW w:w="2708" w:type="dxa"/>
            <w:tcBorders>
              <w:top w:val="nil"/>
              <w:left w:val="nil"/>
              <w:bottom w:val="single" w:sz="8" w:space="0" w:color="auto"/>
              <w:right w:val="nil"/>
            </w:tcBorders>
            <w:shd w:val="clear" w:color="000000" w:fill="FC8B70"/>
            <w:hideMark/>
          </w:tcPr>
          <w:p w14:paraId="0DFA5F2D" w14:textId="77777777" w:rsidR="00AD0F67" w:rsidRPr="00AD0F67" w:rsidRDefault="00AD0F67" w:rsidP="00FA2905">
            <w:pPr>
              <w:rPr>
                <w:rFonts w:ascii="Calibri" w:hAnsi="Calibri"/>
                <w:color w:val="000000"/>
                <w:szCs w:val="22"/>
              </w:rPr>
            </w:pPr>
            <w:r w:rsidRPr="00AD0F67">
              <w:rPr>
                <w:rFonts w:ascii="Calibri" w:hAnsi="Calibri"/>
                <w:color w:val="000000"/>
                <w:szCs w:val="22"/>
              </w:rPr>
              <w:t>Pizzafriet klinkt ongezond</w:t>
            </w:r>
          </w:p>
        </w:tc>
        <w:tc>
          <w:tcPr>
            <w:tcW w:w="2560" w:type="dxa"/>
            <w:tcBorders>
              <w:top w:val="nil"/>
              <w:left w:val="single" w:sz="8" w:space="0" w:color="auto"/>
              <w:bottom w:val="single" w:sz="8" w:space="0" w:color="auto"/>
              <w:right w:val="single" w:sz="8" w:space="0" w:color="auto"/>
            </w:tcBorders>
            <w:shd w:val="clear" w:color="000000" w:fill="FC8B70"/>
            <w:hideMark/>
          </w:tcPr>
          <w:p w14:paraId="5921F5A5" w14:textId="77777777" w:rsidR="00AD0F67" w:rsidRPr="00AD0F67" w:rsidRDefault="00AD0F67" w:rsidP="00FA2905">
            <w:pPr>
              <w:rPr>
                <w:rFonts w:ascii="Calibri" w:hAnsi="Calibri"/>
                <w:color w:val="000000"/>
                <w:szCs w:val="22"/>
              </w:rPr>
            </w:pPr>
            <w:r w:rsidRPr="00AD0F67">
              <w:rPr>
                <w:rFonts w:ascii="Calibri" w:hAnsi="Calibri"/>
                <w:color w:val="000000"/>
                <w:szCs w:val="22"/>
              </w:rPr>
              <w:t> </w:t>
            </w:r>
          </w:p>
        </w:tc>
        <w:tc>
          <w:tcPr>
            <w:tcW w:w="2986" w:type="dxa"/>
            <w:tcBorders>
              <w:top w:val="nil"/>
              <w:left w:val="nil"/>
              <w:bottom w:val="single" w:sz="8" w:space="0" w:color="auto"/>
              <w:right w:val="single" w:sz="8" w:space="0" w:color="auto"/>
            </w:tcBorders>
            <w:shd w:val="clear" w:color="000000" w:fill="FC8B70"/>
            <w:hideMark/>
          </w:tcPr>
          <w:p w14:paraId="06D9B2E8" w14:textId="77777777" w:rsidR="00AD0F67" w:rsidRPr="00AD0F67" w:rsidRDefault="00AD0F67" w:rsidP="00FA2905">
            <w:pPr>
              <w:rPr>
                <w:rFonts w:ascii="Calibri" w:hAnsi="Calibri"/>
                <w:color w:val="000000"/>
                <w:szCs w:val="22"/>
              </w:rPr>
            </w:pPr>
            <w:r w:rsidRPr="00AD0F67">
              <w:rPr>
                <w:rFonts w:ascii="Calibri" w:hAnsi="Calibri"/>
                <w:color w:val="000000"/>
                <w:szCs w:val="22"/>
              </w:rPr>
              <w:t>In een voorgaand jaar heeft een groep een tomaten bitterbal op de markt gezet.</w:t>
            </w:r>
          </w:p>
        </w:tc>
      </w:tr>
      <w:tr w:rsidR="00AD0F67" w:rsidRPr="00D400E7" w14:paraId="6EFFA1A6" w14:textId="77777777" w:rsidTr="00AD0F67">
        <w:trPr>
          <w:trHeight w:val="864"/>
        </w:trPr>
        <w:tc>
          <w:tcPr>
            <w:tcW w:w="1306" w:type="dxa"/>
            <w:vMerge w:val="restart"/>
            <w:tcBorders>
              <w:top w:val="nil"/>
              <w:left w:val="single" w:sz="8" w:space="0" w:color="auto"/>
              <w:bottom w:val="single" w:sz="8" w:space="0" w:color="000000"/>
              <w:right w:val="single" w:sz="8" w:space="0" w:color="auto"/>
            </w:tcBorders>
            <w:shd w:val="clear" w:color="000000" w:fill="FFE699"/>
            <w:noWrap/>
            <w:vAlign w:val="center"/>
            <w:hideMark/>
          </w:tcPr>
          <w:p w14:paraId="6D4C4DF3" w14:textId="77777777" w:rsidR="00AD0F67" w:rsidRPr="00AD0F67" w:rsidRDefault="00AD0F67" w:rsidP="00FA2905">
            <w:pPr>
              <w:rPr>
                <w:rFonts w:ascii="Calibri" w:hAnsi="Calibri"/>
                <w:b/>
                <w:bCs/>
                <w:szCs w:val="22"/>
              </w:rPr>
            </w:pPr>
            <w:r w:rsidRPr="00AD0F67">
              <w:rPr>
                <w:rFonts w:ascii="Calibri" w:hAnsi="Calibri"/>
                <w:b/>
                <w:bCs/>
                <w:szCs w:val="22"/>
              </w:rPr>
              <w:t>Ontwikkelen</w:t>
            </w:r>
          </w:p>
        </w:tc>
        <w:tc>
          <w:tcPr>
            <w:tcW w:w="2708" w:type="dxa"/>
            <w:tcBorders>
              <w:top w:val="nil"/>
              <w:left w:val="nil"/>
              <w:bottom w:val="single" w:sz="4" w:space="0" w:color="auto"/>
              <w:right w:val="nil"/>
            </w:tcBorders>
            <w:shd w:val="clear" w:color="000000" w:fill="FFE699"/>
            <w:hideMark/>
          </w:tcPr>
          <w:p w14:paraId="23575505" w14:textId="77777777" w:rsidR="00AD0F67" w:rsidRPr="00AD0F67" w:rsidRDefault="00AD0F67" w:rsidP="00FA2905">
            <w:pPr>
              <w:rPr>
                <w:rFonts w:ascii="Calibri" w:hAnsi="Calibri"/>
                <w:color w:val="000000"/>
                <w:szCs w:val="22"/>
              </w:rPr>
            </w:pPr>
            <w:r w:rsidRPr="00AD0F67">
              <w:rPr>
                <w:rFonts w:ascii="Calibri" w:hAnsi="Calibri"/>
                <w:color w:val="000000"/>
                <w:szCs w:val="22"/>
              </w:rPr>
              <w:t>De naam moet pakkend zijn, maar geen ongezond idee geven</w:t>
            </w:r>
          </w:p>
        </w:tc>
        <w:tc>
          <w:tcPr>
            <w:tcW w:w="2560" w:type="dxa"/>
            <w:tcBorders>
              <w:top w:val="nil"/>
              <w:left w:val="single" w:sz="8" w:space="0" w:color="auto"/>
              <w:bottom w:val="single" w:sz="4" w:space="0" w:color="auto"/>
              <w:right w:val="single" w:sz="8" w:space="0" w:color="auto"/>
            </w:tcBorders>
            <w:shd w:val="clear" w:color="000000" w:fill="FFE699"/>
            <w:hideMark/>
          </w:tcPr>
          <w:p w14:paraId="68657077" w14:textId="77777777" w:rsidR="00AD0F67" w:rsidRPr="00AD0F67" w:rsidRDefault="00AD0F67" w:rsidP="00FA2905">
            <w:pPr>
              <w:rPr>
                <w:rFonts w:ascii="Calibri" w:hAnsi="Calibri"/>
                <w:color w:val="000000"/>
                <w:szCs w:val="22"/>
              </w:rPr>
            </w:pPr>
            <w:r w:rsidRPr="00AD0F67">
              <w:rPr>
                <w:rFonts w:ascii="Calibri" w:hAnsi="Calibri"/>
                <w:color w:val="000000"/>
                <w:szCs w:val="22"/>
              </w:rPr>
              <w:t>De balans tussen zoet en zuur is de uitdaging</w:t>
            </w:r>
          </w:p>
        </w:tc>
        <w:tc>
          <w:tcPr>
            <w:tcW w:w="2986" w:type="dxa"/>
            <w:tcBorders>
              <w:top w:val="nil"/>
              <w:left w:val="nil"/>
              <w:bottom w:val="single" w:sz="4" w:space="0" w:color="auto"/>
              <w:right w:val="single" w:sz="8" w:space="0" w:color="auto"/>
            </w:tcBorders>
            <w:shd w:val="clear" w:color="000000" w:fill="FFE699"/>
            <w:hideMark/>
          </w:tcPr>
          <w:p w14:paraId="1698624B" w14:textId="3FB6DA44" w:rsidR="00AD0F67" w:rsidRPr="00AD0F67" w:rsidRDefault="00AD0F67" w:rsidP="00FA2905">
            <w:pPr>
              <w:rPr>
                <w:rFonts w:ascii="Calibri" w:hAnsi="Calibri"/>
                <w:color w:val="000000"/>
                <w:szCs w:val="22"/>
              </w:rPr>
            </w:pPr>
            <w:r w:rsidRPr="00AD0F67">
              <w:rPr>
                <w:rFonts w:ascii="Calibri" w:hAnsi="Calibri"/>
                <w:color w:val="000000"/>
                <w:szCs w:val="22"/>
              </w:rPr>
              <w:t xml:space="preserve">Hoe is de </w:t>
            </w:r>
            <w:r w:rsidR="00B649EC" w:rsidRPr="00AD0F67">
              <w:rPr>
                <w:rFonts w:ascii="Calibri" w:hAnsi="Calibri"/>
                <w:color w:val="000000"/>
                <w:szCs w:val="22"/>
              </w:rPr>
              <w:t>smeuïg</w:t>
            </w:r>
            <w:r w:rsidRPr="00AD0F67">
              <w:rPr>
                <w:rFonts w:ascii="Calibri" w:hAnsi="Calibri"/>
                <w:color w:val="000000"/>
                <w:szCs w:val="22"/>
              </w:rPr>
              <w:t>heid goed te krijgen zonder plakkerig te worden</w:t>
            </w:r>
          </w:p>
        </w:tc>
      </w:tr>
      <w:tr w:rsidR="00AD0F67" w:rsidRPr="00D400E7" w14:paraId="16C937A6" w14:textId="77777777" w:rsidTr="00AD0F67">
        <w:trPr>
          <w:trHeight w:val="588"/>
        </w:trPr>
        <w:tc>
          <w:tcPr>
            <w:tcW w:w="1306" w:type="dxa"/>
            <w:vMerge/>
            <w:tcBorders>
              <w:top w:val="nil"/>
              <w:left w:val="single" w:sz="8" w:space="0" w:color="auto"/>
              <w:bottom w:val="single" w:sz="8" w:space="0" w:color="000000"/>
              <w:right w:val="single" w:sz="8" w:space="0" w:color="auto"/>
            </w:tcBorders>
            <w:vAlign w:val="center"/>
            <w:hideMark/>
          </w:tcPr>
          <w:p w14:paraId="5FE9454E" w14:textId="77777777" w:rsidR="00AD0F67" w:rsidRPr="00AD0F67" w:rsidRDefault="00AD0F67" w:rsidP="00FA2905">
            <w:pPr>
              <w:rPr>
                <w:rFonts w:ascii="Calibri" w:hAnsi="Calibri"/>
                <w:b/>
                <w:bCs/>
                <w:szCs w:val="22"/>
              </w:rPr>
            </w:pPr>
          </w:p>
        </w:tc>
        <w:tc>
          <w:tcPr>
            <w:tcW w:w="2708" w:type="dxa"/>
            <w:tcBorders>
              <w:top w:val="nil"/>
              <w:left w:val="nil"/>
              <w:bottom w:val="single" w:sz="8" w:space="0" w:color="auto"/>
              <w:right w:val="nil"/>
            </w:tcBorders>
            <w:shd w:val="clear" w:color="000000" w:fill="FFE699"/>
            <w:hideMark/>
          </w:tcPr>
          <w:p w14:paraId="13149FAC" w14:textId="77777777" w:rsidR="00AD0F67" w:rsidRPr="00AD0F67" w:rsidRDefault="00AD0F67" w:rsidP="00FA2905">
            <w:pPr>
              <w:rPr>
                <w:rFonts w:ascii="Calibri" w:hAnsi="Calibri"/>
                <w:color w:val="000000"/>
                <w:szCs w:val="22"/>
              </w:rPr>
            </w:pPr>
            <w:r w:rsidRPr="00AD0F67">
              <w:rPr>
                <w:rFonts w:ascii="Calibri" w:hAnsi="Calibri"/>
                <w:color w:val="000000"/>
                <w:szCs w:val="22"/>
              </w:rPr>
              <w:t>De smaak van tomaat moet goed doorkomen</w:t>
            </w:r>
          </w:p>
        </w:tc>
        <w:tc>
          <w:tcPr>
            <w:tcW w:w="2560" w:type="dxa"/>
            <w:tcBorders>
              <w:top w:val="nil"/>
              <w:left w:val="single" w:sz="8" w:space="0" w:color="auto"/>
              <w:bottom w:val="single" w:sz="8" w:space="0" w:color="auto"/>
              <w:right w:val="single" w:sz="8" w:space="0" w:color="auto"/>
            </w:tcBorders>
            <w:shd w:val="clear" w:color="000000" w:fill="FFE699"/>
            <w:hideMark/>
          </w:tcPr>
          <w:p w14:paraId="193E5743" w14:textId="77777777" w:rsidR="00AD0F67" w:rsidRPr="00AD0F67" w:rsidRDefault="00AD0F67" w:rsidP="00FA2905">
            <w:pPr>
              <w:rPr>
                <w:rFonts w:ascii="Calibri" w:hAnsi="Calibri"/>
                <w:color w:val="000000"/>
                <w:szCs w:val="22"/>
              </w:rPr>
            </w:pPr>
            <w:r w:rsidRPr="00AD0F67">
              <w:rPr>
                <w:rFonts w:ascii="Calibri" w:hAnsi="Calibri"/>
                <w:color w:val="000000"/>
                <w:szCs w:val="22"/>
              </w:rPr>
              <w:t> </w:t>
            </w:r>
          </w:p>
        </w:tc>
        <w:tc>
          <w:tcPr>
            <w:tcW w:w="2986" w:type="dxa"/>
            <w:tcBorders>
              <w:top w:val="nil"/>
              <w:left w:val="nil"/>
              <w:bottom w:val="single" w:sz="8" w:space="0" w:color="auto"/>
              <w:right w:val="single" w:sz="8" w:space="0" w:color="auto"/>
            </w:tcBorders>
            <w:shd w:val="clear" w:color="000000" w:fill="FFE699"/>
            <w:hideMark/>
          </w:tcPr>
          <w:p w14:paraId="07A66DA6" w14:textId="77777777" w:rsidR="00AD0F67" w:rsidRPr="00AD0F67" w:rsidRDefault="00AD0F67" w:rsidP="00FA2905">
            <w:pPr>
              <w:rPr>
                <w:rFonts w:ascii="Calibri" w:hAnsi="Calibri"/>
                <w:color w:val="000000"/>
                <w:szCs w:val="22"/>
              </w:rPr>
            </w:pPr>
            <w:r w:rsidRPr="00AD0F67">
              <w:rPr>
                <w:rFonts w:ascii="Calibri" w:hAnsi="Calibri"/>
                <w:color w:val="000000"/>
                <w:szCs w:val="22"/>
              </w:rPr>
              <w:t> </w:t>
            </w:r>
          </w:p>
        </w:tc>
      </w:tr>
    </w:tbl>
    <w:p w14:paraId="3B0A979B" w14:textId="78109FB1" w:rsidR="00AD0F67" w:rsidRPr="007E5B67" w:rsidRDefault="00AD0F67" w:rsidP="006051B5">
      <w:pPr>
        <w:pStyle w:val="Geenafstand"/>
      </w:pPr>
    </w:p>
    <w:p w14:paraId="30CB4349" w14:textId="7DE76DB4" w:rsidR="00AD0F67" w:rsidRPr="007E5B67" w:rsidRDefault="00AD0F67" w:rsidP="006051B5">
      <w:pPr>
        <w:pStyle w:val="Geenafstand"/>
      </w:pPr>
      <w:r w:rsidRPr="007E5B67">
        <w:t>Op basis van de PMO-tabel is besloten door het projectteam om verder te gaan de tomaten friet en de tomaten kroket. Motivatie om niet door te gaan met de tomaten zuiveldrank is dat de combinatie tussen tomaten en zuivel/yoghurtdrink als niet aantrekkelijk wordt beschouwd. Het projectteam ziet op dit moment geen toekomst voor dit idee.</w:t>
      </w:r>
    </w:p>
    <w:p w14:paraId="4651A47E" w14:textId="2391DD87" w:rsidR="00241E64" w:rsidRDefault="005B623B" w:rsidP="00FA2905">
      <w:pPr>
        <w:pStyle w:val="Kop2"/>
      </w:pPr>
      <w:bookmarkStart w:id="68" w:name="_Toc21962846"/>
      <w:bookmarkStart w:id="69" w:name="_Toc23165178"/>
      <w:bookmarkStart w:id="70" w:name="_Toc24198304"/>
      <w:r>
        <w:t>Productschets</w:t>
      </w:r>
      <w:r w:rsidR="00951F86">
        <w:t xml:space="preserve"> en conceptbeschrijving</w:t>
      </w:r>
      <w:bookmarkEnd w:id="68"/>
      <w:bookmarkEnd w:id="69"/>
      <w:bookmarkEnd w:id="70"/>
    </w:p>
    <w:p w14:paraId="4A245A10" w14:textId="272B324E" w:rsidR="005B623B" w:rsidRPr="007E5B67" w:rsidRDefault="00AD0F67" w:rsidP="006051B5">
      <w:pPr>
        <w:pStyle w:val="Geenafstand"/>
      </w:pPr>
      <w:r w:rsidRPr="007E5B67">
        <w:t xml:space="preserve">Nadat de </w:t>
      </w:r>
      <w:r w:rsidR="005B623B" w:rsidRPr="007E5B67">
        <w:t>ideeën</w:t>
      </w:r>
      <w:r w:rsidRPr="007E5B67">
        <w:t xml:space="preserve"> zijn geselecteerd worden de concepten verder uitgewerkt</w:t>
      </w:r>
      <w:r w:rsidR="005B623B" w:rsidRPr="007E5B67">
        <w:t xml:space="preserve"> tot een vorm die door consumenten getest kunnen worden. Dit wordt gedaan door op pilotplant schaal prot</w:t>
      </w:r>
      <w:r w:rsidR="002B0EA8">
        <w:t>otypen te ontwikkelen. Er zijn twee</w:t>
      </w:r>
      <w:r w:rsidR="005B623B" w:rsidRPr="007E5B67">
        <w:t xml:space="preserve"> producten geselecteerd welke uitgewerkt gaan worden</w:t>
      </w:r>
      <w:r w:rsidR="00951F86" w:rsidRPr="007E5B67">
        <w:t>: tomatenkroket en tomatenfriet.</w:t>
      </w:r>
    </w:p>
    <w:p w14:paraId="06D7F047" w14:textId="77777777" w:rsidR="00A95C42" w:rsidRPr="007E5B67" w:rsidRDefault="00A95C42" w:rsidP="006051B5">
      <w:pPr>
        <w:pStyle w:val="Geenafstand"/>
      </w:pPr>
    </w:p>
    <w:p w14:paraId="0CD4E8A5" w14:textId="6F0E59F9" w:rsidR="00095518" w:rsidRPr="00420E97" w:rsidRDefault="00095518" w:rsidP="006051B5">
      <w:pPr>
        <w:pStyle w:val="Geenafstand"/>
        <w:rPr>
          <w:b/>
        </w:rPr>
      </w:pPr>
      <w:r w:rsidRPr="00420E97">
        <w:rPr>
          <w:b/>
        </w:rPr>
        <w:t>Tomatenkroketten</w:t>
      </w:r>
    </w:p>
    <w:p w14:paraId="5CD5D3C1" w14:textId="0EA3FE37" w:rsidR="003C2489" w:rsidRPr="007E5B67" w:rsidRDefault="00095518" w:rsidP="006051B5">
      <w:pPr>
        <w:pStyle w:val="Geenafstand"/>
      </w:pPr>
      <w:r w:rsidRPr="007E5B67">
        <w:t xml:space="preserve">Bij de productie van tomaten kroketten wordt gebruik gemaakt van een standaard bereidingswijze van kroketten. Kroketten bestaan uit een vulling op basis van roux (bloem en </w:t>
      </w:r>
      <w:r w:rsidR="17D403E6" w:rsidRPr="007E5B67">
        <w:t>botermengsel</w:t>
      </w:r>
      <w:r w:rsidRPr="007E5B67">
        <w:t xml:space="preserve">). Aan deze basis </w:t>
      </w:r>
      <w:r w:rsidR="53E729DC" w:rsidRPr="007E5B67">
        <w:t>wordt</w:t>
      </w:r>
      <w:r w:rsidRPr="007E5B67">
        <w:t xml:space="preserve"> tomaat toegevoegd om een soepel deeg te komen. Van dit deeg worden kroketjes gedraaid van 5cm lang en een dikte van 2cm. Deze kroketten worden door de bloem, ei en paneermeel gehaald zodat er een mooie korst ontstaat tijdens het frituren. De kroketten worden gefrituurd op 175</w:t>
      </w:r>
      <w:r w:rsidR="003C2489" w:rsidRPr="007E5B67">
        <w:t>˚</w:t>
      </w:r>
      <w:r w:rsidRPr="007E5B67">
        <w:t>C tot ze goudbruin</w:t>
      </w:r>
      <w:r w:rsidR="003C2489" w:rsidRPr="007E5B67">
        <w:t xml:space="preserve">, krokant van uiten en gaar </w:t>
      </w:r>
      <w:r w:rsidR="6A8DF8DE" w:rsidRPr="007E5B67">
        <w:t>vanbinnen</w:t>
      </w:r>
      <w:r w:rsidR="003C2489" w:rsidRPr="007E5B67">
        <w:t>.</w:t>
      </w:r>
    </w:p>
    <w:p w14:paraId="0F22D651" w14:textId="79E0B7BB" w:rsidR="003C2489" w:rsidRPr="007E5B67" w:rsidRDefault="003C2489" w:rsidP="006051B5">
      <w:pPr>
        <w:pStyle w:val="Geenafstand"/>
      </w:pPr>
    </w:p>
    <w:p w14:paraId="3CF5706D" w14:textId="2EE6EA3A" w:rsidR="00A95C42" w:rsidRPr="007E5B67" w:rsidRDefault="00A95C42" w:rsidP="006051B5">
      <w:pPr>
        <w:pStyle w:val="Geenafstand"/>
      </w:pPr>
    </w:p>
    <w:p w14:paraId="6BB48ABC" w14:textId="77777777" w:rsidR="00A95C42" w:rsidRPr="007E5B67" w:rsidRDefault="00A95C42" w:rsidP="006051B5">
      <w:pPr>
        <w:pStyle w:val="Geenafstand"/>
      </w:pPr>
    </w:p>
    <w:p w14:paraId="18C9F522" w14:textId="2F94B7F6" w:rsidR="00D87C4F" w:rsidRPr="00661F09" w:rsidRDefault="00D87C4F" w:rsidP="00D87C4F">
      <w:pPr>
        <w:pStyle w:val="Bijschrift"/>
        <w:keepNext/>
        <w:rPr>
          <w:sz w:val="18"/>
        </w:rPr>
      </w:pPr>
      <w:r w:rsidRPr="00661F09">
        <w:rPr>
          <w:sz w:val="18"/>
        </w:rPr>
        <w:t xml:space="preserve">Tabel </w:t>
      </w:r>
      <w:r w:rsidRPr="00661F09">
        <w:rPr>
          <w:sz w:val="18"/>
        </w:rPr>
        <w:fldChar w:fldCharType="begin"/>
      </w:r>
      <w:r w:rsidRPr="00661F09">
        <w:rPr>
          <w:sz w:val="18"/>
        </w:rPr>
        <w:instrText xml:space="preserve"> SEQ Tabel \* ARABIC </w:instrText>
      </w:r>
      <w:r w:rsidRPr="00661F09">
        <w:rPr>
          <w:sz w:val="18"/>
        </w:rPr>
        <w:fldChar w:fldCharType="separate"/>
      </w:r>
      <w:r w:rsidR="002B0EA8" w:rsidRPr="00661F09">
        <w:rPr>
          <w:noProof/>
          <w:sz w:val="18"/>
        </w:rPr>
        <w:t>8</w:t>
      </w:r>
      <w:r w:rsidRPr="00661F09">
        <w:rPr>
          <w:sz w:val="18"/>
        </w:rPr>
        <w:fldChar w:fldCharType="end"/>
      </w:r>
      <w:r w:rsidRPr="00661F09">
        <w:rPr>
          <w:sz w:val="18"/>
        </w:rPr>
        <w:t xml:space="preserve"> Ingrediënten tomatenkroketten</w:t>
      </w:r>
    </w:p>
    <w:tbl>
      <w:tblPr>
        <w:tblStyle w:val="Rastertabel4-Accent2"/>
        <w:tblW w:w="9351" w:type="dxa"/>
        <w:tblLook w:val="04A0" w:firstRow="1" w:lastRow="0" w:firstColumn="1" w:lastColumn="0" w:noHBand="0" w:noVBand="1"/>
      </w:tblPr>
      <w:tblGrid>
        <w:gridCol w:w="2547"/>
        <w:gridCol w:w="2410"/>
        <w:gridCol w:w="2126"/>
        <w:gridCol w:w="2268"/>
      </w:tblGrid>
      <w:tr w:rsidR="003C2489" w:rsidRPr="003C2489" w14:paraId="2EF477CB" w14:textId="77777777" w:rsidTr="00B64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B3F7855" w14:textId="0F2D1129" w:rsidR="003C2489" w:rsidRDefault="003C2489" w:rsidP="006051B5">
            <w:pPr>
              <w:pStyle w:val="Geenafstand"/>
            </w:pPr>
            <w:r>
              <w:t>Ingrediënten</w:t>
            </w:r>
          </w:p>
        </w:tc>
        <w:tc>
          <w:tcPr>
            <w:tcW w:w="2410" w:type="dxa"/>
          </w:tcPr>
          <w:p w14:paraId="3CF823DB" w14:textId="2811DD0C" w:rsidR="003C2489" w:rsidRDefault="003C2489" w:rsidP="006051B5">
            <w:pPr>
              <w:pStyle w:val="Geenafstand"/>
              <w:cnfStyle w:val="100000000000" w:firstRow="1" w:lastRow="0" w:firstColumn="0" w:lastColumn="0" w:oddVBand="0" w:evenVBand="0" w:oddHBand="0" w:evenHBand="0" w:firstRowFirstColumn="0" w:firstRowLastColumn="0" w:lastRowFirstColumn="0" w:lastRowLastColumn="0"/>
            </w:pPr>
            <w:r>
              <w:t>Versie 1</w:t>
            </w:r>
          </w:p>
        </w:tc>
        <w:tc>
          <w:tcPr>
            <w:tcW w:w="2126" w:type="dxa"/>
          </w:tcPr>
          <w:p w14:paraId="16844D45" w14:textId="23096233" w:rsidR="003C2489" w:rsidRDefault="003C2489" w:rsidP="006051B5">
            <w:pPr>
              <w:pStyle w:val="Geenafstand"/>
              <w:cnfStyle w:val="100000000000" w:firstRow="1" w:lastRow="0" w:firstColumn="0" w:lastColumn="0" w:oddVBand="0" w:evenVBand="0" w:oddHBand="0" w:evenHBand="0" w:firstRowFirstColumn="0" w:firstRowLastColumn="0" w:lastRowFirstColumn="0" w:lastRowLastColumn="0"/>
            </w:pPr>
            <w:r>
              <w:t>Versie 2</w:t>
            </w:r>
          </w:p>
        </w:tc>
        <w:tc>
          <w:tcPr>
            <w:tcW w:w="2268" w:type="dxa"/>
          </w:tcPr>
          <w:p w14:paraId="6C951932" w14:textId="4AD92326" w:rsidR="003C2489" w:rsidRDefault="003C2489" w:rsidP="006051B5">
            <w:pPr>
              <w:pStyle w:val="Geenafstand"/>
              <w:cnfStyle w:val="100000000000" w:firstRow="1" w:lastRow="0" w:firstColumn="0" w:lastColumn="0" w:oddVBand="0" w:evenVBand="0" w:oddHBand="0" w:evenHBand="0" w:firstRowFirstColumn="0" w:firstRowLastColumn="0" w:lastRowFirstColumn="0" w:lastRowLastColumn="0"/>
            </w:pPr>
            <w:r>
              <w:t>Versie 3</w:t>
            </w:r>
          </w:p>
        </w:tc>
      </w:tr>
      <w:tr w:rsidR="003C2489" w:rsidRPr="003C2489" w14:paraId="4A12E89C" w14:textId="77777777" w:rsidTr="00B64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A47E7C" w14:textId="12ED989F" w:rsidR="003C2489" w:rsidRPr="00A95C42" w:rsidRDefault="003C2489" w:rsidP="006051B5">
            <w:pPr>
              <w:pStyle w:val="Geenafstand"/>
              <w:rPr>
                <w:bCs/>
              </w:rPr>
            </w:pPr>
            <w:r w:rsidRPr="00A95C42">
              <w:rPr>
                <w:bCs/>
              </w:rPr>
              <w:t>Tomaat</w:t>
            </w:r>
          </w:p>
        </w:tc>
        <w:tc>
          <w:tcPr>
            <w:tcW w:w="2410" w:type="dxa"/>
          </w:tcPr>
          <w:p w14:paraId="08954FCA" w14:textId="185B968C"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rsidRPr="003C2489">
              <w:t>150g</w:t>
            </w:r>
          </w:p>
        </w:tc>
        <w:tc>
          <w:tcPr>
            <w:tcW w:w="2126" w:type="dxa"/>
          </w:tcPr>
          <w:p w14:paraId="6322ABDB" w14:textId="07C82F7B"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t>150g</w:t>
            </w:r>
          </w:p>
        </w:tc>
        <w:tc>
          <w:tcPr>
            <w:tcW w:w="2268" w:type="dxa"/>
          </w:tcPr>
          <w:p w14:paraId="4427E898" w14:textId="25D22F2B"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t>-</w:t>
            </w:r>
          </w:p>
        </w:tc>
      </w:tr>
      <w:tr w:rsidR="003C2489" w:rsidRPr="003C2489" w14:paraId="58D12A74" w14:textId="77777777" w:rsidTr="00B649EC">
        <w:tc>
          <w:tcPr>
            <w:cnfStyle w:val="001000000000" w:firstRow="0" w:lastRow="0" w:firstColumn="1" w:lastColumn="0" w:oddVBand="0" w:evenVBand="0" w:oddHBand="0" w:evenHBand="0" w:firstRowFirstColumn="0" w:firstRowLastColumn="0" w:lastRowFirstColumn="0" w:lastRowLastColumn="0"/>
            <w:tcW w:w="2547" w:type="dxa"/>
          </w:tcPr>
          <w:p w14:paraId="527276E5" w14:textId="018B4109" w:rsidR="003C2489" w:rsidRPr="00A95C42" w:rsidRDefault="003C2489" w:rsidP="006051B5">
            <w:pPr>
              <w:pStyle w:val="Geenafstand"/>
              <w:rPr>
                <w:bCs/>
              </w:rPr>
            </w:pPr>
            <w:r w:rsidRPr="00A95C42">
              <w:rPr>
                <w:bCs/>
              </w:rPr>
              <w:t>Tomaten geconcentreerd</w:t>
            </w:r>
          </w:p>
        </w:tc>
        <w:tc>
          <w:tcPr>
            <w:tcW w:w="2410" w:type="dxa"/>
          </w:tcPr>
          <w:p w14:paraId="0C482150" w14:textId="403F6445"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rsidRPr="003C2489">
              <w:t>-</w:t>
            </w:r>
          </w:p>
        </w:tc>
        <w:tc>
          <w:tcPr>
            <w:tcW w:w="2126" w:type="dxa"/>
          </w:tcPr>
          <w:p w14:paraId="46329FAD" w14:textId="14524CA8"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t>-</w:t>
            </w:r>
          </w:p>
        </w:tc>
        <w:tc>
          <w:tcPr>
            <w:tcW w:w="2268" w:type="dxa"/>
          </w:tcPr>
          <w:p w14:paraId="1F2490BB" w14:textId="13B1E6A7"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t>200g</w:t>
            </w:r>
          </w:p>
        </w:tc>
      </w:tr>
      <w:tr w:rsidR="003C2489" w:rsidRPr="003C2489" w14:paraId="3CE1BC9B" w14:textId="77777777" w:rsidTr="00B64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5679C8" w14:textId="279598E5" w:rsidR="003C2489" w:rsidRPr="00A95C42" w:rsidRDefault="00951F86" w:rsidP="006051B5">
            <w:pPr>
              <w:pStyle w:val="Geenafstand"/>
              <w:rPr>
                <w:bCs/>
              </w:rPr>
            </w:pPr>
            <w:r w:rsidRPr="00A95C42">
              <w:rPr>
                <w:bCs/>
              </w:rPr>
              <w:t>O</w:t>
            </w:r>
            <w:r w:rsidR="003C2489" w:rsidRPr="00A95C42">
              <w:rPr>
                <w:bCs/>
              </w:rPr>
              <w:t>regano</w:t>
            </w:r>
          </w:p>
        </w:tc>
        <w:tc>
          <w:tcPr>
            <w:tcW w:w="2410" w:type="dxa"/>
          </w:tcPr>
          <w:p w14:paraId="6F8ADF18" w14:textId="220F4E66"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rsidRPr="003C2489">
              <w:t>1g</w:t>
            </w:r>
          </w:p>
        </w:tc>
        <w:tc>
          <w:tcPr>
            <w:tcW w:w="2126" w:type="dxa"/>
          </w:tcPr>
          <w:p w14:paraId="3D9D9C39" w14:textId="0D90464B"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t>1g</w:t>
            </w:r>
          </w:p>
        </w:tc>
        <w:tc>
          <w:tcPr>
            <w:tcW w:w="2268" w:type="dxa"/>
          </w:tcPr>
          <w:p w14:paraId="627EFDF6" w14:textId="7C5C93E4"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t>1g</w:t>
            </w:r>
          </w:p>
        </w:tc>
      </w:tr>
      <w:tr w:rsidR="003C2489" w:rsidRPr="003C2489" w14:paraId="744F3F9C" w14:textId="77777777" w:rsidTr="00B649EC">
        <w:tc>
          <w:tcPr>
            <w:cnfStyle w:val="001000000000" w:firstRow="0" w:lastRow="0" w:firstColumn="1" w:lastColumn="0" w:oddVBand="0" w:evenVBand="0" w:oddHBand="0" w:evenHBand="0" w:firstRowFirstColumn="0" w:firstRowLastColumn="0" w:lastRowFirstColumn="0" w:lastRowLastColumn="0"/>
            <w:tcW w:w="2547" w:type="dxa"/>
          </w:tcPr>
          <w:p w14:paraId="3B0D51E9" w14:textId="6553C8B6" w:rsidR="003C2489" w:rsidRPr="00A95C42" w:rsidRDefault="00951F86" w:rsidP="006051B5">
            <w:pPr>
              <w:pStyle w:val="Geenafstand"/>
              <w:rPr>
                <w:bCs/>
              </w:rPr>
            </w:pPr>
            <w:r w:rsidRPr="00A95C42">
              <w:rPr>
                <w:bCs/>
              </w:rPr>
              <w:t>P</w:t>
            </w:r>
            <w:r w:rsidR="003C2489" w:rsidRPr="00A95C42">
              <w:rPr>
                <w:bCs/>
              </w:rPr>
              <w:t>eterselie</w:t>
            </w:r>
          </w:p>
        </w:tc>
        <w:tc>
          <w:tcPr>
            <w:tcW w:w="2410" w:type="dxa"/>
          </w:tcPr>
          <w:p w14:paraId="090C3C0D" w14:textId="3E91E73D"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rsidRPr="003C2489">
              <w:t>1g</w:t>
            </w:r>
          </w:p>
        </w:tc>
        <w:tc>
          <w:tcPr>
            <w:tcW w:w="2126" w:type="dxa"/>
          </w:tcPr>
          <w:p w14:paraId="3568817C" w14:textId="62928658"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t>1g</w:t>
            </w:r>
          </w:p>
        </w:tc>
        <w:tc>
          <w:tcPr>
            <w:tcW w:w="2268" w:type="dxa"/>
          </w:tcPr>
          <w:p w14:paraId="053C45D2" w14:textId="27C2F7E5"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t>1g</w:t>
            </w:r>
          </w:p>
        </w:tc>
      </w:tr>
      <w:tr w:rsidR="003C2489" w:rsidRPr="003C2489" w14:paraId="0BBD14E8" w14:textId="77777777" w:rsidTr="00B64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4837F7" w14:textId="118F13FE" w:rsidR="003C2489" w:rsidRPr="00A95C42" w:rsidRDefault="00951F86" w:rsidP="006051B5">
            <w:pPr>
              <w:pStyle w:val="Geenafstand"/>
              <w:rPr>
                <w:bCs/>
              </w:rPr>
            </w:pPr>
            <w:r w:rsidRPr="00A95C42">
              <w:rPr>
                <w:bCs/>
              </w:rPr>
              <w:t>B</w:t>
            </w:r>
            <w:r w:rsidR="003C2489" w:rsidRPr="00A95C42">
              <w:rPr>
                <w:bCs/>
              </w:rPr>
              <w:t>loem</w:t>
            </w:r>
          </w:p>
        </w:tc>
        <w:tc>
          <w:tcPr>
            <w:tcW w:w="2410" w:type="dxa"/>
          </w:tcPr>
          <w:p w14:paraId="3097AE9C" w14:textId="4B45BCB1"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rsidRPr="003C2489">
              <w:t>120g</w:t>
            </w:r>
          </w:p>
        </w:tc>
        <w:tc>
          <w:tcPr>
            <w:tcW w:w="2126" w:type="dxa"/>
          </w:tcPr>
          <w:p w14:paraId="46127322" w14:textId="15B31FCF"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t>130g</w:t>
            </w:r>
          </w:p>
        </w:tc>
        <w:tc>
          <w:tcPr>
            <w:tcW w:w="2268" w:type="dxa"/>
          </w:tcPr>
          <w:p w14:paraId="4CD7BEBC" w14:textId="7B7CBD2E"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t>100g</w:t>
            </w:r>
          </w:p>
        </w:tc>
      </w:tr>
      <w:tr w:rsidR="003C2489" w:rsidRPr="003C2489" w14:paraId="265D4D3E" w14:textId="77777777" w:rsidTr="00B649EC">
        <w:tc>
          <w:tcPr>
            <w:cnfStyle w:val="001000000000" w:firstRow="0" w:lastRow="0" w:firstColumn="1" w:lastColumn="0" w:oddVBand="0" w:evenVBand="0" w:oddHBand="0" w:evenHBand="0" w:firstRowFirstColumn="0" w:firstRowLastColumn="0" w:lastRowFirstColumn="0" w:lastRowLastColumn="0"/>
            <w:tcW w:w="2547" w:type="dxa"/>
          </w:tcPr>
          <w:p w14:paraId="6FD7BD41" w14:textId="20C34D11" w:rsidR="003C2489" w:rsidRPr="00A95C42" w:rsidRDefault="00951F86" w:rsidP="006051B5">
            <w:pPr>
              <w:pStyle w:val="Geenafstand"/>
              <w:rPr>
                <w:bCs/>
              </w:rPr>
            </w:pPr>
            <w:r w:rsidRPr="00A95C42">
              <w:rPr>
                <w:bCs/>
              </w:rPr>
              <w:t>Z</w:t>
            </w:r>
            <w:r w:rsidR="003C2489" w:rsidRPr="00A95C42">
              <w:rPr>
                <w:bCs/>
              </w:rPr>
              <w:t>out</w:t>
            </w:r>
          </w:p>
        </w:tc>
        <w:tc>
          <w:tcPr>
            <w:tcW w:w="2410" w:type="dxa"/>
          </w:tcPr>
          <w:p w14:paraId="42845090" w14:textId="55BEED01"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t>0,3g</w:t>
            </w:r>
          </w:p>
        </w:tc>
        <w:tc>
          <w:tcPr>
            <w:tcW w:w="2126" w:type="dxa"/>
          </w:tcPr>
          <w:p w14:paraId="69137828" w14:textId="25B3746D"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t>0,3g</w:t>
            </w:r>
          </w:p>
        </w:tc>
        <w:tc>
          <w:tcPr>
            <w:tcW w:w="2268" w:type="dxa"/>
          </w:tcPr>
          <w:p w14:paraId="2AF57A30" w14:textId="7CB568CB"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t>0,3g</w:t>
            </w:r>
          </w:p>
        </w:tc>
      </w:tr>
      <w:tr w:rsidR="003C2489" w:rsidRPr="003C2489" w14:paraId="5A1185D5" w14:textId="77777777" w:rsidTr="00B64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691A23" w14:textId="760B8D88" w:rsidR="003C2489" w:rsidRPr="00A95C42" w:rsidRDefault="00951F86" w:rsidP="006051B5">
            <w:pPr>
              <w:pStyle w:val="Geenafstand"/>
              <w:rPr>
                <w:bCs/>
              </w:rPr>
            </w:pPr>
            <w:r w:rsidRPr="00A95C42">
              <w:rPr>
                <w:bCs/>
              </w:rPr>
              <w:t>P</w:t>
            </w:r>
            <w:r w:rsidR="003C2489" w:rsidRPr="00A95C42">
              <w:rPr>
                <w:bCs/>
              </w:rPr>
              <w:t>eper</w:t>
            </w:r>
          </w:p>
        </w:tc>
        <w:tc>
          <w:tcPr>
            <w:tcW w:w="2410" w:type="dxa"/>
          </w:tcPr>
          <w:p w14:paraId="2F1CB005" w14:textId="04856FB9"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t>0,3g</w:t>
            </w:r>
          </w:p>
        </w:tc>
        <w:tc>
          <w:tcPr>
            <w:tcW w:w="2126" w:type="dxa"/>
          </w:tcPr>
          <w:p w14:paraId="7A997A97" w14:textId="548DEF0B"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t>0,3g</w:t>
            </w:r>
          </w:p>
        </w:tc>
        <w:tc>
          <w:tcPr>
            <w:tcW w:w="2268" w:type="dxa"/>
          </w:tcPr>
          <w:p w14:paraId="6D00FDB2" w14:textId="59F3A495"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r>
              <w:t>0,3g</w:t>
            </w:r>
          </w:p>
        </w:tc>
      </w:tr>
      <w:tr w:rsidR="003C2489" w:rsidRPr="003C2489" w14:paraId="3F329001" w14:textId="77777777" w:rsidTr="00B649EC">
        <w:tc>
          <w:tcPr>
            <w:cnfStyle w:val="001000000000" w:firstRow="0" w:lastRow="0" w:firstColumn="1" w:lastColumn="0" w:oddVBand="0" w:evenVBand="0" w:oddHBand="0" w:evenHBand="0" w:firstRowFirstColumn="0" w:firstRowLastColumn="0" w:lastRowFirstColumn="0" w:lastRowLastColumn="0"/>
            <w:tcW w:w="2547" w:type="dxa"/>
          </w:tcPr>
          <w:p w14:paraId="4F9A59F0" w14:textId="52D2700F" w:rsidR="003C2489" w:rsidRPr="00A95C42" w:rsidRDefault="00951F86" w:rsidP="006051B5">
            <w:pPr>
              <w:pStyle w:val="Geenafstand"/>
              <w:rPr>
                <w:bCs/>
              </w:rPr>
            </w:pPr>
            <w:r w:rsidRPr="00A95C42">
              <w:rPr>
                <w:bCs/>
              </w:rPr>
              <w:t>B</w:t>
            </w:r>
            <w:r w:rsidR="003C2489" w:rsidRPr="00A95C42">
              <w:rPr>
                <w:bCs/>
              </w:rPr>
              <w:t>oter</w:t>
            </w:r>
          </w:p>
        </w:tc>
        <w:tc>
          <w:tcPr>
            <w:tcW w:w="2410" w:type="dxa"/>
          </w:tcPr>
          <w:p w14:paraId="6F792B58" w14:textId="0E1BCC33"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t>-</w:t>
            </w:r>
          </w:p>
        </w:tc>
        <w:tc>
          <w:tcPr>
            <w:tcW w:w="2126" w:type="dxa"/>
          </w:tcPr>
          <w:p w14:paraId="1680C309" w14:textId="0A76FB3A"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t>75g</w:t>
            </w:r>
          </w:p>
        </w:tc>
        <w:tc>
          <w:tcPr>
            <w:tcW w:w="2268" w:type="dxa"/>
          </w:tcPr>
          <w:p w14:paraId="64C6F1AE" w14:textId="45FD2751"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r>
              <w:t>75g</w:t>
            </w:r>
          </w:p>
        </w:tc>
      </w:tr>
      <w:tr w:rsidR="003C2489" w:rsidRPr="003C2489" w14:paraId="3A1E8C31" w14:textId="77777777" w:rsidTr="00B64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9912A1" w14:textId="026E34E7" w:rsidR="003C2489" w:rsidRPr="00A95C42" w:rsidRDefault="003C2489" w:rsidP="006051B5">
            <w:pPr>
              <w:pStyle w:val="Geenafstand"/>
              <w:rPr>
                <w:bCs/>
              </w:rPr>
            </w:pPr>
            <w:r w:rsidRPr="00A95C42">
              <w:rPr>
                <w:bCs/>
              </w:rPr>
              <w:t>Paneer laag: bloem</w:t>
            </w:r>
          </w:p>
        </w:tc>
        <w:tc>
          <w:tcPr>
            <w:tcW w:w="2410" w:type="dxa"/>
          </w:tcPr>
          <w:p w14:paraId="7E6C70C4" w14:textId="77777777"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p>
        </w:tc>
        <w:tc>
          <w:tcPr>
            <w:tcW w:w="2126" w:type="dxa"/>
          </w:tcPr>
          <w:p w14:paraId="212F1DF2" w14:textId="70C7270F"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p>
        </w:tc>
        <w:tc>
          <w:tcPr>
            <w:tcW w:w="2268" w:type="dxa"/>
          </w:tcPr>
          <w:p w14:paraId="279C8171" w14:textId="77777777"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p>
        </w:tc>
      </w:tr>
      <w:tr w:rsidR="003C2489" w:rsidRPr="003C2489" w14:paraId="3B5CE779" w14:textId="77777777" w:rsidTr="00B649EC">
        <w:tc>
          <w:tcPr>
            <w:cnfStyle w:val="001000000000" w:firstRow="0" w:lastRow="0" w:firstColumn="1" w:lastColumn="0" w:oddVBand="0" w:evenVBand="0" w:oddHBand="0" w:evenHBand="0" w:firstRowFirstColumn="0" w:firstRowLastColumn="0" w:lastRowFirstColumn="0" w:lastRowLastColumn="0"/>
            <w:tcW w:w="2547" w:type="dxa"/>
          </w:tcPr>
          <w:p w14:paraId="0ED03338" w14:textId="1CA5A94C" w:rsidR="003C2489" w:rsidRPr="00A95C42" w:rsidRDefault="003C2489" w:rsidP="006051B5">
            <w:pPr>
              <w:pStyle w:val="Geenafstand"/>
              <w:rPr>
                <w:bCs/>
              </w:rPr>
            </w:pPr>
            <w:r w:rsidRPr="00A95C42">
              <w:rPr>
                <w:bCs/>
              </w:rPr>
              <w:t>Paneer laag: eigeel</w:t>
            </w:r>
          </w:p>
        </w:tc>
        <w:tc>
          <w:tcPr>
            <w:tcW w:w="2410" w:type="dxa"/>
          </w:tcPr>
          <w:p w14:paraId="6449B718" w14:textId="77777777"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p>
        </w:tc>
        <w:tc>
          <w:tcPr>
            <w:tcW w:w="2126" w:type="dxa"/>
          </w:tcPr>
          <w:p w14:paraId="7B02060E" w14:textId="77777777"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p>
        </w:tc>
        <w:tc>
          <w:tcPr>
            <w:tcW w:w="2268" w:type="dxa"/>
          </w:tcPr>
          <w:p w14:paraId="17AF4E56" w14:textId="77777777" w:rsidR="003C2489" w:rsidRPr="003C2489" w:rsidRDefault="003C2489" w:rsidP="006051B5">
            <w:pPr>
              <w:pStyle w:val="Geenafstand"/>
              <w:cnfStyle w:val="000000000000" w:firstRow="0" w:lastRow="0" w:firstColumn="0" w:lastColumn="0" w:oddVBand="0" w:evenVBand="0" w:oddHBand="0" w:evenHBand="0" w:firstRowFirstColumn="0" w:firstRowLastColumn="0" w:lastRowFirstColumn="0" w:lastRowLastColumn="0"/>
            </w:pPr>
          </w:p>
        </w:tc>
      </w:tr>
      <w:tr w:rsidR="003C2489" w:rsidRPr="003C2489" w14:paraId="1081AB35" w14:textId="77777777" w:rsidTr="00B64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6F6E78" w14:textId="5C39C224" w:rsidR="003C2489" w:rsidRPr="00A95C42" w:rsidRDefault="003C2489" w:rsidP="006051B5">
            <w:pPr>
              <w:pStyle w:val="Geenafstand"/>
              <w:rPr>
                <w:bCs/>
              </w:rPr>
            </w:pPr>
            <w:r w:rsidRPr="00A95C42">
              <w:rPr>
                <w:bCs/>
              </w:rPr>
              <w:t>Paneer laag: paneermeel</w:t>
            </w:r>
          </w:p>
        </w:tc>
        <w:tc>
          <w:tcPr>
            <w:tcW w:w="2410" w:type="dxa"/>
          </w:tcPr>
          <w:p w14:paraId="1FEDDC98" w14:textId="77777777"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p>
        </w:tc>
        <w:tc>
          <w:tcPr>
            <w:tcW w:w="2126" w:type="dxa"/>
          </w:tcPr>
          <w:p w14:paraId="03347562" w14:textId="77777777"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p>
        </w:tc>
        <w:tc>
          <w:tcPr>
            <w:tcW w:w="2268" w:type="dxa"/>
          </w:tcPr>
          <w:p w14:paraId="0E87F2FE" w14:textId="77777777" w:rsidR="003C2489" w:rsidRPr="003C2489" w:rsidRDefault="003C2489" w:rsidP="006051B5">
            <w:pPr>
              <w:pStyle w:val="Geenafstand"/>
              <w:cnfStyle w:val="000000100000" w:firstRow="0" w:lastRow="0" w:firstColumn="0" w:lastColumn="0" w:oddVBand="0" w:evenVBand="0" w:oddHBand="1" w:evenHBand="0" w:firstRowFirstColumn="0" w:firstRowLastColumn="0" w:lastRowFirstColumn="0" w:lastRowLastColumn="0"/>
            </w:pPr>
          </w:p>
        </w:tc>
      </w:tr>
      <w:tr w:rsidR="003C2489" w:rsidRPr="00951F86" w14:paraId="6139F711" w14:textId="77777777" w:rsidTr="00B649EC">
        <w:tc>
          <w:tcPr>
            <w:cnfStyle w:val="001000000000" w:firstRow="0" w:lastRow="0" w:firstColumn="1" w:lastColumn="0" w:oddVBand="0" w:evenVBand="0" w:oddHBand="0" w:evenHBand="0" w:firstRowFirstColumn="0" w:firstRowLastColumn="0" w:lastRowFirstColumn="0" w:lastRowLastColumn="0"/>
            <w:tcW w:w="2547" w:type="dxa"/>
            <w:shd w:val="clear" w:color="auto" w:fill="F4B083" w:themeFill="accent2" w:themeFillTint="99"/>
          </w:tcPr>
          <w:p w14:paraId="7FEA79FF" w14:textId="3D312286" w:rsidR="003C2489" w:rsidRDefault="003C2489" w:rsidP="006051B5">
            <w:pPr>
              <w:pStyle w:val="Geenafstand"/>
            </w:pPr>
            <w:r>
              <w:t>Resultaat:</w:t>
            </w:r>
          </w:p>
        </w:tc>
        <w:tc>
          <w:tcPr>
            <w:tcW w:w="2410" w:type="dxa"/>
            <w:shd w:val="clear" w:color="auto" w:fill="F4B083" w:themeFill="accent2" w:themeFillTint="99"/>
          </w:tcPr>
          <w:p w14:paraId="61572B3D" w14:textId="28470061" w:rsidR="003C2489" w:rsidRPr="003C2489"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rsidRPr="007E5B67">
              <w:t>Binnenkant</w:t>
            </w:r>
            <w:r w:rsidR="003C2489" w:rsidRPr="007E5B67">
              <w:t xml:space="preserve"> is klef</w:t>
            </w:r>
            <w:r w:rsidRPr="007E5B67">
              <w:t xml:space="preserve">, tomaten smaak komt niet door. Product is broodachtig en niet smeuïg. </w:t>
            </w:r>
            <w:r>
              <w:t>Korst is krokant en goudkleurig</w:t>
            </w:r>
          </w:p>
        </w:tc>
        <w:tc>
          <w:tcPr>
            <w:tcW w:w="2126" w:type="dxa"/>
            <w:shd w:val="clear" w:color="auto" w:fill="F4B083" w:themeFill="accent2" w:themeFillTint="99"/>
          </w:tcPr>
          <w:p w14:paraId="6822A9E2" w14:textId="70D7613C" w:rsidR="003C2489" w:rsidRPr="007E5B67"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rsidRPr="007E5B67">
              <w:t>Product is melig en plakkerig. Smaak is flauw en tomaten smaak komt niet goed door.</w:t>
            </w:r>
          </w:p>
        </w:tc>
        <w:tc>
          <w:tcPr>
            <w:tcW w:w="2268" w:type="dxa"/>
            <w:shd w:val="clear" w:color="auto" w:fill="F4B083" w:themeFill="accent2" w:themeFillTint="99"/>
          </w:tcPr>
          <w:p w14:paraId="14DC446E" w14:textId="120B7019" w:rsidR="003C2489" w:rsidRPr="003C2489"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rsidRPr="007E5B67">
              <w:t xml:space="preserve">Product is plakkerig en onaangenaam van structuur. Smaak van tomaten komt goed door. </w:t>
            </w:r>
            <w:r>
              <w:t>Korst is krokant</w:t>
            </w:r>
          </w:p>
        </w:tc>
      </w:tr>
    </w:tbl>
    <w:p w14:paraId="2E7586A8" w14:textId="0931752C" w:rsidR="00095518" w:rsidRDefault="00095518" w:rsidP="006051B5">
      <w:pPr>
        <w:pStyle w:val="Geenafstand"/>
      </w:pPr>
    </w:p>
    <w:p w14:paraId="4968BF92" w14:textId="7E816AED" w:rsidR="00951F86" w:rsidRPr="007E5B67" w:rsidRDefault="00951F86" w:rsidP="006051B5">
      <w:pPr>
        <w:pStyle w:val="Geenafstand"/>
      </w:pPr>
      <w:r w:rsidRPr="007E5B67">
        <w:t xml:space="preserve">De drie varianten zijn door verschillende consumenten beoordeeld. De algemene reactie was dat </w:t>
      </w:r>
      <w:r w:rsidR="00B649EC" w:rsidRPr="007E5B67">
        <w:t>de</w:t>
      </w:r>
      <w:r w:rsidRPr="007E5B67">
        <w:t xml:space="preserve"> product</w:t>
      </w:r>
      <w:r w:rsidR="00B649EC" w:rsidRPr="007E5B67">
        <w:t>en</w:t>
      </w:r>
      <w:r w:rsidRPr="007E5B67">
        <w:t xml:space="preserve"> geen </w:t>
      </w:r>
      <w:r w:rsidR="33AFB0A4" w:rsidRPr="007E5B67">
        <w:t>plezant</w:t>
      </w:r>
      <w:r w:rsidRPr="007E5B67">
        <w:t xml:space="preserve"> mondgevoel he</w:t>
      </w:r>
      <w:r w:rsidR="00B649EC" w:rsidRPr="007E5B67">
        <w:t>bben</w:t>
      </w:r>
      <w:r w:rsidRPr="007E5B67">
        <w:t xml:space="preserve"> (plakkerig en onaangenaam) en dat de smaak van tomaat niet goed werd waargenomen.</w:t>
      </w:r>
    </w:p>
    <w:p w14:paraId="77482E80" w14:textId="77777777" w:rsidR="00951F86" w:rsidRPr="007E5B67" w:rsidRDefault="00951F86" w:rsidP="006051B5">
      <w:pPr>
        <w:pStyle w:val="Geenafstand"/>
      </w:pPr>
    </w:p>
    <w:p w14:paraId="0F24A73A" w14:textId="77777777" w:rsidR="00951F86" w:rsidRPr="00420E97" w:rsidRDefault="00951F86" w:rsidP="006051B5">
      <w:pPr>
        <w:pStyle w:val="Geenafstand"/>
        <w:rPr>
          <w:b/>
        </w:rPr>
      </w:pPr>
      <w:r w:rsidRPr="00420E97">
        <w:rPr>
          <w:b/>
        </w:rPr>
        <w:t xml:space="preserve">Tomatenfriet </w:t>
      </w:r>
    </w:p>
    <w:p w14:paraId="223BD7DF" w14:textId="34529FA6" w:rsidR="00B649EC" w:rsidRDefault="00951F86" w:rsidP="006051B5">
      <w:pPr>
        <w:pStyle w:val="Geenafstand"/>
      </w:pPr>
      <w:r w:rsidRPr="007E5B67">
        <w:t xml:space="preserve">Uitgangspunt van de tomatenfriet is de RAS-patat. RAS-patat is friet soort op basis van aardappelpoeder. RAS-patat wordt gemaakt door aardappelpoeder te mengen met water waardoor een soort aardappelpuree ontstaat. Deze puree wordt door middel van een speciale pers in staafjes geperst en vervolgens gefrituurd. Aangezien RAS-patat een beschermde naam is, wordt voor dit concept geen gebruik gemaakt van de RAS-patat aardappelpoeder maar wordt er gebruik gemaakt van instant aardappelpuree als basis voor tomaten friet. </w:t>
      </w:r>
    </w:p>
    <w:p w14:paraId="60C3676A" w14:textId="77777777" w:rsidR="00A0557A" w:rsidRPr="007E5B67" w:rsidRDefault="00A0557A" w:rsidP="006051B5">
      <w:pPr>
        <w:pStyle w:val="Geenafstand"/>
      </w:pPr>
    </w:p>
    <w:p w14:paraId="0C30201C" w14:textId="67E39E46" w:rsidR="00951F86" w:rsidRPr="007E5B67" w:rsidRDefault="00951F86" w:rsidP="006051B5">
      <w:pPr>
        <w:pStyle w:val="Geenafstand"/>
      </w:pPr>
      <w:r w:rsidRPr="007E5B67">
        <w:t xml:space="preserve">Een eerste product wordt ontwikkeld op pilot schaal. Er zijn verschillende versies gemaakt op basis van instant aardappelpuree en op basis van aardappelvlokken. De reden voor de keuze van aardappelvlokken is om een zo min mogelijk hulpstoffen in de uiteindelijke receptuur te krijgen. </w:t>
      </w:r>
    </w:p>
    <w:p w14:paraId="2D4C82F4" w14:textId="6D2DB894" w:rsidR="00951F86" w:rsidRPr="007E5B67" w:rsidRDefault="00951F86" w:rsidP="006051B5">
      <w:pPr>
        <w:pStyle w:val="Geenafstand"/>
      </w:pPr>
      <w:r w:rsidRPr="007E5B67">
        <w:t xml:space="preserve">De grondstoffen worden gemengd tot een soepel deeg is gevormd. Dit deeg wordt door een Wolf gehaald om staafjes te vormen. Deze staafjes worden kort gefrituurd op 175˚C tot ze goudbruin en krokant zijn. De receptuur voor deze productschets is weergegeven in tabel </w:t>
      </w:r>
      <w:r w:rsidR="00200328">
        <w:t>8</w:t>
      </w:r>
      <w:r w:rsidRPr="007E5B67">
        <w:t>.</w:t>
      </w:r>
    </w:p>
    <w:p w14:paraId="51F17751" w14:textId="2C36BD6C" w:rsidR="00200328" w:rsidRPr="00661F09" w:rsidRDefault="00200328" w:rsidP="00200328">
      <w:pPr>
        <w:pStyle w:val="Bijschrift"/>
        <w:keepNext/>
        <w:rPr>
          <w:sz w:val="18"/>
        </w:rPr>
      </w:pPr>
      <w:r w:rsidRPr="00661F09">
        <w:rPr>
          <w:sz w:val="18"/>
        </w:rPr>
        <w:t xml:space="preserve">Tabel </w:t>
      </w:r>
      <w:r w:rsidRPr="00661F09">
        <w:rPr>
          <w:sz w:val="18"/>
        </w:rPr>
        <w:fldChar w:fldCharType="begin"/>
      </w:r>
      <w:r w:rsidRPr="00661F09">
        <w:rPr>
          <w:sz w:val="18"/>
        </w:rPr>
        <w:instrText xml:space="preserve"> SEQ Tabel \* ARABIC </w:instrText>
      </w:r>
      <w:r w:rsidRPr="00661F09">
        <w:rPr>
          <w:sz w:val="18"/>
        </w:rPr>
        <w:fldChar w:fldCharType="separate"/>
      </w:r>
      <w:r w:rsidR="002B0EA8" w:rsidRPr="00661F09">
        <w:rPr>
          <w:noProof/>
          <w:sz w:val="18"/>
        </w:rPr>
        <w:t>9</w:t>
      </w:r>
      <w:r w:rsidRPr="00661F09">
        <w:rPr>
          <w:sz w:val="18"/>
        </w:rPr>
        <w:fldChar w:fldCharType="end"/>
      </w:r>
      <w:r w:rsidRPr="00661F09">
        <w:rPr>
          <w:sz w:val="18"/>
        </w:rPr>
        <w:t xml:space="preserve"> Recepturen productschets tomatenfriet</w:t>
      </w:r>
    </w:p>
    <w:tbl>
      <w:tblPr>
        <w:tblStyle w:val="Rastertabel4-Accent2"/>
        <w:tblW w:w="0" w:type="auto"/>
        <w:tblLook w:val="04A0" w:firstRow="1" w:lastRow="0" w:firstColumn="1" w:lastColumn="0" w:noHBand="0" w:noVBand="1"/>
      </w:tblPr>
      <w:tblGrid>
        <w:gridCol w:w="2830"/>
        <w:gridCol w:w="1515"/>
        <w:gridCol w:w="1565"/>
        <w:gridCol w:w="1474"/>
        <w:gridCol w:w="1967"/>
      </w:tblGrid>
      <w:tr w:rsidR="00951F86" w:rsidRPr="00282421" w14:paraId="67FAD401" w14:textId="77777777" w:rsidTr="00A05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A2C409D" w14:textId="77777777" w:rsidR="00951F86" w:rsidRDefault="00951F86" w:rsidP="006051B5">
            <w:pPr>
              <w:pStyle w:val="Geenafstand"/>
            </w:pPr>
            <w:r>
              <w:t>Ingrediënt</w:t>
            </w:r>
          </w:p>
        </w:tc>
        <w:tc>
          <w:tcPr>
            <w:tcW w:w="1515" w:type="dxa"/>
          </w:tcPr>
          <w:p w14:paraId="0EB7CBD0" w14:textId="77777777" w:rsidR="00951F86" w:rsidRDefault="00951F86" w:rsidP="006051B5">
            <w:pPr>
              <w:pStyle w:val="Geenafstand"/>
              <w:cnfStyle w:val="100000000000" w:firstRow="1" w:lastRow="0" w:firstColumn="0" w:lastColumn="0" w:oddVBand="0" w:evenVBand="0" w:oddHBand="0" w:evenHBand="0" w:firstRowFirstColumn="0" w:firstRowLastColumn="0" w:lastRowFirstColumn="0" w:lastRowLastColumn="0"/>
            </w:pPr>
            <w:r>
              <w:t>Versie 1</w:t>
            </w:r>
          </w:p>
        </w:tc>
        <w:tc>
          <w:tcPr>
            <w:tcW w:w="1565" w:type="dxa"/>
          </w:tcPr>
          <w:p w14:paraId="3C1298F2" w14:textId="77777777" w:rsidR="00951F86" w:rsidRDefault="00951F86" w:rsidP="006051B5">
            <w:pPr>
              <w:pStyle w:val="Geenafstand"/>
              <w:cnfStyle w:val="100000000000" w:firstRow="1" w:lastRow="0" w:firstColumn="0" w:lastColumn="0" w:oddVBand="0" w:evenVBand="0" w:oddHBand="0" w:evenHBand="0" w:firstRowFirstColumn="0" w:firstRowLastColumn="0" w:lastRowFirstColumn="0" w:lastRowLastColumn="0"/>
            </w:pPr>
            <w:r>
              <w:t>Versie 2</w:t>
            </w:r>
          </w:p>
        </w:tc>
        <w:tc>
          <w:tcPr>
            <w:tcW w:w="1474" w:type="dxa"/>
          </w:tcPr>
          <w:p w14:paraId="3082401A" w14:textId="77777777" w:rsidR="00951F86" w:rsidRDefault="00951F86" w:rsidP="006051B5">
            <w:pPr>
              <w:pStyle w:val="Geenafstand"/>
              <w:cnfStyle w:val="100000000000" w:firstRow="1" w:lastRow="0" w:firstColumn="0" w:lastColumn="0" w:oddVBand="0" w:evenVBand="0" w:oddHBand="0" w:evenHBand="0" w:firstRowFirstColumn="0" w:firstRowLastColumn="0" w:lastRowFirstColumn="0" w:lastRowLastColumn="0"/>
            </w:pPr>
            <w:r>
              <w:t>Versie 3</w:t>
            </w:r>
          </w:p>
        </w:tc>
        <w:tc>
          <w:tcPr>
            <w:tcW w:w="1967" w:type="dxa"/>
          </w:tcPr>
          <w:p w14:paraId="0FE1E42A" w14:textId="77777777" w:rsidR="00951F86" w:rsidRDefault="00951F86" w:rsidP="006051B5">
            <w:pPr>
              <w:pStyle w:val="Geenafstand"/>
              <w:cnfStyle w:val="100000000000" w:firstRow="1" w:lastRow="0" w:firstColumn="0" w:lastColumn="0" w:oddVBand="0" w:evenVBand="0" w:oddHBand="0" w:evenHBand="0" w:firstRowFirstColumn="0" w:firstRowLastColumn="0" w:lastRowFirstColumn="0" w:lastRowLastColumn="0"/>
            </w:pPr>
            <w:r>
              <w:t>Versie 4</w:t>
            </w:r>
          </w:p>
        </w:tc>
      </w:tr>
      <w:tr w:rsidR="00951F86" w:rsidRPr="00282421" w14:paraId="16971F3C" w14:textId="77777777" w:rsidTr="00A0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CA425C6" w14:textId="77777777" w:rsidR="00951F86" w:rsidRPr="00A95C42" w:rsidRDefault="00951F86" w:rsidP="006051B5">
            <w:pPr>
              <w:pStyle w:val="Geenafstand"/>
              <w:rPr>
                <w:bCs/>
              </w:rPr>
            </w:pPr>
            <w:r w:rsidRPr="00A95C42">
              <w:rPr>
                <w:bCs/>
              </w:rPr>
              <w:t>Instant aardappelpuree (AH)</w:t>
            </w:r>
          </w:p>
        </w:tc>
        <w:tc>
          <w:tcPr>
            <w:tcW w:w="1515" w:type="dxa"/>
          </w:tcPr>
          <w:p w14:paraId="6049D69F"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110g</w:t>
            </w:r>
          </w:p>
        </w:tc>
        <w:tc>
          <w:tcPr>
            <w:tcW w:w="1565" w:type="dxa"/>
          </w:tcPr>
          <w:p w14:paraId="0BBB8CB9"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w:t>
            </w:r>
          </w:p>
        </w:tc>
        <w:tc>
          <w:tcPr>
            <w:tcW w:w="1474" w:type="dxa"/>
          </w:tcPr>
          <w:p w14:paraId="35124B75"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110g</w:t>
            </w:r>
          </w:p>
        </w:tc>
        <w:tc>
          <w:tcPr>
            <w:tcW w:w="1967" w:type="dxa"/>
          </w:tcPr>
          <w:p w14:paraId="19E58E77"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110g</w:t>
            </w:r>
          </w:p>
        </w:tc>
      </w:tr>
      <w:tr w:rsidR="00951F86" w:rsidRPr="00282421" w14:paraId="37225901" w14:textId="77777777" w:rsidTr="00A0557A">
        <w:tc>
          <w:tcPr>
            <w:cnfStyle w:val="001000000000" w:firstRow="0" w:lastRow="0" w:firstColumn="1" w:lastColumn="0" w:oddVBand="0" w:evenVBand="0" w:oddHBand="0" w:evenHBand="0" w:firstRowFirstColumn="0" w:firstRowLastColumn="0" w:lastRowFirstColumn="0" w:lastRowLastColumn="0"/>
            <w:tcW w:w="2830" w:type="dxa"/>
          </w:tcPr>
          <w:p w14:paraId="3E95F685" w14:textId="77777777" w:rsidR="00951F86" w:rsidRPr="00A95C42" w:rsidRDefault="00951F86" w:rsidP="006051B5">
            <w:pPr>
              <w:pStyle w:val="Geenafstand"/>
              <w:rPr>
                <w:bCs/>
              </w:rPr>
            </w:pPr>
            <w:r w:rsidRPr="00A95C42">
              <w:rPr>
                <w:bCs/>
              </w:rPr>
              <w:t xml:space="preserve">Aardappelvlokken </w:t>
            </w:r>
          </w:p>
        </w:tc>
        <w:tc>
          <w:tcPr>
            <w:tcW w:w="1515" w:type="dxa"/>
          </w:tcPr>
          <w:p w14:paraId="1A1F2F39"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c>
          <w:tcPr>
            <w:tcW w:w="1565" w:type="dxa"/>
          </w:tcPr>
          <w:p w14:paraId="39636E8E"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100g</w:t>
            </w:r>
          </w:p>
        </w:tc>
        <w:tc>
          <w:tcPr>
            <w:tcW w:w="1474" w:type="dxa"/>
          </w:tcPr>
          <w:p w14:paraId="3695170D"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c>
          <w:tcPr>
            <w:tcW w:w="1967" w:type="dxa"/>
          </w:tcPr>
          <w:p w14:paraId="10A222EB"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r>
      <w:tr w:rsidR="00951F86" w:rsidRPr="00282421" w14:paraId="6BA6FAFC" w14:textId="77777777" w:rsidTr="00A0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BBD47B7" w14:textId="77777777" w:rsidR="00951F86" w:rsidRPr="00A95C42" w:rsidRDefault="00951F86" w:rsidP="006051B5">
            <w:pPr>
              <w:pStyle w:val="Geenafstand"/>
              <w:rPr>
                <w:bCs/>
              </w:rPr>
            </w:pPr>
            <w:r w:rsidRPr="00A95C42">
              <w:rPr>
                <w:bCs/>
              </w:rPr>
              <w:t>Tomaten</w:t>
            </w:r>
          </w:p>
        </w:tc>
        <w:tc>
          <w:tcPr>
            <w:tcW w:w="1515" w:type="dxa"/>
          </w:tcPr>
          <w:p w14:paraId="677514D7"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200g</w:t>
            </w:r>
          </w:p>
        </w:tc>
        <w:tc>
          <w:tcPr>
            <w:tcW w:w="1565" w:type="dxa"/>
          </w:tcPr>
          <w:p w14:paraId="11AD6263"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200g</w:t>
            </w:r>
          </w:p>
        </w:tc>
        <w:tc>
          <w:tcPr>
            <w:tcW w:w="1474" w:type="dxa"/>
          </w:tcPr>
          <w:p w14:paraId="43A4211E"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260g</w:t>
            </w:r>
          </w:p>
        </w:tc>
        <w:tc>
          <w:tcPr>
            <w:tcW w:w="1967" w:type="dxa"/>
          </w:tcPr>
          <w:p w14:paraId="0A975BBC"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w:t>
            </w:r>
          </w:p>
        </w:tc>
      </w:tr>
      <w:tr w:rsidR="00951F86" w:rsidRPr="00282421" w14:paraId="0E22BA55" w14:textId="77777777" w:rsidTr="00A0557A">
        <w:tc>
          <w:tcPr>
            <w:cnfStyle w:val="001000000000" w:firstRow="0" w:lastRow="0" w:firstColumn="1" w:lastColumn="0" w:oddVBand="0" w:evenVBand="0" w:oddHBand="0" w:evenHBand="0" w:firstRowFirstColumn="0" w:firstRowLastColumn="0" w:lastRowFirstColumn="0" w:lastRowLastColumn="0"/>
            <w:tcW w:w="2830" w:type="dxa"/>
          </w:tcPr>
          <w:p w14:paraId="7FF77E85" w14:textId="77777777" w:rsidR="00951F86" w:rsidRPr="00A95C42" w:rsidRDefault="00951F86" w:rsidP="006051B5">
            <w:pPr>
              <w:pStyle w:val="Geenafstand"/>
              <w:rPr>
                <w:bCs/>
              </w:rPr>
            </w:pPr>
            <w:r w:rsidRPr="00A95C42">
              <w:rPr>
                <w:bCs/>
              </w:rPr>
              <w:t>Tomaten geconcentreerd</w:t>
            </w:r>
          </w:p>
        </w:tc>
        <w:tc>
          <w:tcPr>
            <w:tcW w:w="1515" w:type="dxa"/>
          </w:tcPr>
          <w:p w14:paraId="54BDA096"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c>
          <w:tcPr>
            <w:tcW w:w="1565" w:type="dxa"/>
          </w:tcPr>
          <w:p w14:paraId="09C68678"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c>
          <w:tcPr>
            <w:tcW w:w="1474" w:type="dxa"/>
          </w:tcPr>
          <w:p w14:paraId="20215342"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c>
          <w:tcPr>
            <w:tcW w:w="1967" w:type="dxa"/>
          </w:tcPr>
          <w:p w14:paraId="3983BE27"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260g</w:t>
            </w:r>
          </w:p>
        </w:tc>
      </w:tr>
      <w:tr w:rsidR="00951F86" w:rsidRPr="00282421" w14:paraId="5B45E53A" w14:textId="77777777" w:rsidTr="00A0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5531263" w14:textId="77777777" w:rsidR="00951F86" w:rsidRPr="00A95C42" w:rsidRDefault="00951F86" w:rsidP="006051B5">
            <w:pPr>
              <w:pStyle w:val="Geenafstand"/>
              <w:rPr>
                <w:bCs/>
              </w:rPr>
            </w:pPr>
            <w:r w:rsidRPr="00A95C42">
              <w:rPr>
                <w:bCs/>
              </w:rPr>
              <w:t>Italiaanse kruiden</w:t>
            </w:r>
          </w:p>
        </w:tc>
        <w:tc>
          <w:tcPr>
            <w:tcW w:w="1515" w:type="dxa"/>
          </w:tcPr>
          <w:p w14:paraId="3EF5530E"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0,5g</w:t>
            </w:r>
          </w:p>
        </w:tc>
        <w:tc>
          <w:tcPr>
            <w:tcW w:w="1565" w:type="dxa"/>
          </w:tcPr>
          <w:p w14:paraId="648019EC"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1g</w:t>
            </w:r>
          </w:p>
        </w:tc>
        <w:tc>
          <w:tcPr>
            <w:tcW w:w="1474" w:type="dxa"/>
          </w:tcPr>
          <w:p w14:paraId="216F6AC6"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1g</w:t>
            </w:r>
          </w:p>
        </w:tc>
        <w:tc>
          <w:tcPr>
            <w:tcW w:w="1967" w:type="dxa"/>
          </w:tcPr>
          <w:p w14:paraId="4A5FE0F5"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1g</w:t>
            </w:r>
          </w:p>
        </w:tc>
      </w:tr>
      <w:tr w:rsidR="00951F86" w:rsidRPr="00282421" w14:paraId="23FEB567" w14:textId="77777777" w:rsidTr="00A0557A">
        <w:tc>
          <w:tcPr>
            <w:cnfStyle w:val="001000000000" w:firstRow="0" w:lastRow="0" w:firstColumn="1" w:lastColumn="0" w:oddVBand="0" w:evenVBand="0" w:oddHBand="0" w:evenHBand="0" w:firstRowFirstColumn="0" w:firstRowLastColumn="0" w:lastRowFirstColumn="0" w:lastRowLastColumn="0"/>
            <w:tcW w:w="2830" w:type="dxa"/>
          </w:tcPr>
          <w:p w14:paraId="2377D430" w14:textId="77777777" w:rsidR="00951F86" w:rsidRPr="00A95C42" w:rsidRDefault="00951F86" w:rsidP="006051B5">
            <w:pPr>
              <w:pStyle w:val="Geenafstand"/>
              <w:rPr>
                <w:bCs/>
              </w:rPr>
            </w:pPr>
            <w:r w:rsidRPr="00A95C42">
              <w:rPr>
                <w:bCs/>
              </w:rPr>
              <w:t xml:space="preserve">Aardappelzetmeel </w:t>
            </w:r>
          </w:p>
        </w:tc>
        <w:tc>
          <w:tcPr>
            <w:tcW w:w="1515" w:type="dxa"/>
          </w:tcPr>
          <w:p w14:paraId="4714016A"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10g</w:t>
            </w:r>
          </w:p>
        </w:tc>
        <w:tc>
          <w:tcPr>
            <w:tcW w:w="1565" w:type="dxa"/>
          </w:tcPr>
          <w:p w14:paraId="65872063"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10g</w:t>
            </w:r>
          </w:p>
        </w:tc>
        <w:tc>
          <w:tcPr>
            <w:tcW w:w="1474" w:type="dxa"/>
          </w:tcPr>
          <w:p w14:paraId="0BF270DA"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c>
          <w:tcPr>
            <w:tcW w:w="1967" w:type="dxa"/>
          </w:tcPr>
          <w:p w14:paraId="6EE00A79"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r>
      <w:tr w:rsidR="00951F86" w:rsidRPr="00282421" w14:paraId="13163FCC" w14:textId="77777777" w:rsidTr="00A0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D81E431" w14:textId="77777777" w:rsidR="00951F86" w:rsidRPr="00A95C42" w:rsidRDefault="00951F86" w:rsidP="006051B5">
            <w:pPr>
              <w:pStyle w:val="Geenafstand"/>
              <w:rPr>
                <w:bCs/>
              </w:rPr>
            </w:pPr>
            <w:r w:rsidRPr="00A95C42">
              <w:rPr>
                <w:bCs/>
              </w:rPr>
              <w:t>Xantaangom</w:t>
            </w:r>
          </w:p>
        </w:tc>
        <w:tc>
          <w:tcPr>
            <w:tcW w:w="1515" w:type="dxa"/>
          </w:tcPr>
          <w:p w14:paraId="7B1C1958"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w:t>
            </w:r>
          </w:p>
        </w:tc>
        <w:tc>
          <w:tcPr>
            <w:tcW w:w="1565" w:type="dxa"/>
          </w:tcPr>
          <w:p w14:paraId="00053464"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1g</w:t>
            </w:r>
          </w:p>
        </w:tc>
        <w:tc>
          <w:tcPr>
            <w:tcW w:w="1474" w:type="dxa"/>
          </w:tcPr>
          <w:p w14:paraId="62B797B3"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1g</w:t>
            </w:r>
          </w:p>
        </w:tc>
        <w:tc>
          <w:tcPr>
            <w:tcW w:w="1967" w:type="dxa"/>
          </w:tcPr>
          <w:p w14:paraId="384390C9"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1g</w:t>
            </w:r>
          </w:p>
        </w:tc>
      </w:tr>
      <w:tr w:rsidR="00951F86" w:rsidRPr="00282421" w14:paraId="21B5D2C9" w14:textId="77777777" w:rsidTr="00A0557A">
        <w:tc>
          <w:tcPr>
            <w:cnfStyle w:val="001000000000" w:firstRow="0" w:lastRow="0" w:firstColumn="1" w:lastColumn="0" w:oddVBand="0" w:evenVBand="0" w:oddHBand="0" w:evenHBand="0" w:firstRowFirstColumn="0" w:firstRowLastColumn="0" w:lastRowFirstColumn="0" w:lastRowLastColumn="0"/>
            <w:tcW w:w="2830" w:type="dxa"/>
          </w:tcPr>
          <w:p w14:paraId="579A213E" w14:textId="77777777" w:rsidR="00951F86" w:rsidRPr="00A95C42" w:rsidRDefault="00951F86" w:rsidP="006051B5">
            <w:pPr>
              <w:pStyle w:val="Geenafstand"/>
              <w:rPr>
                <w:bCs/>
              </w:rPr>
            </w:pPr>
            <w:r w:rsidRPr="00A95C42">
              <w:rPr>
                <w:bCs/>
              </w:rPr>
              <w:t>Guargom</w:t>
            </w:r>
          </w:p>
        </w:tc>
        <w:tc>
          <w:tcPr>
            <w:tcW w:w="1515" w:type="dxa"/>
          </w:tcPr>
          <w:p w14:paraId="4EFA20D6"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c>
          <w:tcPr>
            <w:tcW w:w="1565" w:type="dxa"/>
          </w:tcPr>
          <w:p w14:paraId="6CCA9F5C"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1g</w:t>
            </w:r>
          </w:p>
        </w:tc>
        <w:tc>
          <w:tcPr>
            <w:tcW w:w="1474" w:type="dxa"/>
          </w:tcPr>
          <w:p w14:paraId="345082A9"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1g</w:t>
            </w:r>
          </w:p>
        </w:tc>
        <w:tc>
          <w:tcPr>
            <w:tcW w:w="1967" w:type="dxa"/>
          </w:tcPr>
          <w:p w14:paraId="0FB15926"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1g</w:t>
            </w:r>
          </w:p>
        </w:tc>
      </w:tr>
      <w:tr w:rsidR="00951F86" w:rsidRPr="00282421" w14:paraId="7CD62BC8" w14:textId="77777777" w:rsidTr="00A0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764238A" w14:textId="77777777" w:rsidR="00951F86" w:rsidRPr="00A95C42" w:rsidRDefault="00951F86" w:rsidP="006051B5">
            <w:pPr>
              <w:pStyle w:val="Geenafstand"/>
              <w:rPr>
                <w:bCs/>
              </w:rPr>
            </w:pPr>
            <w:r w:rsidRPr="00A95C42">
              <w:rPr>
                <w:bCs/>
              </w:rPr>
              <w:t>Zout</w:t>
            </w:r>
          </w:p>
        </w:tc>
        <w:tc>
          <w:tcPr>
            <w:tcW w:w="1515" w:type="dxa"/>
          </w:tcPr>
          <w:p w14:paraId="37B439A7"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w:t>
            </w:r>
          </w:p>
        </w:tc>
        <w:tc>
          <w:tcPr>
            <w:tcW w:w="1565" w:type="dxa"/>
          </w:tcPr>
          <w:p w14:paraId="18149150"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0,2g</w:t>
            </w:r>
          </w:p>
        </w:tc>
        <w:tc>
          <w:tcPr>
            <w:tcW w:w="1474" w:type="dxa"/>
          </w:tcPr>
          <w:p w14:paraId="68177523"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w:t>
            </w:r>
          </w:p>
        </w:tc>
        <w:tc>
          <w:tcPr>
            <w:tcW w:w="1967" w:type="dxa"/>
          </w:tcPr>
          <w:p w14:paraId="66F5C011" w14:textId="77777777" w:rsidR="00951F86"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t>-</w:t>
            </w:r>
          </w:p>
        </w:tc>
      </w:tr>
      <w:tr w:rsidR="00951F86" w:rsidRPr="00282421" w14:paraId="5792A1E6" w14:textId="77777777" w:rsidTr="00A0557A">
        <w:tc>
          <w:tcPr>
            <w:cnfStyle w:val="001000000000" w:firstRow="0" w:lastRow="0" w:firstColumn="1" w:lastColumn="0" w:oddVBand="0" w:evenVBand="0" w:oddHBand="0" w:evenHBand="0" w:firstRowFirstColumn="0" w:firstRowLastColumn="0" w:lastRowFirstColumn="0" w:lastRowLastColumn="0"/>
            <w:tcW w:w="2830" w:type="dxa"/>
          </w:tcPr>
          <w:p w14:paraId="3F5A8F2B" w14:textId="77777777" w:rsidR="00951F86" w:rsidRPr="00A95C42" w:rsidRDefault="00951F86" w:rsidP="006051B5">
            <w:pPr>
              <w:pStyle w:val="Geenafstand"/>
              <w:rPr>
                <w:bCs/>
              </w:rPr>
            </w:pPr>
            <w:r w:rsidRPr="00A95C42">
              <w:rPr>
                <w:bCs/>
              </w:rPr>
              <w:t xml:space="preserve">Mager melkpoeder </w:t>
            </w:r>
          </w:p>
        </w:tc>
        <w:tc>
          <w:tcPr>
            <w:tcW w:w="1515" w:type="dxa"/>
          </w:tcPr>
          <w:p w14:paraId="103333AC"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c>
          <w:tcPr>
            <w:tcW w:w="1565" w:type="dxa"/>
          </w:tcPr>
          <w:p w14:paraId="1752192A"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10g</w:t>
            </w:r>
          </w:p>
        </w:tc>
        <w:tc>
          <w:tcPr>
            <w:tcW w:w="1474" w:type="dxa"/>
          </w:tcPr>
          <w:p w14:paraId="439C2544"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c>
          <w:tcPr>
            <w:tcW w:w="1967" w:type="dxa"/>
          </w:tcPr>
          <w:p w14:paraId="584E86B5" w14:textId="77777777" w:rsidR="00951F86" w:rsidRDefault="00951F86" w:rsidP="006051B5">
            <w:pPr>
              <w:pStyle w:val="Geenafstand"/>
              <w:cnfStyle w:val="000000000000" w:firstRow="0" w:lastRow="0" w:firstColumn="0" w:lastColumn="0" w:oddVBand="0" w:evenVBand="0" w:oddHBand="0" w:evenHBand="0" w:firstRowFirstColumn="0" w:firstRowLastColumn="0" w:lastRowFirstColumn="0" w:lastRowLastColumn="0"/>
            </w:pPr>
            <w:r>
              <w:t>-</w:t>
            </w:r>
          </w:p>
        </w:tc>
      </w:tr>
      <w:tr w:rsidR="00951F86" w:rsidRPr="00D400E7" w14:paraId="091FDA5B" w14:textId="77777777" w:rsidTr="00A0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14:paraId="2F59CDB8" w14:textId="77777777" w:rsidR="00951F86" w:rsidRPr="00A95C42" w:rsidRDefault="00951F86" w:rsidP="006051B5">
            <w:pPr>
              <w:pStyle w:val="Geenafstand"/>
              <w:rPr>
                <w:bCs/>
              </w:rPr>
            </w:pPr>
            <w:r w:rsidRPr="00A95C42">
              <w:rPr>
                <w:bCs/>
              </w:rPr>
              <w:t>Resultaat:</w:t>
            </w:r>
          </w:p>
        </w:tc>
        <w:tc>
          <w:tcPr>
            <w:tcW w:w="1515" w:type="dxa"/>
            <w:shd w:val="clear" w:color="auto" w:fill="F7CAAC" w:themeFill="accent2" w:themeFillTint="66"/>
          </w:tcPr>
          <w:p w14:paraId="2335EB87" w14:textId="77777777" w:rsidR="00951F86" w:rsidRPr="007E5B67"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rsidRPr="007E5B67">
              <w:t>Droog deeg, deeg breekt snel hierdoor korte stukjes, krokant na frituren, tomaat komt goed door, kruiden komen matig door.</w:t>
            </w:r>
          </w:p>
        </w:tc>
        <w:tc>
          <w:tcPr>
            <w:tcW w:w="1565" w:type="dxa"/>
            <w:shd w:val="clear" w:color="auto" w:fill="F7CAAC" w:themeFill="accent2" w:themeFillTint="66"/>
          </w:tcPr>
          <w:p w14:paraId="66997228" w14:textId="77777777" w:rsidR="00951F86" w:rsidRPr="00095518"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rsidRPr="007E5B67">
              <w:t xml:space="preserve">Deeg blijft zeer plakkerig en gummi achtig, hierdoor slecht te vormen. </w:t>
            </w:r>
            <w:r w:rsidRPr="00095518">
              <w:t>Bij frituren knapt het product open.</w:t>
            </w:r>
          </w:p>
        </w:tc>
        <w:tc>
          <w:tcPr>
            <w:tcW w:w="1474" w:type="dxa"/>
            <w:shd w:val="clear" w:color="auto" w:fill="F7CAAC" w:themeFill="accent2" w:themeFillTint="66"/>
          </w:tcPr>
          <w:p w14:paraId="27BD59C0" w14:textId="77777777" w:rsidR="00951F86" w:rsidRPr="00095518"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rsidRPr="007E5B67">
              <w:t xml:space="preserve">Soepel deeg door toevoeging xantaan en guar. Product vormt en frituurt goed. </w:t>
            </w:r>
            <w:r w:rsidRPr="00095518">
              <w:t>Mooie goudkleur en tomaat is herkenbaar.</w:t>
            </w:r>
          </w:p>
        </w:tc>
        <w:tc>
          <w:tcPr>
            <w:tcW w:w="1967" w:type="dxa"/>
            <w:shd w:val="clear" w:color="auto" w:fill="F7CAAC" w:themeFill="accent2" w:themeFillTint="66"/>
          </w:tcPr>
          <w:p w14:paraId="2628DFD6" w14:textId="77777777" w:rsidR="00951F86" w:rsidRPr="007E5B67" w:rsidRDefault="00951F86" w:rsidP="006051B5">
            <w:pPr>
              <w:pStyle w:val="Geenafstand"/>
              <w:cnfStyle w:val="000000100000" w:firstRow="0" w:lastRow="0" w:firstColumn="0" w:lastColumn="0" w:oddVBand="0" w:evenVBand="0" w:oddHBand="1" w:evenHBand="0" w:firstRowFirstColumn="0" w:firstRowLastColumn="0" w:lastRowFirstColumn="0" w:lastRowLastColumn="0"/>
            </w:pPr>
            <w:r w:rsidRPr="007E5B67">
              <w:t>Soepel deeg door toevoeging xantaan en guargom. Product vormt en frituurt goed. Tomaat smaak komt nu stevig door. Kleur donkerder als versie 3.</w:t>
            </w:r>
          </w:p>
        </w:tc>
      </w:tr>
    </w:tbl>
    <w:p w14:paraId="26087EB8" w14:textId="272CE4C7" w:rsidR="00951F86" w:rsidRPr="007E5B67" w:rsidRDefault="00951F86" w:rsidP="006051B5">
      <w:pPr>
        <w:pStyle w:val="Geenafstand"/>
      </w:pPr>
    </w:p>
    <w:p w14:paraId="2EF23262" w14:textId="77777777" w:rsidR="00951F86" w:rsidRPr="00420E97" w:rsidRDefault="00951F86" w:rsidP="006051B5">
      <w:pPr>
        <w:pStyle w:val="Geenafstand"/>
        <w:rPr>
          <w:b/>
        </w:rPr>
      </w:pPr>
      <w:r w:rsidRPr="00420E97">
        <w:rPr>
          <w:b/>
        </w:rPr>
        <w:t>Conceptbeschrijving:</w:t>
      </w:r>
    </w:p>
    <w:p w14:paraId="78D47A38" w14:textId="3F314FF6" w:rsidR="00095518" w:rsidRPr="007E5B67" w:rsidRDefault="00420E97" w:rsidP="006051B5">
      <w:pPr>
        <w:pStyle w:val="Geenafstand"/>
      </w:pPr>
      <w:r>
        <w:t>VerrasPatat</w:t>
      </w:r>
      <w:r w:rsidR="00951F86" w:rsidRPr="007E5B67">
        <w:t xml:space="preserve"> is een hoogwaardig nieuwe snack op basis van tomaat en aardappel. Door het speciale productieproces bevat </w:t>
      </w:r>
      <w:r>
        <w:t>VerrasPatat</w:t>
      </w:r>
      <w:r w:rsidR="00951F86" w:rsidRPr="007E5B67">
        <w:t xml:space="preserve"> een verrassend hoog percentage tomaten die anders als veevoer verwerkt zouden worden. </w:t>
      </w:r>
      <w:r>
        <w:t>VerrasPatat</w:t>
      </w:r>
      <w:r w:rsidR="00951F86" w:rsidRPr="007E5B67">
        <w:t xml:space="preserve"> is zodanig vol van smaak dat ongezonde sausjes niet noodzakelijk zijn.</w:t>
      </w:r>
    </w:p>
    <w:p w14:paraId="041FEAC3" w14:textId="359AC87A" w:rsidR="00951F86" w:rsidRDefault="00951F86" w:rsidP="00FA2905">
      <w:pPr>
        <w:pStyle w:val="Kop2"/>
      </w:pPr>
      <w:bookmarkStart w:id="71" w:name="_Toc21962847"/>
      <w:bookmarkStart w:id="72" w:name="_Toc23165179"/>
      <w:bookmarkStart w:id="73" w:name="_Toc24198305"/>
      <w:r>
        <w:t>Marktonderzoek</w:t>
      </w:r>
      <w:bookmarkEnd w:id="71"/>
      <w:bookmarkEnd w:id="72"/>
      <w:bookmarkEnd w:id="73"/>
    </w:p>
    <w:p w14:paraId="4D41D87C" w14:textId="3D853136" w:rsidR="00A95C42" w:rsidRPr="007E5B67" w:rsidRDefault="00951F86" w:rsidP="006051B5">
      <w:pPr>
        <w:pStyle w:val="Geenafstand"/>
      </w:pPr>
      <w:r w:rsidRPr="007E5B67">
        <w:t xml:space="preserve">Zowel de tomatenkroketten als de tomatenfriet zijn aan </w:t>
      </w:r>
      <w:r w:rsidR="00F55B21" w:rsidRPr="007E5B67">
        <w:t xml:space="preserve">5 verschillende </w:t>
      </w:r>
      <w:r w:rsidRPr="007E5B67">
        <w:t xml:space="preserve">consumenten aangeboden </w:t>
      </w:r>
      <w:r w:rsidR="00A95C42" w:rsidRPr="007E5B67">
        <w:t>en hen enkele vragen gesteld over de producten. De samenvatting van de reacties van de ondervraagde cons</w:t>
      </w:r>
      <w:r w:rsidR="00200328">
        <w:t>umenten zijn weergeven in tabel 9.</w:t>
      </w:r>
    </w:p>
    <w:p w14:paraId="255410E9" w14:textId="1BD540A4" w:rsidR="00200328" w:rsidRPr="00661F09" w:rsidRDefault="00200328" w:rsidP="00200328">
      <w:pPr>
        <w:pStyle w:val="Bijschrift"/>
        <w:keepNext/>
        <w:rPr>
          <w:sz w:val="18"/>
        </w:rPr>
      </w:pPr>
      <w:r w:rsidRPr="00661F09">
        <w:rPr>
          <w:sz w:val="18"/>
        </w:rPr>
        <w:t xml:space="preserve">Tabel </w:t>
      </w:r>
      <w:r w:rsidRPr="00661F09">
        <w:rPr>
          <w:sz w:val="18"/>
        </w:rPr>
        <w:fldChar w:fldCharType="begin"/>
      </w:r>
      <w:r w:rsidRPr="00661F09">
        <w:rPr>
          <w:sz w:val="18"/>
        </w:rPr>
        <w:instrText xml:space="preserve"> SEQ Tabel \* ARABIC </w:instrText>
      </w:r>
      <w:r w:rsidRPr="00661F09">
        <w:rPr>
          <w:sz w:val="18"/>
        </w:rPr>
        <w:fldChar w:fldCharType="separate"/>
      </w:r>
      <w:r w:rsidR="002B0EA8" w:rsidRPr="00661F09">
        <w:rPr>
          <w:noProof/>
          <w:sz w:val="18"/>
        </w:rPr>
        <w:t>10</w:t>
      </w:r>
      <w:r w:rsidRPr="00661F09">
        <w:rPr>
          <w:sz w:val="18"/>
        </w:rPr>
        <w:fldChar w:fldCharType="end"/>
      </w:r>
      <w:r w:rsidRPr="00661F09">
        <w:rPr>
          <w:sz w:val="18"/>
        </w:rPr>
        <w:t xml:space="preserve"> Samenvatting </w:t>
      </w:r>
      <w:r w:rsidR="00ED3795" w:rsidRPr="00661F09">
        <w:rPr>
          <w:sz w:val="18"/>
        </w:rPr>
        <w:t>consumentenonderzoek</w:t>
      </w:r>
    </w:p>
    <w:tbl>
      <w:tblPr>
        <w:tblStyle w:val="Rastertabel4-Accent2"/>
        <w:tblW w:w="0" w:type="auto"/>
        <w:tblLook w:val="04A0" w:firstRow="1" w:lastRow="0" w:firstColumn="1" w:lastColumn="0" w:noHBand="0" w:noVBand="1"/>
      </w:tblPr>
      <w:tblGrid>
        <w:gridCol w:w="3493"/>
        <w:gridCol w:w="2729"/>
        <w:gridCol w:w="3265"/>
      </w:tblGrid>
      <w:tr w:rsidR="00A95C42" w14:paraId="2AE75DBF" w14:textId="77777777" w:rsidTr="00A95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3" w:type="dxa"/>
          </w:tcPr>
          <w:p w14:paraId="43ED29D6" w14:textId="6488234C" w:rsidR="00A95C42" w:rsidRDefault="00A95C42" w:rsidP="006051B5">
            <w:pPr>
              <w:pStyle w:val="Geenafstand"/>
            </w:pPr>
            <w:r>
              <w:t>Vraag aan consument</w:t>
            </w:r>
          </w:p>
        </w:tc>
        <w:tc>
          <w:tcPr>
            <w:tcW w:w="2729" w:type="dxa"/>
          </w:tcPr>
          <w:p w14:paraId="5581A69C" w14:textId="42D80B79" w:rsidR="00A95C42" w:rsidRDefault="00A95C42" w:rsidP="006051B5">
            <w:pPr>
              <w:pStyle w:val="Geenafstand"/>
              <w:cnfStyle w:val="100000000000" w:firstRow="1" w:lastRow="0" w:firstColumn="0" w:lastColumn="0" w:oddVBand="0" w:evenVBand="0" w:oddHBand="0" w:evenHBand="0" w:firstRowFirstColumn="0" w:firstRowLastColumn="0" w:lastRowFirstColumn="0" w:lastRowLastColumn="0"/>
            </w:pPr>
            <w:r>
              <w:t>Tomatenkroketten</w:t>
            </w:r>
          </w:p>
        </w:tc>
        <w:tc>
          <w:tcPr>
            <w:tcW w:w="3265" w:type="dxa"/>
          </w:tcPr>
          <w:p w14:paraId="7C6ADE84" w14:textId="2C6FBBBA" w:rsidR="00A95C42" w:rsidRDefault="00A95C42" w:rsidP="006051B5">
            <w:pPr>
              <w:pStyle w:val="Geenafstand"/>
              <w:cnfStyle w:val="100000000000" w:firstRow="1" w:lastRow="0" w:firstColumn="0" w:lastColumn="0" w:oddVBand="0" w:evenVBand="0" w:oddHBand="0" w:evenHBand="0" w:firstRowFirstColumn="0" w:firstRowLastColumn="0" w:lastRowFirstColumn="0" w:lastRowLastColumn="0"/>
            </w:pPr>
            <w:r>
              <w:t>Tomatenfriet</w:t>
            </w:r>
          </w:p>
        </w:tc>
      </w:tr>
      <w:tr w:rsidR="00A95C42" w:rsidRPr="00D400E7" w14:paraId="537105FA" w14:textId="77777777" w:rsidTr="00A9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3" w:type="dxa"/>
          </w:tcPr>
          <w:p w14:paraId="09044287" w14:textId="0C7A09B4" w:rsidR="00A95C42" w:rsidRPr="007E5B67" w:rsidRDefault="00F55B21" w:rsidP="006051B5">
            <w:pPr>
              <w:pStyle w:val="Geenafstand"/>
              <w:rPr>
                <w:bCs/>
              </w:rPr>
            </w:pPr>
            <w:r w:rsidRPr="007E5B67">
              <w:t xml:space="preserve">Wat </w:t>
            </w:r>
            <w:r w:rsidR="44A16B82" w:rsidRPr="007E5B67">
              <w:t>vindt</w:t>
            </w:r>
            <w:r w:rsidRPr="007E5B67">
              <w:t xml:space="preserve"> u van de tomaten smaak van het product?</w:t>
            </w:r>
          </w:p>
        </w:tc>
        <w:tc>
          <w:tcPr>
            <w:tcW w:w="2729" w:type="dxa"/>
          </w:tcPr>
          <w:p w14:paraId="147CDA91" w14:textId="5E1A65CE" w:rsidR="00A95C42" w:rsidRPr="007E5B67" w:rsidRDefault="00F55B21" w:rsidP="006051B5">
            <w:pPr>
              <w:pStyle w:val="Geenafstand"/>
              <w:cnfStyle w:val="000000100000" w:firstRow="0" w:lastRow="0" w:firstColumn="0" w:lastColumn="0" w:oddVBand="0" w:evenVBand="0" w:oddHBand="1" w:evenHBand="0" w:firstRowFirstColumn="0" w:firstRowLastColumn="0" w:lastRowFirstColumn="0" w:lastRowLastColumn="0"/>
            </w:pPr>
            <w:r w:rsidRPr="007E5B67">
              <w:t xml:space="preserve">De smaak van tomaat is niet waarneembaar. </w:t>
            </w:r>
          </w:p>
        </w:tc>
        <w:tc>
          <w:tcPr>
            <w:tcW w:w="3265" w:type="dxa"/>
          </w:tcPr>
          <w:p w14:paraId="0378FC3B" w14:textId="1F74D601" w:rsidR="00A95C42" w:rsidRPr="007E5B67" w:rsidRDefault="00F55B21" w:rsidP="006051B5">
            <w:pPr>
              <w:pStyle w:val="Geenafstand"/>
              <w:cnfStyle w:val="000000100000" w:firstRow="0" w:lastRow="0" w:firstColumn="0" w:lastColumn="0" w:oddVBand="0" w:evenVBand="0" w:oddHBand="1" w:evenHBand="0" w:firstRowFirstColumn="0" w:firstRowLastColumn="0" w:lastRowFirstColumn="0" w:lastRowLastColumn="0"/>
            </w:pPr>
            <w:r w:rsidRPr="007E5B67">
              <w:t>De smaak van tomaat komt goed door. Prettige combinatie tussen tomaat, aardappel en kruiden.</w:t>
            </w:r>
          </w:p>
        </w:tc>
      </w:tr>
      <w:tr w:rsidR="00A95C42" w:rsidRPr="00D400E7" w14:paraId="35F4E854" w14:textId="77777777" w:rsidTr="00A95C42">
        <w:tc>
          <w:tcPr>
            <w:cnfStyle w:val="001000000000" w:firstRow="0" w:lastRow="0" w:firstColumn="1" w:lastColumn="0" w:oddVBand="0" w:evenVBand="0" w:oddHBand="0" w:evenHBand="0" w:firstRowFirstColumn="0" w:firstRowLastColumn="0" w:lastRowFirstColumn="0" w:lastRowLastColumn="0"/>
            <w:tcW w:w="3493" w:type="dxa"/>
          </w:tcPr>
          <w:p w14:paraId="31FF178C" w14:textId="45C1D8CB" w:rsidR="00A95C42" w:rsidRPr="007E5B67" w:rsidRDefault="7EEC870B" w:rsidP="006051B5">
            <w:pPr>
              <w:pStyle w:val="Geenafstand"/>
              <w:rPr>
                <w:bCs/>
              </w:rPr>
            </w:pPr>
            <w:r w:rsidRPr="007E5B67">
              <w:t>Wat vindt u van de textuur?</w:t>
            </w:r>
          </w:p>
        </w:tc>
        <w:tc>
          <w:tcPr>
            <w:tcW w:w="2729" w:type="dxa"/>
          </w:tcPr>
          <w:p w14:paraId="1579BB51" w14:textId="3AA831FD" w:rsidR="00A95C42" w:rsidRPr="007E5B67" w:rsidRDefault="247775E0" w:rsidP="006051B5">
            <w:pPr>
              <w:pStyle w:val="Geenafstand"/>
              <w:cnfStyle w:val="000000000000" w:firstRow="0" w:lastRow="0" w:firstColumn="0" w:lastColumn="0" w:oddVBand="0" w:evenVBand="0" w:oddHBand="0" w:evenHBand="0" w:firstRowFirstColumn="0" w:firstRowLastColumn="0" w:lastRowFirstColumn="0" w:lastRowLastColumn="0"/>
            </w:pPr>
            <w:r w:rsidRPr="007E5B67">
              <w:t>De kroket heeft een plakkerige textuur.</w:t>
            </w:r>
          </w:p>
        </w:tc>
        <w:tc>
          <w:tcPr>
            <w:tcW w:w="3265" w:type="dxa"/>
          </w:tcPr>
          <w:p w14:paraId="22371387" w14:textId="48CB59C5" w:rsidR="00A95C42" w:rsidRPr="007E5B67" w:rsidRDefault="7EA99D4E" w:rsidP="006051B5">
            <w:pPr>
              <w:pStyle w:val="Geenafstand"/>
              <w:cnfStyle w:val="000000000000" w:firstRow="0" w:lastRow="0" w:firstColumn="0" w:lastColumn="0" w:oddVBand="0" w:evenVBand="0" w:oddHBand="0" w:evenHBand="0" w:firstRowFirstColumn="0" w:firstRowLastColumn="0" w:lastRowFirstColumn="0" w:lastRowLastColumn="0"/>
            </w:pPr>
            <w:r w:rsidRPr="007E5B67">
              <w:t xml:space="preserve">De tomatenfriet is licht krokant en smeuïg vanbinnen. </w:t>
            </w:r>
          </w:p>
        </w:tc>
      </w:tr>
      <w:tr w:rsidR="00A95C42" w:rsidRPr="00D400E7" w14:paraId="1F36F218" w14:textId="77777777" w:rsidTr="00A9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3" w:type="dxa"/>
          </w:tcPr>
          <w:p w14:paraId="0F81A088" w14:textId="590A11B9" w:rsidR="00A95C42" w:rsidRPr="007E5B67" w:rsidRDefault="3C72A0A7" w:rsidP="006051B5">
            <w:pPr>
              <w:pStyle w:val="Geenafstand"/>
              <w:rPr>
                <w:bCs/>
              </w:rPr>
            </w:pPr>
            <w:r w:rsidRPr="007E5B67">
              <w:t>Wat vindt u van de smaak van het product?</w:t>
            </w:r>
          </w:p>
        </w:tc>
        <w:tc>
          <w:tcPr>
            <w:tcW w:w="2729" w:type="dxa"/>
          </w:tcPr>
          <w:p w14:paraId="005147A4" w14:textId="56499937" w:rsidR="00A95C42" w:rsidRPr="007E5B67" w:rsidRDefault="3C72A0A7" w:rsidP="006051B5">
            <w:pPr>
              <w:pStyle w:val="Geenafstand"/>
              <w:cnfStyle w:val="000000100000" w:firstRow="0" w:lastRow="0" w:firstColumn="0" w:lastColumn="0" w:oddVBand="0" w:evenVBand="0" w:oddHBand="1" w:evenHBand="0" w:firstRowFirstColumn="0" w:firstRowLastColumn="0" w:lastRowFirstColumn="0" w:lastRowLastColumn="0"/>
            </w:pPr>
            <w:r w:rsidRPr="007E5B67">
              <w:t xml:space="preserve">De kroket heeft een broodachtige, flauwe en melige smaak. </w:t>
            </w:r>
          </w:p>
        </w:tc>
        <w:tc>
          <w:tcPr>
            <w:tcW w:w="3265" w:type="dxa"/>
          </w:tcPr>
          <w:p w14:paraId="7AF835DA" w14:textId="0FE9D61C" w:rsidR="00A95C42" w:rsidRPr="007E5B67" w:rsidRDefault="11072D95" w:rsidP="006051B5">
            <w:pPr>
              <w:pStyle w:val="Geenafstand"/>
              <w:cnfStyle w:val="000000100000" w:firstRow="0" w:lastRow="0" w:firstColumn="0" w:lastColumn="0" w:oddVBand="0" w:evenVBand="0" w:oddHBand="1" w:evenHBand="0" w:firstRowFirstColumn="0" w:firstRowLastColumn="0" w:lastRowFirstColumn="0" w:lastRowLastColumn="0"/>
            </w:pPr>
            <w:r w:rsidRPr="007E5B67">
              <w:t xml:space="preserve">De tomatenfriet heeft een </w:t>
            </w:r>
            <w:r w:rsidR="4E008DE2" w:rsidRPr="007E5B67">
              <w:t xml:space="preserve">kruidige en tomaatachtige smaak die zeer aangenaam is </w:t>
            </w:r>
          </w:p>
        </w:tc>
      </w:tr>
    </w:tbl>
    <w:p w14:paraId="135D85A7" w14:textId="77777777" w:rsidR="00A95C42" w:rsidRPr="007E5B67" w:rsidRDefault="00A95C42" w:rsidP="006051B5">
      <w:pPr>
        <w:pStyle w:val="Geenafstand"/>
      </w:pPr>
    </w:p>
    <w:p w14:paraId="1B8B8FE6" w14:textId="1260F54F" w:rsidR="00F55B21" w:rsidRPr="007E5B67" w:rsidRDefault="00F55B21" w:rsidP="006051B5">
      <w:pPr>
        <w:pStyle w:val="Geenafstand"/>
      </w:pPr>
      <w:r w:rsidRPr="007E5B67">
        <w:t>Op basis van de reacties die zijn ontvangen in het marktonderzoek is besloten om niet verder te gaan met de tomatenkroketten.</w:t>
      </w:r>
      <w:r w:rsidR="00BD2A47" w:rsidRPr="007E5B67">
        <w:t xml:space="preserve"> De reacties waren duidelijk dat de ondervraagde consument niet de behoefte had in tomatenkroketten. </w:t>
      </w:r>
    </w:p>
    <w:p w14:paraId="173C911E" w14:textId="3A677486" w:rsidR="005B6F64" w:rsidRDefault="005B6F64" w:rsidP="00FA2905">
      <w:pPr>
        <w:pStyle w:val="Kop2"/>
      </w:pPr>
      <w:bookmarkStart w:id="74" w:name="_Toc21962848"/>
      <w:bookmarkStart w:id="75" w:name="_Toc23165180"/>
      <w:bookmarkStart w:id="76" w:name="_Toc24198306"/>
      <w:r>
        <w:t>Go-no go beslissing</w:t>
      </w:r>
      <w:bookmarkEnd w:id="74"/>
      <w:bookmarkEnd w:id="75"/>
      <w:bookmarkEnd w:id="76"/>
    </w:p>
    <w:p w14:paraId="11BCB930" w14:textId="3A677486" w:rsidR="003E2C17" w:rsidRDefault="001D42C3" w:rsidP="006051B5">
      <w:pPr>
        <w:pStyle w:val="Geenafstand"/>
      </w:pPr>
      <w:r w:rsidRPr="001D42C3">
        <w:t>Op basis van het m</w:t>
      </w:r>
      <w:r>
        <w:t xml:space="preserve">arktonderzoek wat is uitgevoerd zijn </w:t>
      </w:r>
      <w:r w:rsidR="00BA7307">
        <w:t>beide concepten (tomaten-kroketten en tomaten-</w:t>
      </w:r>
      <w:r w:rsidR="005232E1">
        <w:t xml:space="preserve">friet) beoordeeld door potentiele consumenten. </w:t>
      </w:r>
      <w:r w:rsidR="0093592F">
        <w:t xml:space="preserve">Vooraf is gesteld dat </w:t>
      </w:r>
      <w:r w:rsidR="0048365D">
        <w:t xml:space="preserve">het projectteam verder zou gaan met het product dat </w:t>
      </w:r>
      <w:r w:rsidR="0093592F">
        <w:t>door de consumenten als het meest positief werd beoordeeld</w:t>
      </w:r>
      <w:r w:rsidR="0048365D">
        <w:t xml:space="preserve">. </w:t>
      </w:r>
    </w:p>
    <w:p w14:paraId="649A6706" w14:textId="6E496BE2" w:rsidR="001B511B" w:rsidRPr="001D42C3" w:rsidRDefault="0048365D" w:rsidP="006051B5">
      <w:pPr>
        <w:pStyle w:val="Geenafstand"/>
      </w:pPr>
      <w:r>
        <w:t xml:space="preserve">Tijdens het onderzoek waren de consumenten het meest positief over de </w:t>
      </w:r>
      <w:r w:rsidR="00BA7307">
        <w:t>tomaten</w:t>
      </w:r>
      <w:r w:rsidR="00817525">
        <w:t xml:space="preserve">friet. Het belangrijkste argument voor de consument was dat de structuur van de tomaten kroket als onplezierig werd beschreven en dat de smaak van tomaat onvoldoende werd herkend. </w:t>
      </w:r>
      <w:r w:rsidR="00BA7307">
        <w:t xml:space="preserve">De consumenten waren positief over de tomaten smaak van de tomatenfriet. Ook de gecombineerde krokante buitenkant met de smeuïge maar smaakvolle binnenkant van de friet werd als </w:t>
      </w:r>
      <w:r w:rsidR="003E2C17">
        <w:t>positief ervaren.</w:t>
      </w:r>
    </w:p>
    <w:p w14:paraId="21BF1E55" w14:textId="663DD360" w:rsidR="00BD2A47" w:rsidRDefault="00BD2A47" w:rsidP="00FA2905">
      <w:pPr>
        <w:pStyle w:val="Kop2"/>
      </w:pPr>
      <w:bookmarkStart w:id="77" w:name="_Toc21962849"/>
      <w:bookmarkStart w:id="78" w:name="_Toc23165181"/>
      <w:bookmarkStart w:id="79" w:name="_Toc24198307"/>
      <w:r>
        <w:t>Formulering van sensorische attributen</w:t>
      </w:r>
      <w:bookmarkEnd w:id="77"/>
      <w:bookmarkEnd w:id="78"/>
      <w:bookmarkEnd w:id="79"/>
    </w:p>
    <w:p w14:paraId="6CE2E429" w14:textId="620C89CD" w:rsidR="00BD2A47" w:rsidRPr="00333EE6" w:rsidRDefault="005E1ACD" w:rsidP="006051B5">
      <w:pPr>
        <w:pStyle w:val="Geenafstand"/>
      </w:pPr>
      <w:r w:rsidRPr="005232E1">
        <w:t xml:space="preserve">Op basis van het prototype hebben de projectleden de attributen vastgesteld </w:t>
      </w:r>
      <w:r w:rsidRPr="007E5B67">
        <w:t xml:space="preserve">die bij het product horen. Er is onderscheid gemaakt tussen de 5 onderdelen van een sensorische beoordeling wetende: Uiterlijk, Geur, Smaak, Mondgevoel en nasmaak/mondgevoel. Uit de lijst met attributen heeft het projectteam een selectie maakt die worden gebruikt voor de sensorische test onder de consumenten en de beschrijving van het sensorische profiel van de optimalisatie van het prototype. Dit laatste zal worden uitgevoerd door het expertpanel. </w:t>
      </w:r>
      <w:r w:rsidRPr="00333EE6">
        <w:t xml:space="preserve">In tabel </w:t>
      </w:r>
      <w:r w:rsidR="00661F09">
        <w:t>11</w:t>
      </w:r>
      <w:r w:rsidRPr="00333EE6">
        <w:t xml:space="preserve"> is de samenvatting van de sensorische attributen weergegeven.</w:t>
      </w:r>
    </w:p>
    <w:p w14:paraId="4B12BC49" w14:textId="504D47F9" w:rsidR="00251532" w:rsidRDefault="00251532" w:rsidP="00251532">
      <w:pPr>
        <w:pStyle w:val="Bijschrift"/>
        <w:keepNext/>
      </w:pPr>
      <w:r w:rsidRPr="00661F09">
        <w:rPr>
          <w:sz w:val="18"/>
        </w:rPr>
        <w:t xml:space="preserve">Tabel </w:t>
      </w:r>
      <w:r w:rsidRPr="00661F09">
        <w:rPr>
          <w:sz w:val="18"/>
        </w:rPr>
        <w:fldChar w:fldCharType="begin"/>
      </w:r>
      <w:r w:rsidRPr="00661F09">
        <w:rPr>
          <w:sz w:val="18"/>
        </w:rPr>
        <w:instrText xml:space="preserve"> SEQ Tabel \* ARABIC </w:instrText>
      </w:r>
      <w:r w:rsidRPr="00661F09">
        <w:rPr>
          <w:sz w:val="18"/>
        </w:rPr>
        <w:fldChar w:fldCharType="separate"/>
      </w:r>
      <w:r w:rsidR="002B0EA8" w:rsidRPr="00661F09">
        <w:rPr>
          <w:noProof/>
          <w:sz w:val="18"/>
        </w:rPr>
        <w:t>11</w:t>
      </w:r>
      <w:r w:rsidRPr="00661F09">
        <w:rPr>
          <w:sz w:val="18"/>
        </w:rPr>
        <w:fldChar w:fldCharType="end"/>
      </w:r>
      <w:r w:rsidRPr="00661F09">
        <w:rPr>
          <w:sz w:val="18"/>
        </w:rPr>
        <w:t xml:space="preserve"> Sensorische attributen </w:t>
      </w:r>
      <w:r w:rsidR="00420E97" w:rsidRPr="00661F09">
        <w:rPr>
          <w:sz w:val="18"/>
        </w:rPr>
        <w:t>VerrasPatat</w:t>
      </w:r>
    </w:p>
    <w:tbl>
      <w:tblPr>
        <w:tblStyle w:val="Rastertabel4-Accent2"/>
        <w:tblW w:w="0" w:type="auto"/>
        <w:tblLook w:val="04A0" w:firstRow="1" w:lastRow="0" w:firstColumn="1" w:lastColumn="0" w:noHBand="0" w:noVBand="1"/>
      </w:tblPr>
      <w:tblGrid>
        <w:gridCol w:w="2256"/>
        <w:gridCol w:w="1268"/>
        <w:gridCol w:w="1684"/>
        <w:gridCol w:w="2269"/>
        <w:gridCol w:w="2010"/>
      </w:tblGrid>
      <w:tr w:rsidR="00BD2A47" w:rsidRPr="00BD2A47" w14:paraId="2921DD0E" w14:textId="77777777" w:rsidTr="002515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0480B901" w14:textId="753E3264" w:rsidR="00BD2A47" w:rsidRPr="00BD2A47" w:rsidRDefault="00BD2A47" w:rsidP="00FA2905">
            <w:pPr>
              <w:pStyle w:val="Plattetekst"/>
              <w:rPr>
                <w:b w:val="0"/>
                <w:bCs w:val="0"/>
              </w:rPr>
            </w:pPr>
            <w:r w:rsidRPr="00BD2A47">
              <w:rPr>
                <w:b w:val="0"/>
                <w:bCs w:val="0"/>
              </w:rPr>
              <w:t>Uiterlijk</w:t>
            </w:r>
          </w:p>
        </w:tc>
        <w:tc>
          <w:tcPr>
            <w:tcW w:w="1268" w:type="dxa"/>
          </w:tcPr>
          <w:p w14:paraId="59460925" w14:textId="6E20173E" w:rsidR="00BD2A47" w:rsidRPr="00BD2A47" w:rsidRDefault="00BD2A47" w:rsidP="00FA2905">
            <w:pPr>
              <w:pStyle w:val="Plattetekst"/>
              <w:cnfStyle w:val="100000000000" w:firstRow="1" w:lastRow="0" w:firstColumn="0" w:lastColumn="0" w:oddVBand="0" w:evenVBand="0" w:oddHBand="0" w:evenHBand="0" w:firstRowFirstColumn="0" w:firstRowLastColumn="0" w:lastRowFirstColumn="0" w:lastRowLastColumn="0"/>
            </w:pPr>
            <w:r w:rsidRPr="00BD2A47">
              <w:t>Geur</w:t>
            </w:r>
          </w:p>
        </w:tc>
        <w:tc>
          <w:tcPr>
            <w:tcW w:w="1684" w:type="dxa"/>
          </w:tcPr>
          <w:p w14:paraId="6ED9A99B" w14:textId="60289B89" w:rsidR="00BD2A47" w:rsidRPr="00BD2A47" w:rsidRDefault="00BD2A47" w:rsidP="00FA2905">
            <w:pPr>
              <w:pStyle w:val="Plattetekst"/>
              <w:cnfStyle w:val="100000000000" w:firstRow="1" w:lastRow="0" w:firstColumn="0" w:lastColumn="0" w:oddVBand="0" w:evenVBand="0" w:oddHBand="0" w:evenHBand="0" w:firstRowFirstColumn="0" w:firstRowLastColumn="0" w:lastRowFirstColumn="0" w:lastRowLastColumn="0"/>
            </w:pPr>
            <w:r w:rsidRPr="00BD2A47">
              <w:t>Smaak</w:t>
            </w:r>
          </w:p>
        </w:tc>
        <w:tc>
          <w:tcPr>
            <w:tcW w:w="2269" w:type="dxa"/>
          </w:tcPr>
          <w:p w14:paraId="2F4C7EFE" w14:textId="10E3B3E9" w:rsidR="00BD2A47" w:rsidRPr="00BD2A47" w:rsidRDefault="00BD2A47" w:rsidP="00FA2905">
            <w:pPr>
              <w:pStyle w:val="Plattetekst"/>
              <w:cnfStyle w:val="100000000000" w:firstRow="1" w:lastRow="0" w:firstColumn="0" w:lastColumn="0" w:oddVBand="0" w:evenVBand="0" w:oddHBand="0" w:evenHBand="0" w:firstRowFirstColumn="0" w:firstRowLastColumn="0" w:lastRowFirstColumn="0" w:lastRowLastColumn="0"/>
            </w:pPr>
            <w:r w:rsidRPr="00BD2A47">
              <w:t>Mondgevoel</w:t>
            </w:r>
          </w:p>
        </w:tc>
        <w:tc>
          <w:tcPr>
            <w:tcW w:w="2010" w:type="dxa"/>
          </w:tcPr>
          <w:p w14:paraId="24B0AE77" w14:textId="0A799CA8" w:rsidR="00BD2A47" w:rsidRPr="00BD2A47" w:rsidRDefault="00BD2A47" w:rsidP="00FA2905">
            <w:pPr>
              <w:pStyle w:val="Plattetekst"/>
              <w:cnfStyle w:val="100000000000" w:firstRow="1" w:lastRow="0" w:firstColumn="0" w:lastColumn="0" w:oddVBand="0" w:evenVBand="0" w:oddHBand="0" w:evenHBand="0" w:firstRowFirstColumn="0" w:firstRowLastColumn="0" w:lastRowFirstColumn="0" w:lastRowLastColumn="0"/>
            </w:pPr>
            <w:r w:rsidRPr="00BD2A47">
              <w:t>Nasmaak/Nagevoel</w:t>
            </w:r>
          </w:p>
        </w:tc>
      </w:tr>
      <w:tr w:rsidR="00BD2A47" w:rsidRPr="00BD2A47" w14:paraId="22EEB68E" w14:textId="77777777" w:rsidTr="0025153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56" w:type="dxa"/>
            <w:shd w:val="clear" w:color="auto" w:fill="70AD47" w:themeFill="accent6"/>
          </w:tcPr>
          <w:p w14:paraId="132A230D" w14:textId="7995F13D" w:rsidR="00BD2A47" w:rsidRPr="00BD2A47" w:rsidRDefault="005E1ACD" w:rsidP="00FA2905">
            <w:pPr>
              <w:pStyle w:val="Plattetekst"/>
              <w:rPr>
                <w:b w:val="0"/>
                <w:bCs w:val="0"/>
              </w:rPr>
            </w:pPr>
            <w:r>
              <w:rPr>
                <w:b w:val="0"/>
                <w:bCs w:val="0"/>
              </w:rPr>
              <w:t>K</w:t>
            </w:r>
            <w:r w:rsidR="00BD2A47" w:rsidRPr="00BD2A47">
              <w:rPr>
                <w:b w:val="0"/>
                <w:bCs w:val="0"/>
              </w:rPr>
              <w:t>leurintensiteit (rood)</w:t>
            </w:r>
          </w:p>
        </w:tc>
        <w:tc>
          <w:tcPr>
            <w:tcW w:w="1268" w:type="dxa"/>
            <w:shd w:val="clear" w:color="auto" w:fill="70AD47" w:themeFill="accent6"/>
          </w:tcPr>
          <w:p w14:paraId="528F6FB4" w14:textId="7E4B5791" w:rsidR="00BD2A47" w:rsidRPr="00BD2A47" w:rsidRDefault="00BD2A47" w:rsidP="00FA2905">
            <w:pPr>
              <w:pStyle w:val="Plattetekst"/>
              <w:cnfStyle w:val="000000100000" w:firstRow="0" w:lastRow="0" w:firstColumn="0" w:lastColumn="0" w:oddVBand="0" w:evenVBand="0" w:oddHBand="1" w:evenHBand="0" w:firstRowFirstColumn="0" w:firstRowLastColumn="0" w:lastRowFirstColumn="0" w:lastRowLastColumn="0"/>
            </w:pPr>
            <w:r w:rsidRPr="00BD2A47">
              <w:t>Kruidig</w:t>
            </w:r>
          </w:p>
        </w:tc>
        <w:tc>
          <w:tcPr>
            <w:tcW w:w="1684" w:type="dxa"/>
            <w:shd w:val="clear" w:color="auto" w:fill="70AD47" w:themeFill="accent6"/>
          </w:tcPr>
          <w:p w14:paraId="63BD3F41" w14:textId="5FF8E17D" w:rsidR="00BD2A47" w:rsidRPr="00BD2A47" w:rsidRDefault="0041141D" w:rsidP="00FA2905">
            <w:pPr>
              <w:pStyle w:val="Plattetekst"/>
              <w:cnfStyle w:val="000000100000" w:firstRow="0" w:lastRow="0" w:firstColumn="0" w:lastColumn="0" w:oddVBand="0" w:evenVBand="0" w:oddHBand="1" w:evenHBand="0" w:firstRowFirstColumn="0" w:firstRowLastColumn="0" w:lastRowFirstColumn="0" w:lastRowLastColumn="0"/>
            </w:pPr>
            <w:r>
              <w:t>Z</w:t>
            </w:r>
            <w:r w:rsidR="00BD2A47" w:rsidRPr="00BD2A47">
              <w:t>urig</w:t>
            </w:r>
          </w:p>
        </w:tc>
        <w:tc>
          <w:tcPr>
            <w:tcW w:w="2269" w:type="dxa"/>
            <w:shd w:val="clear" w:color="auto" w:fill="70AD47" w:themeFill="accent6"/>
          </w:tcPr>
          <w:p w14:paraId="6E308BE8" w14:textId="75C5C7D5" w:rsidR="00BD2A47" w:rsidRPr="00BD2A47" w:rsidRDefault="00BD2A47" w:rsidP="00FA2905">
            <w:pPr>
              <w:pStyle w:val="Plattetekst"/>
              <w:cnfStyle w:val="000000100000" w:firstRow="0" w:lastRow="0" w:firstColumn="0" w:lastColumn="0" w:oddVBand="0" w:evenVBand="0" w:oddHBand="1" w:evenHBand="0" w:firstRowFirstColumn="0" w:firstRowLastColumn="0" w:lastRowFirstColumn="0" w:lastRowLastColumn="0"/>
            </w:pPr>
            <w:r w:rsidRPr="00BD2A47">
              <w:t>Krokantheid</w:t>
            </w:r>
            <w:r w:rsidR="005E1ACD">
              <w:t>/crunchy</w:t>
            </w:r>
          </w:p>
        </w:tc>
        <w:tc>
          <w:tcPr>
            <w:tcW w:w="2010" w:type="dxa"/>
            <w:shd w:val="clear" w:color="auto" w:fill="70AD47" w:themeFill="accent6"/>
          </w:tcPr>
          <w:p w14:paraId="577447AE" w14:textId="315EF5C9" w:rsidR="00BD2A47" w:rsidRPr="00BD2A47" w:rsidRDefault="0041141D" w:rsidP="00FA2905">
            <w:pPr>
              <w:pStyle w:val="Plattetekst"/>
              <w:cnfStyle w:val="000000100000" w:firstRow="0" w:lastRow="0" w:firstColumn="0" w:lastColumn="0" w:oddVBand="0" w:evenVBand="0" w:oddHBand="1" w:evenHBand="0" w:firstRowFirstColumn="0" w:firstRowLastColumn="0" w:lastRowFirstColumn="0" w:lastRowLastColumn="0"/>
            </w:pPr>
            <w:r>
              <w:t>S</w:t>
            </w:r>
            <w:r w:rsidR="00BD2A47" w:rsidRPr="00BD2A47">
              <w:t>terkte nasmaak</w:t>
            </w:r>
          </w:p>
        </w:tc>
      </w:tr>
      <w:tr w:rsidR="00BD2A47" w:rsidRPr="00BD2A47" w14:paraId="67CF8E93" w14:textId="77777777" w:rsidTr="00251532">
        <w:trPr>
          <w:trHeight w:val="384"/>
        </w:trPr>
        <w:tc>
          <w:tcPr>
            <w:cnfStyle w:val="001000000000" w:firstRow="0" w:lastRow="0" w:firstColumn="1" w:lastColumn="0" w:oddVBand="0" w:evenVBand="0" w:oddHBand="0" w:evenHBand="0" w:firstRowFirstColumn="0" w:firstRowLastColumn="0" w:lastRowFirstColumn="0" w:lastRowLastColumn="0"/>
            <w:tcW w:w="2256" w:type="dxa"/>
            <w:shd w:val="clear" w:color="auto" w:fill="70AD47" w:themeFill="accent6"/>
          </w:tcPr>
          <w:p w14:paraId="3ADE1EFB" w14:textId="328A00F4" w:rsidR="00BD2A47" w:rsidRPr="00BD2A47" w:rsidRDefault="005E1ACD" w:rsidP="00FA2905">
            <w:pPr>
              <w:pStyle w:val="Plattetekst"/>
              <w:rPr>
                <w:b w:val="0"/>
                <w:bCs w:val="0"/>
              </w:rPr>
            </w:pPr>
            <w:r>
              <w:rPr>
                <w:b w:val="0"/>
                <w:bCs w:val="0"/>
              </w:rPr>
              <w:t>K</w:t>
            </w:r>
            <w:r w:rsidR="00BD2A47" w:rsidRPr="00BD2A47">
              <w:rPr>
                <w:b w:val="0"/>
                <w:bCs w:val="0"/>
              </w:rPr>
              <w:t>orreligheid</w:t>
            </w:r>
          </w:p>
        </w:tc>
        <w:tc>
          <w:tcPr>
            <w:tcW w:w="1268" w:type="dxa"/>
            <w:shd w:val="clear" w:color="auto" w:fill="70AD47" w:themeFill="accent6"/>
          </w:tcPr>
          <w:p w14:paraId="76576244" w14:textId="27C045D8" w:rsidR="00BD2A47" w:rsidRPr="00BD2A47" w:rsidRDefault="00BD2A47" w:rsidP="00FA2905">
            <w:pPr>
              <w:pStyle w:val="Plattetekst"/>
              <w:cnfStyle w:val="000000000000" w:firstRow="0" w:lastRow="0" w:firstColumn="0" w:lastColumn="0" w:oddVBand="0" w:evenVBand="0" w:oddHBand="0" w:evenHBand="0" w:firstRowFirstColumn="0" w:firstRowLastColumn="0" w:lastRowFirstColumn="0" w:lastRowLastColumn="0"/>
            </w:pPr>
            <w:r w:rsidRPr="00BD2A47">
              <w:t>Fruitig (zuur)</w:t>
            </w:r>
          </w:p>
        </w:tc>
        <w:tc>
          <w:tcPr>
            <w:tcW w:w="1684" w:type="dxa"/>
            <w:shd w:val="clear" w:color="auto" w:fill="70AD47" w:themeFill="accent6"/>
          </w:tcPr>
          <w:p w14:paraId="1161B7CD" w14:textId="204F6F1A" w:rsidR="00BD2A47" w:rsidRPr="00BD2A47" w:rsidRDefault="0041141D" w:rsidP="00FA2905">
            <w:pPr>
              <w:pStyle w:val="Plattetekst"/>
              <w:cnfStyle w:val="000000000000" w:firstRow="0" w:lastRow="0" w:firstColumn="0" w:lastColumn="0" w:oddVBand="0" w:evenVBand="0" w:oddHBand="0" w:evenHBand="0" w:firstRowFirstColumn="0" w:firstRowLastColumn="0" w:lastRowFirstColumn="0" w:lastRowLastColumn="0"/>
            </w:pPr>
            <w:r>
              <w:t>S</w:t>
            </w:r>
            <w:r w:rsidR="00BD2A47" w:rsidRPr="00BD2A47">
              <w:t>maak sterkte</w:t>
            </w:r>
          </w:p>
        </w:tc>
        <w:tc>
          <w:tcPr>
            <w:tcW w:w="2269" w:type="dxa"/>
            <w:shd w:val="clear" w:color="auto" w:fill="70AD47" w:themeFill="accent6"/>
          </w:tcPr>
          <w:p w14:paraId="6CD4F8EE" w14:textId="7FF8B004" w:rsidR="00BD2A47" w:rsidRPr="00BD2A47" w:rsidRDefault="0041141D" w:rsidP="00FA2905">
            <w:pPr>
              <w:pStyle w:val="Plattetekst"/>
              <w:cnfStyle w:val="000000000000" w:firstRow="0" w:lastRow="0" w:firstColumn="0" w:lastColumn="0" w:oddVBand="0" w:evenVBand="0" w:oddHBand="0" w:evenHBand="0" w:firstRowFirstColumn="0" w:firstRowLastColumn="0" w:lastRowFirstColumn="0" w:lastRowLastColumn="0"/>
            </w:pPr>
            <w:r w:rsidRPr="3FAC6E9C">
              <w:t>S</w:t>
            </w:r>
            <w:r w:rsidR="00BD2A47" w:rsidRPr="3FAC6E9C">
              <w:t xml:space="preserve">meuigheid </w:t>
            </w:r>
            <w:r w:rsidR="3DB5E570" w:rsidRPr="3FAC6E9C">
              <w:t>vanbinnen</w:t>
            </w:r>
          </w:p>
        </w:tc>
        <w:tc>
          <w:tcPr>
            <w:tcW w:w="2010" w:type="dxa"/>
            <w:shd w:val="clear" w:color="auto" w:fill="70AD47" w:themeFill="accent6"/>
          </w:tcPr>
          <w:p w14:paraId="415EAAE9" w14:textId="7FF00DCB" w:rsidR="00BD2A47" w:rsidRPr="00BD2A47" w:rsidRDefault="0041141D" w:rsidP="00FA2905">
            <w:pPr>
              <w:pStyle w:val="Plattetekst"/>
              <w:cnfStyle w:val="000000000000" w:firstRow="0" w:lastRow="0" w:firstColumn="0" w:lastColumn="0" w:oddVBand="0" w:evenVBand="0" w:oddHBand="0" w:evenHBand="0" w:firstRowFirstColumn="0" w:firstRowLastColumn="0" w:lastRowFirstColumn="0" w:lastRowLastColumn="0"/>
            </w:pPr>
            <w:r>
              <w:t>K</w:t>
            </w:r>
            <w:r w:rsidR="00BD2A47" w:rsidRPr="00BD2A47">
              <w:t>ruidig</w:t>
            </w:r>
          </w:p>
        </w:tc>
      </w:tr>
      <w:tr w:rsidR="00BD2A47" w:rsidRPr="00BD2A47" w14:paraId="0788FB0A" w14:textId="77777777" w:rsidTr="00251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209D86C1" w14:textId="66CF95E7" w:rsidR="00BD2A47" w:rsidRPr="00BD2A47" w:rsidRDefault="00BD2A47" w:rsidP="00FA2905">
            <w:pPr>
              <w:pStyle w:val="Plattetekst"/>
              <w:rPr>
                <w:b w:val="0"/>
                <w:bCs w:val="0"/>
              </w:rPr>
            </w:pPr>
            <w:r w:rsidRPr="00BD2A47">
              <w:rPr>
                <w:b w:val="0"/>
                <w:bCs w:val="0"/>
              </w:rPr>
              <w:t>Grootte</w:t>
            </w:r>
          </w:p>
        </w:tc>
        <w:tc>
          <w:tcPr>
            <w:tcW w:w="1268" w:type="dxa"/>
            <w:shd w:val="clear" w:color="auto" w:fill="70AD47" w:themeFill="accent6"/>
          </w:tcPr>
          <w:p w14:paraId="56475C6C" w14:textId="44B69E74" w:rsidR="00BD2A47" w:rsidRPr="00BD2A47" w:rsidRDefault="00BD2A47" w:rsidP="00FA2905">
            <w:pPr>
              <w:pStyle w:val="Plattetekst"/>
              <w:cnfStyle w:val="000000100000" w:firstRow="0" w:lastRow="0" w:firstColumn="0" w:lastColumn="0" w:oddVBand="0" w:evenVBand="0" w:oddHBand="1" w:evenHBand="0" w:firstRowFirstColumn="0" w:firstRowLastColumn="0" w:lastRowFirstColumn="0" w:lastRowLastColumn="0"/>
            </w:pPr>
            <w:r w:rsidRPr="00BD2A47">
              <w:t>Frituurgeur</w:t>
            </w:r>
          </w:p>
        </w:tc>
        <w:tc>
          <w:tcPr>
            <w:tcW w:w="1684" w:type="dxa"/>
            <w:shd w:val="clear" w:color="auto" w:fill="70AD47" w:themeFill="accent6"/>
          </w:tcPr>
          <w:p w14:paraId="0AB191ED" w14:textId="3C6E9F04" w:rsidR="00BD2A47" w:rsidRPr="00BD2A47" w:rsidRDefault="0041141D" w:rsidP="00FA2905">
            <w:pPr>
              <w:pStyle w:val="Plattetekst"/>
              <w:cnfStyle w:val="000000100000" w:firstRow="0" w:lastRow="0" w:firstColumn="0" w:lastColumn="0" w:oddVBand="0" w:evenVBand="0" w:oddHBand="1" w:evenHBand="0" w:firstRowFirstColumn="0" w:firstRowLastColumn="0" w:lastRowFirstColumn="0" w:lastRowLastColumn="0"/>
            </w:pPr>
            <w:r>
              <w:t>A</w:t>
            </w:r>
            <w:r w:rsidR="00BD2A47" w:rsidRPr="00BD2A47">
              <w:t>ardappel</w:t>
            </w:r>
          </w:p>
        </w:tc>
        <w:tc>
          <w:tcPr>
            <w:tcW w:w="2269" w:type="dxa"/>
          </w:tcPr>
          <w:p w14:paraId="5937D9C8" w14:textId="38C0D896" w:rsidR="00BD2A47" w:rsidRPr="00BD2A47" w:rsidRDefault="0041141D" w:rsidP="00FA2905">
            <w:pPr>
              <w:pStyle w:val="Plattetekst"/>
              <w:cnfStyle w:val="000000100000" w:firstRow="0" w:lastRow="0" w:firstColumn="0" w:lastColumn="0" w:oddVBand="0" w:evenVBand="0" w:oddHBand="1" w:evenHBand="0" w:firstRowFirstColumn="0" w:firstRowLastColumn="0" w:lastRowFirstColumn="0" w:lastRowLastColumn="0"/>
            </w:pPr>
            <w:r>
              <w:t>P</w:t>
            </w:r>
            <w:r w:rsidR="00BD2A47" w:rsidRPr="00BD2A47">
              <w:t>lakkerigheid</w:t>
            </w:r>
          </w:p>
        </w:tc>
        <w:tc>
          <w:tcPr>
            <w:tcW w:w="2010" w:type="dxa"/>
            <w:shd w:val="clear" w:color="auto" w:fill="70AD47" w:themeFill="accent6"/>
          </w:tcPr>
          <w:p w14:paraId="4EAABFB2" w14:textId="4D0EA2E3" w:rsidR="00BD2A47" w:rsidRPr="00BD2A47" w:rsidRDefault="0041141D" w:rsidP="00FA2905">
            <w:pPr>
              <w:pStyle w:val="Plattetekst"/>
              <w:cnfStyle w:val="000000100000" w:firstRow="0" w:lastRow="0" w:firstColumn="0" w:lastColumn="0" w:oddVBand="0" w:evenVBand="0" w:oddHBand="1" w:evenHBand="0" w:firstRowFirstColumn="0" w:firstRowLastColumn="0" w:lastRowFirstColumn="0" w:lastRowLastColumn="0"/>
            </w:pPr>
            <w:r>
              <w:t>Z</w:t>
            </w:r>
            <w:r w:rsidR="00BD2A47" w:rsidRPr="00BD2A47">
              <w:t>out</w:t>
            </w:r>
          </w:p>
        </w:tc>
      </w:tr>
      <w:tr w:rsidR="00BD2A47" w:rsidRPr="00BD2A47" w14:paraId="42EA29EF" w14:textId="77777777" w:rsidTr="00251532">
        <w:tc>
          <w:tcPr>
            <w:cnfStyle w:val="001000000000" w:firstRow="0" w:lastRow="0" w:firstColumn="1" w:lastColumn="0" w:oddVBand="0" w:evenVBand="0" w:oddHBand="0" w:evenHBand="0" w:firstRowFirstColumn="0" w:firstRowLastColumn="0" w:lastRowFirstColumn="0" w:lastRowLastColumn="0"/>
            <w:tcW w:w="2256" w:type="dxa"/>
          </w:tcPr>
          <w:p w14:paraId="2D136D46" w14:textId="26E6803F" w:rsidR="00BD2A47" w:rsidRPr="00BD2A47" w:rsidRDefault="005E1ACD" w:rsidP="00FA2905">
            <w:pPr>
              <w:pStyle w:val="Plattetekst"/>
              <w:rPr>
                <w:b w:val="0"/>
                <w:bCs w:val="0"/>
              </w:rPr>
            </w:pPr>
            <w:r>
              <w:rPr>
                <w:b w:val="0"/>
                <w:bCs w:val="0"/>
              </w:rPr>
              <w:t>S</w:t>
            </w:r>
            <w:r w:rsidR="00BD2A47" w:rsidRPr="00BD2A47">
              <w:rPr>
                <w:b w:val="0"/>
                <w:bCs w:val="0"/>
              </w:rPr>
              <w:t>tevigheid</w:t>
            </w:r>
          </w:p>
        </w:tc>
        <w:tc>
          <w:tcPr>
            <w:tcW w:w="1268" w:type="dxa"/>
          </w:tcPr>
          <w:p w14:paraId="5D53EA93" w14:textId="77777777" w:rsidR="00BD2A47" w:rsidRPr="00BD2A47" w:rsidRDefault="00BD2A47" w:rsidP="00FA2905">
            <w:pPr>
              <w:pStyle w:val="Plattetekst"/>
              <w:cnfStyle w:val="000000000000" w:firstRow="0" w:lastRow="0" w:firstColumn="0" w:lastColumn="0" w:oddVBand="0" w:evenVBand="0" w:oddHBand="0" w:evenHBand="0" w:firstRowFirstColumn="0" w:firstRowLastColumn="0" w:lastRowFirstColumn="0" w:lastRowLastColumn="0"/>
            </w:pPr>
          </w:p>
        </w:tc>
        <w:tc>
          <w:tcPr>
            <w:tcW w:w="1684" w:type="dxa"/>
          </w:tcPr>
          <w:p w14:paraId="775AE290" w14:textId="2E787F57" w:rsidR="00BD2A47" w:rsidRPr="00BD2A47" w:rsidRDefault="0041141D" w:rsidP="00FA2905">
            <w:pPr>
              <w:pStyle w:val="Plattetekst"/>
              <w:cnfStyle w:val="000000000000" w:firstRow="0" w:lastRow="0" w:firstColumn="0" w:lastColumn="0" w:oddVBand="0" w:evenVBand="0" w:oddHBand="0" w:evenHBand="0" w:firstRowFirstColumn="0" w:firstRowLastColumn="0" w:lastRowFirstColumn="0" w:lastRowLastColumn="0"/>
            </w:pPr>
            <w:r>
              <w:t>V</w:t>
            </w:r>
            <w:r w:rsidR="00BD2A47" w:rsidRPr="00BD2A47">
              <w:t>ettig</w:t>
            </w:r>
          </w:p>
        </w:tc>
        <w:tc>
          <w:tcPr>
            <w:tcW w:w="2269" w:type="dxa"/>
          </w:tcPr>
          <w:p w14:paraId="74B2B45B" w14:textId="4AE71A75" w:rsidR="00BD2A47" w:rsidRPr="00BD2A47" w:rsidRDefault="0041141D" w:rsidP="00FA2905">
            <w:pPr>
              <w:pStyle w:val="Plattetekst"/>
              <w:cnfStyle w:val="000000000000" w:firstRow="0" w:lastRow="0" w:firstColumn="0" w:lastColumn="0" w:oddVBand="0" w:evenVBand="0" w:oddHBand="0" w:evenHBand="0" w:firstRowFirstColumn="0" w:firstRowLastColumn="0" w:lastRowFirstColumn="0" w:lastRowLastColumn="0"/>
            </w:pPr>
            <w:r>
              <w:t>M</w:t>
            </w:r>
            <w:r w:rsidR="00BD2A47" w:rsidRPr="00BD2A47">
              <w:t>eligheid/korreligheid</w:t>
            </w:r>
          </w:p>
        </w:tc>
        <w:tc>
          <w:tcPr>
            <w:tcW w:w="2010" w:type="dxa"/>
            <w:shd w:val="clear" w:color="auto" w:fill="70AD47" w:themeFill="accent6"/>
          </w:tcPr>
          <w:p w14:paraId="06BE059E" w14:textId="1CF670D4" w:rsidR="00BD2A47" w:rsidRPr="00BD2A47" w:rsidRDefault="0041141D" w:rsidP="00FA2905">
            <w:pPr>
              <w:pStyle w:val="Plattetekst"/>
              <w:cnfStyle w:val="000000000000" w:firstRow="0" w:lastRow="0" w:firstColumn="0" w:lastColumn="0" w:oddVBand="0" w:evenVBand="0" w:oddHBand="0" w:evenHBand="0" w:firstRowFirstColumn="0" w:firstRowLastColumn="0" w:lastRowFirstColumn="0" w:lastRowLastColumn="0"/>
            </w:pPr>
            <w:r>
              <w:t>Z</w:t>
            </w:r>
            <w:r w:rsidR="00BD2A47" w:rsidRPr="00BD2A47">
              <w:t>uur</w:t>
            </w:r>
          </w:p>
        </w:tc>
      </w:tr>
      <w:tr w:rsidR="00BD2A47" w:rsidRPr="00BD2A47" w14:paraId="700056BF" w14:textId="77777777" w:rsidTr="00251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shd w:val="clear" w:color="auto" w:fill="70AD47" w:themeFill="accent6"/>
          </w:tcPr>
          <w:p w14:paraId="2C577DC2" w14:textId="768A6C54" w:rsidR="00BD2A47" w:rsidRPr="00BD2A47" w:rsidRDefault="005E1ACD" w:rsidP="00FA2905">
            <w:pPr>
              <w:pStyle w:val="Plattetekst"/>
              <w:rPr>
                <w:b w:val="0"/>
                <w:bCs w:val="0"/>
              </w:rPr>
            </w:pPr>
            <w:r>
              <w:rPr>
                <w:b w:val="0"/>
                <w:bCs w:val="0"/>
              </w:rPr>
              <w:t>V</w:t>
            </w:r>
            <w:r w:rsidR="00BD2A47" w:rsidRPr="00BD2A47">
              <w:rPr>
                <w:b w:val="0"/>
                <w:bCs w:val="0"/>
              </w:rPr>
              <w:t>ettigheid</w:t>
            </w:r>
          </w:p>
        </w:tc>
        <w:tc>
          <w:tcPr>
            <w:tcW w:w="1268" w:type="dxa"/>
          </w:tcPr>
          <w:p w14:paraId="33803D57" w14:textId="77777777" w:rsidR="00BD2A47" w:rsidRPr="00BD2A47" w:rsidRDefault="00BD2A47" w:rsidP="00FA2905">
            <w:pPr>
              <w:pStyle w:val="Plattetekst"/>
              <w:cnfStyle w:val="000000100000" w:firstRow="0" w:lastRow="0" w:firstColumn="0" w:lastColumn="0" w:oddVBand="0" w:evenVBand="0" w:oddHBand="1" w:evenHBand="0" w:firstRowFirstColumn="0" w:firstRowLastColumn="0" w:lastRowFirstColumn="0" w:lastRowLastColumn="0"/>
            </w:pPr>
          </w:p>
        </w:tc>
        <w:tc>
          <w:tcPr>
            <w:tcW w:w="1684" w:type="dxa"/>
            <w:shd w:val="clear" w:color="auto" w:fill="70AD47" w:themeFill="accent6"/>
          </w:tcPr>
          <w:p w14:paraId="59BDFF7B" w14:textId="7CECA839" w:rsidR="00BD2A47" w:rsidRPr="00BD2A47" w:rsidRDefault="0041141D" w:rsidP="00FA2905">
            <w:pPr>
              <w:pStyle w:val="Plattetekst"/>
              <w:cnfStyle w:val="000000100000" w:firstRow="0" w:lastRow="0" w:firstColumn="0" w:lastColumn="0" w:oddVBand="0" w:evenVBand="0" w:oddHBand="1" w:evenHBand="0" w:firstRowFirstColumn="0" w:firstRowLastColumn="0" w:lastRowFirstColumn="0" w:lastRowLastColumn="0"/>
            </w:pPr>
            <w:r>
              <w:t>Z</w:t>
            </w:r>
            <w:r w:rsidR="00BD2A47" w:rsidRPr="00BD2A47">
              <w:t>out</w:t>
            </w:r>
          </w:p>
        </w:tc>
        <w:tc>
          <w:tcPr>
            <w:tcW w:w="2269" w:type="dxa"/>
          </w:tcPr>
          <w:p w14:paraId="68FEF975" w14:textId="7EF86633" w:rsidR="00BD2A47" w:rsidRPr="00BD2A47" w:rsidRDefault="0041141D" w:rsidP="00FA2905">
            <w:pPr>
              <w:pStyle w:val="Plattetekst"/>
              <w:cnfStyle w:val="000000100000" w:firstRow="0" w:lastRow="0" w:firstColumn="0" w:lastColumn="0" w:oddVBand="0" w:evenVBand="0" w:oddHBand="1" w:evenHBand="0" w:firstRowFirstColumn="0" w:firstRowLastColumn="0" w:lastRowFirstColumn="0" w:lastRowLastColumn="0"/>
            </w:pPr>
            <w:r>
              <w:t>Dr</w:t>
            </w:r>
            <w:r w:rsidR="00BD2A47" w:rsidRPr="00BD2A47">
              <w:t>oog</w:t>
            </w:r>
          </w:p>
        </w:tc>
        <w:tc>
          <w:tcPr>
            <w:tcW w:w="2010" w:type="dxa"/>
          </w:tcPr>
          <w:p w14:paraId="18B4ED4D" w14:textId="54590385" w:rsidR="00BD2A47" w:rsidRPr="00BD2A47" w:rsidRDefault="0041141D" w:rsidP="00FA2905">
            <w:pPr>
              <w:pStyle w:val="Plattetekst"/>
              <w:cnfStyle w:val="000000100000" w:firstRow="0" w:lastRow="0" w:firstColumn="0" w:lastColumn="0" w:oddVBand="0" w:evenVBand="0" w:oddHBand="1" w:evenHBand="0" w:firstRowFirstColumn="0" w:firstRowLastColumn="0" w:lastRowFirstColumn="0" w:lastRowLastColumn="0"/>
            </w:pPr>
            <w:r>
              <w:t>F</w:t>
            </w:r>
            <w:r w:rsidR="00BD2A47" w:rsidRPr="00BD2A47">
              <w:t>ruitigheid</w:t>
            </w:r>
          </w:p>
        </w:tc>
      </w:tr>
      <w:tr w:rsidR="00BD2A47" w:rsidRPr="00BD2A47" w14:paraId="45FC4C8F" w14:textId="77777777" w:rsidTr="00251532">
        <w:tc>
          <w:tcPr>
            <w:cnfStyle w:val="001000000000" w:firstRow="0" w:lastRow="0" w:firstColumn="1" w:lastColumn="0" w:oddVBand="0" w:evenVBand="0" w:oddHBand="0" w:evenHBand="0" w:firstRowFirstColumn="0" w:firstRowLastColumn="0" w:lastRowFirstColumn="0" w:lastRowLastColumn="0"/>
            <w:tcW w:w="2256" w:type="dxa"/>
          </w:tcPr>
          <w:p w14:paraId="580CCAEE" w14:textId="1725B9F9" w:rsidR="00BD2A47" w:rsidRPr="00BD2A47" w:rsidRDefault="005E1ACD" w:rsidP="00FA2905">
            <w:pPr>
              <w:pStyle w:val="Plattetekst"/>
              <w:rPr>
                <w:b w:val="0"/>
                <w:bCs w:val="0"/>
              </w:rPr>
            </w:pPr>
            <w:r>
              <w:rPr>
                <w:b w:val="0"/>
                <w:bCs w:val="0"/>
              </w:rPr>
              <w:t>V</w:t>
            </w:r>
            <w:r w:rsidR="00BD2A47" w:rsidRPr="00BD2A47">
              <w:rPr>
                <w:b w:val="0"/>
                <w:bCs w:val="0"/>
              </w:rPr>
              <w:t>eerkrachtig</w:t>
            </w:r>
          </w:p>
        </w:tc>
        <w:tc>
          <w:tcPr>
            <w:tcW w:w="1268" w:type="dxa"/>
          </w:tcPr>
          <w:p w14:paraId="7DD1FBE0" w14:textId="77777777" w:rsidR="00BD2A47" w:rsidRPr="00BD2A47" w:rsidRDefault="00BD2A47" w:rsidP="00FA2905">
            <w:pPr>
              <w:pStyle w:val="Plattetekst"/>
              <w:cnfStyle w:val="000000000000" w:firstRow="0" w:lastRow="0" w:firstColumn="0" w:lastColumn="0" w:oddVBand="0" w:evenVBand="0" w:oddHBand="0" w:evenHBand="0" w:firstRowFirstColumn="0" w:firstRowLastColumn="0" w:lastRowFirstColumn="0" w:lastRowLastColumn="0"/>
            </w:pPr>
          </w:p>
        </w:tc>
        <w:tc>
          <w:tcPr>
            <w:tcW w:w="1684" w:type="dxa"/>
            <w:shd w:val="clear" w:color="auto" w:fill="70AD47" w:themeFill="accent6"/>
          </w:tcPr>
          <w:p w14:paraId="7BB8C465" w14:textId="49B00DE4" w:rsidR="00BD2A47" w:rsidRPr="00BD2A47" w:rsidRDefault="0041141D" w:rsidP="00FA2905">
            <w:pPr>
              <w:pStyle w:val="Plattetekst"/>
              <w:cnfStyle w:val="000000000000" w:firstRow="0" w:lastRow="0" w:firstColumn="0" w:lastColumn="0" w:oddVBand="0" w:evenVBand="0" w:oddHBand="0" w:evenHBand="0" w:firstRowFirstColumn="0" w:firstRowLastColumn="0" w:lastRowFirstColumn="0" w:lastRowLastColumn="0"/>
            </w:pPr>
            <w:r>
              <w:t>K</w:t>
            </w:r>
            <w:r w:rsidR="00BD2A47" w:rsidRPr="00BD2A47">
              <w:t>ruidig</w:t>
            </w:r>
          </w:p>
        </w:tc>
        <w:tc>
          <w:tcPr>
            <w:tcW w:w="2269" w:type="dxa"/>
            <w:shd w:val="clear" w:color="auto" w:fill="70AD47" w:themeFill="accent6"/>
          </w:tcPr>
          <w:p w14:paraId="7A5358FD" w14:textId="26262035" w:rsidR="00BD2A47" w:rsidRPr="00BD2A47" w:rsidRDefault="00BD2A47" w:rsidP="00FA2905">
            <w:pPr>
              <w:pStyle w:val="Plattetekst"/>
              <w:cnfStyle w:val="000000000000" w:firstRow="0" w:lastRow="0" w:firstColumn="0" w:lastColumn="0" w:oddVBand="0" w:evenVBand="0" w:oddHBand="0" w:evenHBand="0" w:firstRowFirstColumn="0" w:firstRowLastColumn="0" w:lastRowFirstColumn="0" w:lastRowLastColumn="0"/>
            </w:pPr>
            <w:r>
              <w:t>V</w:t>
            </w:r>
            <w:r w:rsidRPr="00BD2A47">
              <w:t>ettig</w:t>
            </w:r>
          </w:p>
        </w:tc>
        <w:tc>
          <w:tcPr>
            <w:tcW w:w="2010" w:type="dxa"/>
          </w:tcPr>
          <w:p w14:paraId="6A89DD51" w14:textId="77777777" w:rsidR="00BD2A47" w:rsidRPr="00BD2A47" w:rsidRDefault="00BD2A47" w:rsidP="00FA2905">
            <w:pPr>
              <w:pStyle w:val="Plattetekst"/>
              <w:cnfStyle w:val="000000000000" w:firstRow="0" w:lastRow="0" w:firstColumn="0" w:lastColumn="0" w:oddVBand="0" w:evenVBand="0" w:oddHBand="0" w:evenHBand="0" w:firstRowFirstColumn="0" w:firstRowLastColumn="0" w:lastRowFirstColumn="0" w:lastRowLastColumn="0"/>
            </w:pPr>
          </w:p>
        </w:tc>
      </w:tr>
    </w:tbl>
    <w:p w14:paraId="6446EDE6" w14:textId="3A677486" w:rsidR="00BD2A47" w:rsidRPr="00BD2A47" w:rsidRDefault="00BD2A47" w:rsidP="00FA2905">
      <w:pPr>
        <w:pStyle w:val="Plattetekst"/>
      </w:pPr>
    </w:p>
    <w:p w14:paraId="417355A7" w14:textId="3A677486" w:rsidR="00E34497" w:rsidRPr="00420513" w:rsidRDefault="00E34497" w:rsidP="006051B5">
      <w:pPr>
        <w:pStyle w:val="Geenafstand"/>
      </w:pPr>
      <w:r w:rsidRPr="00420513">
        <w:br w:type="page"/>
      </w:r>
    </w:p>
    <w:p w14:paraId="5C912D6D" w14:textId="3A677486" w:rsidR="005F2D00" w:rsidRDefault="00C96BEF" w:rsidP="00FA2905">
      <w:pPr>
        <w:pStyle w:val="Kop1"/>
        <w:jc w:val="both"/>
      </w:pPr>
      <w:bookmarkStart w:id="80" w:name="_Toc21962850"/>
      <w:bookmarkStart w:id="81" w:name="_Toc23165182"/>
      <w:bookmarkStart w:id="82" w:name="_Toc24198308"/>
      <w:r>
        <w:t>Fase 3: Productdefinitie</w:t>
      </w:r>
      <w:bookmarkEnd w:id="80"/>
      <w:bookmarkEnd w:id="81"/>
      <w:bookmarkEnd w:id="82"/>
    </w:p>
    <w:p w14:paraId="0A5B310C" w14:textId="3A677486" w:rsidR="0041141D" w:rsidRDefault="0076599F" w:rsidP="006051B5">
      <w:pPr>
        <w:pStyle w:val="Geenafstand"/>
      </w:pPr>
      <w:r w:rsidRPr="007E5B67">
        <w:t xml:space="preserve">Wanneer de conceptfase met succes is afgerond gaat het project naar de productdefinitie. In deze fase wordt gewerkt aan de vertaling van de consumenteneisen naar meetbare en realiseerbare technische eisen. </w:t>
      </w:r>
      <w:r w:rsidR="0041141D">
        <w:t>In deze fase zullen de volgende stappen worden doorlopen:</w:t>
      </w:r>
    </w:p>
    <w:p w14:paraId="63B8FDB0" w14:textId="3A677486" w:rsidR="00C72B0E" w:rsidRPr="007E5B67" w:rsidRDefault="00C72B0E" w:rsidP="006051B5">
      <w:pPr>
        <w:pStyle w:val="Geenafstand"/>
        <w:numPr>
          <w:ilvl w:val="0"/>
          <w:numId w:val="16"/>
        </w:numPr>
      </w:pPr>
      <w:r w:rsidRPr="007E5B67">
        <w:t xml:space="preserve">Het prototype </w:t>
      </w:r>
      <w:r w:rsidR="37CE4FFF" w:rsidRPr="007E5B67">
        <w:t>zal verder</w:t>
      </w:r>
      <w:r w:rsidRPr="007E5B67">
        <w:t xml:space="preserve"> </w:t>
      </w:r>
      <w:r w:rsidR="003915EF" w:rsidRPr="007E5B67">
        <w:t xml:space="preserve">worden </w:t>
      </w:r>
      <w:r w:rsidRPr="007E5B67">
        <w:t xml:space="preserve">ontwikkeld tot een definitief product waarbij er verschillende variaties zullen worden gemaakt. </w:t>
      </w:r>
    </w:p>
    <w:p w14:paraId="35F79126" w14:textId="00865E60" w:rsidR="00C72B0E" w:rsidRPr="007E5B67" w:rsidRDefault="00C72B0E" w:rsidP="006051B5">
      <w:pPr>
        <w:pStyle w:val="Geenafstand"/>
        <w:numPr>
          <w:ilvl w:val="0"/>
          <w:numId w:val="16"/>
        </w:numPr>
      </w:pPr>
      <w:r w:rsidRPr="007E5B67">
        <w:t>Het sensorische profiel zal worden vastgesteld aan de hand van de attributen in de conceptfase</w:t>
      </w:r>
      <w:r w:rsidR="00AE68F5" w:rsidRPr="007E5B67">
        <w:t>.</w:t>
      </w:r>
      <w:r w:rsidRPr="007E5B67">
        <w:t xml:space="preserve"> </w:t>
      </w:r>
    </w:p>
    <w:p w14:paraId="1D8FF8EA" w14:textId="21716C9C" w:rsidR="0041141D" w:rsidRPr="007E5B67" w:rsidRDefault="0041141D" w:rsidP="006051B5">
      <w:pPr>
        <w:pStyle w:val="Geenafstand"/>
        <w:numPr>
          <w:ilvl w:val="0"/>
          <w:numId w:val="16"/>
        </w:numPr>
      </w:pPr>
      <w:r w:rsidRPr="007E5B67">
        <w:t xml:space="preserve">Een </w:t>
      </w:r>
      <w:r w:rsidR="0E65C5FC" w:rsidRPr="007E5B67">
        <w:t>consumentenonderzoek</w:t>
      </w:r>
      <w:r w:rsidRPr="007E5B67">
        <w:t xml:space="preserve"> zal worden uitgevoerd.</w:t>
      </w:r>
    </w:p>
    <w:p w14:paraId="741B3D0B" w14:textId="734D19C8" w:rsidR="0041141D" w:rsidRPr="007E5B67" w:rsidRDefault="0041141D" w:rsidP="006051B5">
      <w:pPr>
        <w:pStyle w:val="Geenafstand"/>
        <w:numPr>
          <w:ilvl w:val="0"/>
          <w:numId w:val="16"/>
        </w:numPr>
      </w:pPr>
      <w:r w:rsidRPr="007E5B67">
        <w:t>Go/no go op basis van het consumentenonderzoek: welk product krijgt de beste score van de consumenten.</w:t>
      </w:r>
    </w:p>
    <w:p w14:paraId="4545EFE5" w14:textId="6C037C39" w:rsidR="0041141D" w:rsidRPr="00C72B0E" w:rsidRDefault="00C72B0E" w:rsidP="00FA2905">
      <w:pPr>
        <w:pStyle w:val="Kop2"/>
      </w:pPr>
      <w:bookmarkStart w:id="83" w:name="_Toc23165183"/>
      <w:bookmarkStart w:id="84" w:name="_Toc24198309"/>
      <w:r w:rsidRPr="00C72B0E">
        <w:t>Optimaliseren prototype</w:t>
      </w:r>
      <w:bookmarkEnd w:id="83"/>
      <w:bookmarkEnd w:id="84"/>
    </w:p>
    <w:p w14:paraId="209D4631" w14:textId="291A7712" w:rsidR="0041141D" w:rsidRDefault="00935302" w:rsidP="006051B5">
      <w:pPr>
        <w:pStyle w:val="Geenafstand"/>
      </w:pPr>
      <w:r>
        <w:t>Tijdens de conceptfase is een product</w:t>
      </w:r>
      <w:r w:rsidR="007472E4">
        <w:t xml:space="preserve"> ontwikkeld </w:t>
      </w:r>
      <w:r w:rsidR="00921884">
        <w:t xml:space="preserve">dat bestaat uit tomaat, aardappel, kruiden en Xantaan- en Guargom. </w:t>
      </w:r>
      <w:r w:rsidR="00D11445">
        <w:t xml:space="preserve">In de definitiefase </w:t>
      </w:r>
      <w:r w:rsidR="007907EC">
        <w:t xml:space="preserve">worden verschillende varianten gemaakt op basis van </w:t>
      </w:r>
      <w:r w:rsidR="002B0EA8">
        <w:t>twee</w:t>
      </w:r>
      <w:r w:rsidR="007907EC">
        <w:t xml:space="preserve"> uitgangspunten:</w:t>
      </w:r>
    </w:p>
    <w:p w14:paraId="19AE9562" w14:textId="6A6E981D" w:rsidR="007907EC" w:rsidRDefault="007907EC" w:rsidP="006051B5">
      <w:pPr>
        <w:pStyle w:val="Geenafstand"/>
        <w:numPr>
          <w:ilvl w:val="0"/>
          <w:numId w:val="21"/>
        </w:numPr>
      </w:pPr>
      <w:r>
        <w:t>Hoe k</w:t>
      </w:r>
      <w:r w:rsidR="0077390B">
        <w:t>an er zo veel als mogelijk tomaat in het product worden verwerkt zonder dat het onplezierig wordt?</w:t>
      </w:r>
    </w:p>
    <w:p w14:paraId="3A73A0DE" w14:textId="03B462B1" w:rsidR="0077390B" w:rsidRDefault="0077390B" w:rsidP="006051B5">
      <w:pPr>
        <w:pStyle w:val="Geenafstand"/>
        <w:numPr>
          <w:ilvl w:val="0"/>
          <w:numId w:val="21"/>
        </w:numPr>
      </w:pPr>
      <w:r>
        <w:t>Hoe kunnen we de E-nummers minimaliseren?</w:t>
      </w:r>
    </w:p>
    <w:p w14:paraId="706B3A48" w14:textId="526600FA" w:rsidR="0077390B" w:rsidRDefault="0077390B" w:rsidP="006051B5">
      <w:pPr>
        <w:pStyle w:val="Geenafstand"/>
      </w:pPr>
      <w:r>
        <w:t xml:space="preserve">Op basis </w:t>
      </w:r>
      <w:r w:rsidR="001C6746">
        <w:t>van deze uitgan</w:t>
      </w:r>
      <w:r w:rsidR="009A0BBC">
        <w:t>gspunten is besloten om tomatensap in te dikken met 25%. Door dit te doen kan er 25% meer tomaat worden toe</w:t>
      </w:r>
      <w:r w:rsidR="0097111F">
        <w:t xml:space="preserve">gevoegd aan het product. Met deze variabele </w:t>
      </w:r>
      <w:r w:rsidR="006619E7">
        <w:t xml:space="preserve">zijn varianten 2 t/m 5 geproduceerd, waarbij in variant 3 </w:t>
      </w:r>
      <w:r w:rsidR="00421A24">
        <w:t>het percentage tomaten concentraat is verhoogd van 69,7% naar 72,6%.</w:t>
      </w:r>
    </w:p>
    <w:p w14:paraId="2E4061F8" w14:textId="77777777" w:rsidR="00420E97" w:rsidRDefault="00420E97" w:rsidP="006051B5">
      <w:pPr>
        <w:pStyle w:val="Geenafstand"/>
      </w:pPr>
    </w:p>
    <w:p w14:paraId="2BD0B526" w14:textId="0DC6F3C0" w:rsidR="003009CD" w:rsidRDefault="00421A24" w:rsidP="006051B5">
      <w:pPr>
        <w:pStyle w:val="Geenafstand"/>
        <w:rPr>
          <w:sz w:val="24"/>
          <w:szCs w:val="28"/>
        </w:rPr>
      </w:pPr>
      <w:r>
        <w:t xml:space="preserve">In de variant 4 en 5 zijn respectievelijk de Xantaangom en de Guargom uit de receptuur gehaald waardoor het aantal E-nummers </w:t>
      </w:r>
      <w:r w:rsidR="001419ED">
        <w:t xml:space="preserve">kan worden verminderd. Tijdens de Conceptontwikkeling is reeds gebleken dat </w:t>
      </w:r>
      <w:r w:rsidR="000353A5">
        <w:t xml:space="preserve">het niet mogelijk was een kwalitatief </w:t>
      </w:r>
      <w:r w:rsidR="005D1C89">
        <w:t>produ</w:t>
      </w:r>
      <w:r w:rsidR="00966581">
        <w:t>ct te maken</w:t>
      </w:r>
      <w:r w:rsidR="00900D9A">
        <w:t xml:space="preserve">. In </w:t>
      </w:r>
      <w:r w:rsidR="002B0EA8">
        <w:t xml:space="preserve">tabel 12 </w:t>
      </w:r>
      <w:r w:rsidR="00B217D7">
        <w:t>zijn d</w:t>
      </w:r>
      <w:r w:rsidR="00251532">
        <w:t>e vijf</w:t>
      </w:r>
      <w:r w:rsidR="00B217D7">
        <w:t xml:space="preserve"> varianten welke zijn gebruikt </w:t>
      </w:r>
      <w:r w:rsidR="00636E8A">
        <w:t xml:space="preserve">voor het </w:t>
      </w:r>
      <w:r w:rsidR="00ED3795">
        <w:t>consumentenonderzoek</w:t>
      </w:r>
      <w:r w:rsidR="00636E8A">
        <w:t>.</w:t>
      </w:r>
    </w:p>
    <w:p w14:paraId="27A3AF12" w14:textId="7CB5A51C" w:rsidR="00900D9A" w:rsidRDefault="00900D9A" w:rsidP="00FA2905">
      <w:pPr>
        <w:pStyle w:val="Bijschrift"/>
        <w:keepNext/>
      </w:pPr>
      <w:bookmarkStart w:id="85" w:name="_Ref23160607"/>
      <w:r w:rsidRPr="00900D9A">
        <w:rPr>
          <w:sz w:val="18"/>
        </w:rPr>
        <w:t xml:space="preserve">Tabel </w:t>
      </w:r>
      <w:r w:rsidRPr="00900D9A">
        <w:rPr>
          <w:sz w:val="18"/>
        </w:rPr>
        <w:fldChar w:fldCharType="begin"/>
      </w:r>
      <w:r w:rsidRPr="00900D9A">
        <w:rPr>
          <w:sz w:val="18"/>
        </w:rPr>
        <w:instrText xml:space="preserve"> SEQ Tabel \* ARABIC </w:instrText>
      </w:r>
      <w:r w:rsidRPr="00900D9A">
        <w:rPr>
          <w:sz w:val="18"/>
        </w:rPr>
        <w:fldChar w:fldCharType="separate"/>
      </w:r>
      <w:r w:rsidR="002B0EA8">
        <w:rPr>
          <w:noProof/>
          <w:sz w:val="18"/>
        </w:rPr>
        <w:t>12</w:t>
      </w:r>
      <w:r w:rsidRPr="00900D9A">
        <w:rPr>
          <w:sz w:val="18"/>
        </w:rPr>
        <w:fldChar w:fldCharType="end"/>
      </w:r>
      <w:bookmarkEnd w:id="85"/>
      <w:r w:rsidRPr="00900D9A">
        <w:rPr>
          <w:noProof/>
          <w:sz w:val="18"/>
        </w:rPr>
        <w:t>. varianten voor consumenten onderzoek</w:t>
      </w:r>
    </w:p>
    <w:tbl>
      <w:tblPr>
        <w:tblStyle w:val="Rastertabel5donker-Accent2"/>
        <w:tblW w:w="9135" w:type="dxa"/>
        <w:tblLook w:val="04A0" w:firstRow="1" w:lastRow="0" w:firstColumn="1" w:lastColumn="0" w:noHBand="0" w:noVBand="1"/>
      </w:tblPr>
      <w:tblGrid>
        <w:gridCol w:w="2040"/>
        <w:gridCol w:w="1499"/>
        <w:gridCol w:w="1418"/>
        <w:gridCol w:w="1440"/>
        <w:gridCol w:w="1327"/>
        <w:gridCol w:w="1411"/>
      </w:tblGrid>
      <w:tr w:rsidR="0021109A" w:rsidRPr="0021109A" w14:paraId="5297F67D" w14:textId="77777777" w:rsidTr="7EF6303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40" w:type="dxa"/>
            <w:noWrap/>
            <w:hideMark/>
          </w:tcPr>
          <w:p w14:paraId="5970471C" w14:textId="77777777" w:rsidR="0021109A" w:rsidRPr="0021109A" w:rsidRDefault="0021109A" w:rsidP="00FA2905">
            <w:pPr>
              <w:rPr>
                <w:rFonts w:ascii="Calibri" w:hAnsi="Calibri"/>
                <w:color w:val="000000"/>
                <w:szCs w:val="22"/>
              </w:rPr>
            </w:pPr>
            <w:r w:rsidRPr="0021109A">
              <w:rPr>
                <w:rFonts w:ascii="Calibri" w:hAnsi="Calibri"/>
                <w:color w:val="000000"/>
                <w:szCs w:val="22"/>
              </w:rPr>
              <w:t> </w:t>
            </w:r>
          </w:p>
        </w:tc>
        <w:tc>
          <w:tcPr>
            <w:tcW w:w="1499" w:type="dxa"/>
            <w:noWrap/>
            <w:hideMark/>
          </w:tcPr>
          <w:p w14:paraId="4364DF41" w14:textId="1F343434" w:rsidR="0021109A" w:rsidRPr="0021109A" w:rsidRDefault="00ED3795" w:rsidP="00FA2905">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Versie</w:t>
            </w:r>
            <w:r w:rsidR="0021109A" w:rsidRPr="0021109A">
              <w:rPr>
                <w:rFonts w:ascii="Calibri" w:hAnsi="Calibri"/>
                <w:color w:val="000000"/>
                <w:szCs w:val="22"/>
              </w:rPr>
              <w:t xml:space="preserve"> 1</w:t>
            </w:r>
          </w:p>
        </w:tc>
        <w:tc>
          <w:tcPr>
            <w:tcW w:w="1418" w:type="dxa"/>
            <w:noWrap/>
            <w:hideMark/>
          </w:tcPr>
          <w:p w14:paraId="0FD5918A" w14:textId="5573015C" w:rsidR="0021109A" w:rsidRPr="0021109A" w:rsidRDefault="00ED3795" w:rsidP="00FA2905">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Versie</w:t>
            </w:r>
            <w:r w:rsidR="0021109A" w:rsidRPr="0021109A">
              <w:rPr>
                <w:rFonts w:ascii="Calibri" w:hAnsi="Calibri"/>
                <w:color w:val="000000"/>
                <w:szCs w:val="22"/>
              </w:rPr>
              <w:t xml:space="preserve"> 2</w:t>
            </w:r>
          </w:p>
        </w:tc>
        <w:tc>
          <w:tcPr>
            <w:tcW w:w="1440" w:type="dxa"/>
            <w:noWrap/>
            <w:hideMark/>
          </w:tcPr>
          <w:p w14:paraId="0F3D1535" w14:textId="26243A55" w:rsidR="0021109A" w:rsidRPr="0021109A" w:rsidRDefault="00ED3795" w:rsidP="00FA2905">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Versie</w:t>
            </w:r>
            <w:r w:rsidR="0021109A" w:rsidRPr="0021109A">
              <w:rPr>
                <w:rFonts w:ascii="Calibri" w:hAnsi="Calibri"/>
                <w:color w:val="000000"/>
                <w:szCs w:val="22"/>
              </w:rPr>
              <w:t xml:space="preserve"> 3</w:t>
            </w:r>
          </w:p>
        </w:tc>
        <w:tc>
          <w:tcPr>
            <w:tcW w:w="1327" w:type="dxa"/>
            <w:noWrap/>
            <w:hideMark/>
          </w:tcPr>
          <w:p w14:paraId="35633CF7" w14:textId="34A2A78C" w:rsidR="0021109A" w:rsidRPr="0021109A" w:rsidRDefault="00ED3795" w:rsidP="00FA2905">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Versie</w:t>
            </w:r>
            <w:r w:rsidR="0021109A" w:rsidRPr="0021109A">
              <w:rPr>
                <w:rFonts w:ascii="Calibri" w:hAnsi="Calibri"/>
                <w:color w:val="000000"/>
                <w:szCs w:val="22"/>
              </w:rPr>
              <w:t xml:space="preserve"> 4</w:t>
            </w:r>
          </w:p>
        </w:tc>
        <w:tc>
          <w:tcPr>
            <w:tcW w:w="1411" w:type="dxa"/>
            <w:noWrap/>
            <w:hideMark/>
          </w:tcPr>
          <w:p w14:paraId="3B2697BD" w14:textId="7AB0CCD0" w:rsidR="0021109A" w:rsidRPr="0021109A" w:rsidRDefault="00ED3795" w:rsidP="00FA2905">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Versie</w:t>
            </w:r>
            <w:r w:rsidR="0021109A" w:rsidRPr="0021109A">
              <w:rPr>
                <w:rFonts w:ascii="Calibri" w:hAnsi="Calibri"/>
                <w:color w:val="000000"/>
                <w:szCs w:val="22"/>
              </w:rPr>
              <w:t xml:space="preserve"> 5</w:t>
            </w:r>
          </w:p>
        </w:tc>
      </w:tr>
      <w:tr w:rsidR="0021109A" w:rsidRPr="0021109A" w14:paraId="3BD2F55D" w14:textId="77777777" w:rsidTr="7EF630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40" w:type="dxa"/>
            <w:noWrap/>
            <w:hideMark/>
          </w:tcPr>
          <w:p w14:paraId="2AD80888" w14:textId="77777777" w:rsidR="0021109A" w:rsidRPr="0021109A" w:rsidRDefault="0021109A" w:rsidP="00FA2905">
            <w:pPr>
              <w:rPr>
                <w:rFonts w:ascii="Calibri" w:hAnsi="Calibri"/>
                <w:color w:val="000000"/>
                <w:szCs w:val="22"/>
              </w:rPr>
            </w:pPr>
            <w:r w:rsidRPr="0021109A">
              <w:rPr>
                <w:rFonts w:ascii="Calibri" w:hAnsi="Calibri"/>
                <w:color w:val="000000"/>
                <w:szCs w:val="22"/>
              </w:rPr>
              <w:t>Aardappelpuree</w:t>
            </w:r>
          </w:p>
        </w:tc>
        <w:tc>
          <w:tcPr>
            <w:tcW w:w="1499" w:type="dxa"/>
            <w:noWrap/>
            <w:hideMark/>
          </w:tcPr>
          <w:p w14:paraId="3CCC0B32"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30,3%</w:t>
            </w:r>
          </w:p>
        </w:tc>
        <w:tc>
          <w:tcPr>
            <w:tcW w:w="1418" w:type="dxa"/>
            <w:noWrap/>
            <w:hideMark/>
          </w:tcPr>
          <w:p w14:paraId="7AD64312"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29,5%</w:t>
            </w:r>
          </w:p>
        </w:tc>
        <w:tc>
          <w:tcPr>
            <w:tcW w:w="1440" w:type="dxa"/>
            <w:noWrap/>
            <w:hideMark/>
          </w:tcPr>
          <w:p w14:paraId="08D7F571"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26,6%</w:t>
            </w:r>
          </w:p>
        </w:tc>
        <w:tc>
          <w:tcPr>
            <w:tcW w:w="1327" w:type="dxa"/>
            <w:noWrap/>
            <w:hideMark/>
          </w:tcPr>
          <w:p w14:paraId="5FEF92BE"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30,3%</w:t>
            </w:r>
          </w:p>
        </w:tc>
        <w:tc>
          <w:tcPr>
            <w:tcW w:w="1411" w:type="dxa"/>
            <w:noWrap/>
            <w:hideMark/>
          </w:tcPr>
          <w:p w14:paraId="04DD60B0"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30,3%</w:t>
            </w:r>
          </w:p>
        </w:tc>
      </w:tr>
      <w:tr w:rsidR="0021109A" w:rsidRPr="0021109A" w14:paraId="308C0B82" w14:textId="77777777" w:rsidTr="7EF63034">
        <w:trPr>
          <w:trHeight w:val="288"/>
        </w:trPr>
        <w:tc>
          <w:tcPr>
            <w:cnfStyle w:val="001000000000" w:firstRow="0" w:lastRow="0" w:firstColumn="1" w:lastColumn="0" w:oddVBand="0" w:evenVBand="0" w:oddHBand="0" w:evenHBand="0" w:firstRowFirstColumn="0" w:firstRowLastColumn="0" w:lastRowFirstColumn="0" w:lastRowLastColumn="0"/>
            <w:tcW w:w="2040" w:type="dxa"/>
            <w:noWrap/>
            <w:hideMark/>
          </w:tcPr>
          <w:p w14:paraId="271BB7D2" w14:textId="77777777" w:rsidR="0021109A" w:rsidRPr="0021109A" w:rsidRDefault="0021109A" w:rsidP="00FA2905">
            <w:pPr>
              <w:rPr>
                <w:rFonts w:ascii="Calibri" w:hAnsi="Calibri"/>
                <w:color w:val="000000"/>
                <w:szCs w:val="22"/>
              </w:rPr>
            </w:pPr>
            <w:r w:rsidRPr="0021109A">
              <w:rPr>
                <w:rFonts w:ascii="Calibri" w:hAnsi="Calibri"/>
                <w:color w:val="000000"/>
                <w:szCs w:val="22"/>
              </w:rPr>
              <w:t>Tomaat concentraat</w:t>
            </w:r>
          </w:p>
        </w:tc>
        <w:tc>
          <w:tcPr>
            <w:tcW w:w="1499" w:type="dxa"/>
            <w:noWrap/>
            <w:hideMark/>
          </w:tcPr>
          <w:p w14:paraId="6D67AE41"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0,0%</w:t>
            </w:r>
          </w:p>
        </w:tc>
        <w:tc>
          <w:tcPr>
            <w:tcW w:w="1418" w:type="dxa"/>
            <w:noWrap/>
            <w:hideMark/>
          </w:tcPr>
          <w:p w14:paraId="3D94F1F1"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69,7%</w:t>
            </w:r>
          </w:p>
        </w:tc>
        <w:tc>
          <w:tcPr>
            <w:tcW w:w="1440" w:type="dxa"/>
            <w:noWrap/>
            <w:hideMark/>
          </w:tcPr>
          <w:p w14:paraId="16128DFC"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72,6%</w:t>
            </w:r>
          </w:p>
        </w:tc>
        <w:tc>
          <w:tcPr>
            <w:tcW w:w="1327" w:type="dxa"/>
            <w:noWrap/>
            <w:hideMark/>
          </w:tcPr>
          <w:p w14:paraId="60DDB172"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68,9%</w:t>
            </w:r>
          </w:p>
        </w:tc>
        <w:tc>
          <w:tcPr>
            <w:tcW w:w="1411" w:type="dxa"/>
            <w:noWrap/>
            <w:hideMark/>
          </w:tcPr>
          <w:p w14:paraId="33ED4565"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68,9%</w:t>
            </w:r>
          </w:p>
        </w:tc>
      </w:tr>
      <w:tr w:rsidR="0021109A" w:rsidRPr="0021109A" w14:paraId="323F54D8" w14:textId="77777777" w:rsidTr="7EF630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40" w:type="dxa"/>
            <w:noWrap/>
            <w:hideMark/>
          </w:tcPr>
          <w:p w14:paraId="07A24F93" w14:textId="77777777" w:rsidR="0021109A" w:rsidRPr="0021109A" w:rsidRDefault="0021109A" w:rsidP="00FA2905">
            <w:pPr>
              <w:rPr>
                <w:rFonts w:ascii="Calibri" w:hAnsi="Calibri"/>
                <w:color w:val="000000"/>
                <w:szCs w:val="22"/>
              </w:rPr>
            </w:pPr>
            <w:r w:rsidRPr="0021109A">
              <w:rPr>
                <w:rFonts w:ascii="Calibri" w:hAnsi="Calibri"/>
                <w:color w:val="000000"/>
                <w:szCs w:val="22"/>
              </w:rPr>
              <w:t>Tomaat puree/sap</w:t>
            </w:r>
          </w:p>
        </w:tc>
        <w:tc>
          <w:tcPr>
            <w:tcW w:w="1499" w:type="dxa"/>
            <w:noWrap/>
            <w:hideMark/>
          </w:tcPr>
          <w:p w14:paraId="78D3699B"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68,9%</w:t>
            </w:r>
          </w:p>
        </w:tc>
        <w:tc>
          <w:tcPr>
            <w:tcW w:w="1418" w:type="dxa"/>
            <w:noWrap/>
            <w:hideMark/>
          </w:tcPr>
          <w:p w14:paraId="618749C8"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0,0%</w:t>
            </w:r>
          </w:p>
        </w:tc>
        <w:tc>
          <w:tcPr>
            <w:tcW w:w="1440" w:type="dxa"/>
            <w:noWrap/>
            <w:hideMark/>
          </w:tcPr>
          <w:p w14:paraId="1E265BD8"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0,0%</w:t>
            </w:r>
          </w:p>
        </w:tc>
        <w:tc>
          <w:tcPr>
            <w:tcW w:w="1327" w:type="dxa"/>
            <w:noWrap/>
            <w:hideMark/>
          </w:tcPr>
          <w:p w14:paraId="409E2D4F"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0,0%</w:t>
            </w:r>
          </w:p>
        </w:tc>
        <w:tc>
          <w:tcPr>
            <w:tcW w:w="1411" w:type="dxa"/>
            <w:noWrap/>
            <w:hideMark/>
          </w:tcPr>
          <w:p w14:paraId="0F3D0040"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0,0%</w:t>
            </w:r>
          </w:p>
        </w:tc>
      </w:tr>
      <w:tr w:rsidR="0021109A" w:rsidRPr="0021109A" w14:paraId="3D74E548" w14:textId="77777777" w:rsidTr="7EF63034">
        <w:trPr>
          <w:trHeight w:val="288"/>
        </w:trPr>
        <w:tc>
          <w:tcPr>
            <w:cnfStyle w:val="001000000000" w:firstRow="0" w:lastRow="0" w:firstColumn="1" w:lastColumn="0" w:oddVBand="0" w:evenVBand="0" w:oddHBand="0" w:evenHBand="0" w:firstRowFirstColumn="0" w:firstRowLastColumn="0" w:lastRowFirstColumn="0" w:lastRowLastColumn="0"/>
            <w:tcW w:w="2040" w:type="dxa"/>
            <w:noWrap/>
            <w:hideMark/>
          </w:tcPr>
          <w:p w14:paraId="42A6A1C9" w14:textId="77777777" w:rsidR="0021109A" w:rsidRPr="0021109A" w:rsidRDefault="0021109A" w:rsidP="00FA2905">
            <w:pPr>
              <w:rPr>
                <w:rFonts w:ascii="Calibri" w:hAnsi="Calibri"/>
                <w:color w:val="000000"/>
                <w:szCs w:val="22"/>
              </w:rPr>
            </w:pPr>
            <w:r w:rsidRPr="0021109A">
              <w:rPr>
                <w:rFonts w:ascii="Calibri" w:hAnsi="Calibri"/>
                <w:color w:val="000000"/>
                <w:szCs w:val="22"/>
              </w:rPr>
              <w:t>Italiaanse kruiden</w:t>
            </w:r>
          </w:p>
        </w:tc>
        <w:tc>
          <w:tcPr>
            <w:tcW w:w="1499" w:type="dxa"/>
            <w:noWrap/>
            <w:hideMark/>
          </w:tcPr>
          <w:p w14:paraId="0D996228"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0,3%</w:t>
            </w:r>
          </w:p>
        </w:tc>
        <w:tc>
          <w:tcPr>
            <w:tcW w:w="1418" w:type="dxa"/>
            <w:noWrap/>
            <w:hideMark/>
          </w:tcPr>
          <w:p w14:paraId="50574C9B"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0,3%</w:t>
            </w:r>
          </w:p>
        </w:tc>
        <w:tc>
          <w:tcPr>
            <w:tcW w:w="1440" w:type="dxa"/>
            <w:noWrap/>
            <w:hideMark/>
          </w:tcPr>
          <w:p w14:paraId="4022B95D"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0,2%</w:t>
            </w:r>
          </w:p>
        </w:tc>
        <w:tc>
          <w:tcPr>
            <w:tcW w:w="1327" w:type="dxa"/>
            <w:noWrap/>
            <w:hideMark/>
          </w:tcPr>
          <w:p w14:paraId="0F2E0393"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0,3%</w:t>
            </w:r>
          </w:p>
        </w:tc>
        <w:tc>
          <w:tcPr>
            <w:tcW w:w="1411" w:type="dxa"/>
            <w:noWrap/>
            <w:hideMark/>
          </w:tcPr>
          <w:p w14:paraId="734BC942"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0,3%</w:t>
            </w:r>
          </w:p>
        </w:tc>
      </w:tr>
      <w:tr w:rsidR="0021109A" w:rsidRPr="0021109A" w14:paraId="29622056" w14:textId="77777777" w:rsidTr="7EF630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40" w:type="dxa"/>
            <w:noWrap/>
            <w:hideMark/>
          </w:tcPr>
          <w:p w14:paraId="488CE22F" w14:textId="77777777" w:rsidR="0021109A" w:rsidRPr="0021109A" w:rsidRDefault="0021109A" w:rsidP="00FA2905">
            <w:pPr>
              <w:rPr>
                <w:rFonts w:ascii="Calibri" w:hAnsi="Calibri"/>
                <w:color w:val="000000"/>
                <w:szCs w:val="22"/>
              </w:rPr>
            </w:pPr>
            <w:r w:rsidRPr="0021109A">
              <w:rPr>
                <w:rFonts w:ascii="Calibri" w:hAnsi="Calibri"/>
                <w:color w:val="000000"/>
                <w:szCs w:val="22"/>
              </w:rPr>
              <w:t>E415</w:t>
            </w:r>
          </w:p>
        </w:tc>
        <w:tc>
          <w:tcPr>
            <w:tcW w:w="1499" w:type="dxa"/>
            <w:noWrap/>
            <w:hideMark/>
          </w:tcPr>
          <w:p w14:paraId="5FCDF58C"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0,3%</w:t>
            </w:r>
          </w:p>
        </w:tc>
        <w:tc>
          <w:tcPr>
            <w:tcW w:w="1418" w:type="dxa"/>
            <w:noWrap/>
            <w:hideMark/>
          </w:tcPr>
          <w:p w14:paraId="7B51D8D8"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0,3%</w:t>
            </w:r>
          </w:p>
        </w:tc>
        <w:tc>
          <w:tcPr>
            <w:tcW w:w="1440" w:type="dxa"/>
            <w:noWrap/>
            <w:hideMark/>
          </w:tcPr>
          <w:p w14:paraId="0DF8C045"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0,2%</w:t>
            </w:r>
          </w:p>
        </w:tc>
        <w:tc>
          <w:tcPr>
            <w:tcW w:w="1327" w:type="dxa"/>
            <w:noWrap/>
            <w:hideMark/>
          </w:tcPr>
          <w:p w14:paraId="1AF4DCD4"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0,6%</w:t>
            </w:r>
          </w:p>
        </w:tc>
        <w:tc>
          <w:tcPr>
            <w:tcW w:w="1411" w:type="dxa"/>
            <w:noWrap/>
            <w:hideMark/>
          </w:tcPr>
          <w:p w14:paraId="3EC8689D" w14:textId="77777777" w:rsidR="0021109A" w:rsidRPr="0021109A" w:rsidRDefault="0021109A" w:rsidP="00FA290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21109A">
              <w:rPr>
                <w:rFonts w:ascii="Calibri" w:hAnsi="Calibri"/>
                <w:color w:val="000000"/>
                <w:szCs w:val="22"/>
              </w:rPr>
              <w:t>0,0%</w:t>
            </w:r>
          </w:p>
        </w:tc>
      </w:tr>
      <w:tr w:rsidR="0021109A" w:rsidRPr="0021109A" w14:paraId="6C9FB4EE" w14:textId="77777777" w:rsidTr="7EF63034">
        <w:trPr>
          <w:trHeight w:val="288"/>
        </w:trPr>
        <w:tc>
          <w:tcPr>
            <w:cnfStyle w:val="001000000000" w:firstRow="0" w:lastRow="0" w:firstColumn="1" w:lastColumn="0" w:oddVBand="0" w:evenVBand="0" w:oddHBand="0" w:evenHBand="0" w:firstRowFirstColumn="0" w:firstRowLastColumn="0" w:lastRowFirstColumn="0" w:lastRowLastColumn="0"/>
            <w:tcW w:w="2040" w:type="dxa"/>
            <w:noWrap/>
            <w:hideMark/>
          </w:tcPr>
          <w:p w14:paraId="347F39CB" w14:textId="77777777" w:rsidR="0021109A" w:rsidRPr="0021109A" w:rsidRDefault="0021109A" w:rsidP="00FA2905">
            <w:pPr>
              <w:rPr>
                <w:rFonts w:ascii="Calibri" w:hAnsi="Calibri"/>
                <w:color w:val="000000"/>
                <w:szCs w:val="22"/>
              </w:rPr>
            </w:pPr>
            <w:r w:rsidRPr="0021109A">
              <w:rPr>
                <w:rFonts w:ascii="Calibri" w:hAnsi="Calibri"/>
                <w:color w:val="000000"/>
                <w:szCs w:val="22"/>
              </w:rPr>
              <w:t>E412</w:t>
            </w:r>
          </w:p>
        </w:tc>
        <w:tc>
          <w:tcPr>
            <w:tcW w:w="1499" w:type="dxa"/>
            <w:noWrap/>
            <w:hideMark/>
          </w:tcPr>
          <w:p w14:paraId="0FD8DD37"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0,3%</w:t>
            </w:r>
          </w:p>
        </w:tc>
        <w:tc>
          <w:tcPr>
            <w:tcW w:w="1418" w:type="dxa"/>
            <w:noWrap/>
            <w:hideMark/>
          </w:tcPr>
          <w:p w14:paraId="0DAB50DD"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0,3%</w:t>
            </w:r>
          </w:p>
        </w:tc>
        <w:tc>
          <w:tcPr>
            <w:tcW w:w="1440" w:type="dxa"/>
            <w:noWrap/>
            <w:hideMark/>
          </w:tcPr>
          <w:p w14:paraId="0049E583"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0,2%</w:t>
            </w:r>
          </w:p>
        </w:tc>
        <w:tc>
          <w:tcPr>
            <w:tcW w:w="1327" w:type="dxa"/>
            <w:noWrap/>
            <w:hideMark/>
          </w:tcPr>
          <w:p w14:paraId="2DF6810C"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0,0%</w:t>
            </w:r>
          </w:p>
        </w:tc>
        <w:tc>
          <w:tcPr>
            <w:tcW w:w="1411" w:type="dxa"/>
            <w:noWrap/>
            <w:hideMark/>
          </w:tcPr>
          <w:p w14:paraId="64C17483" w14:textId="77777777" w:rsidR="0021109A" w:rsidRPr="0021109A" w:rsidRDefault="0021109A"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21109A">
              <w:rPr>
                <w:rFonts w:ascii="Calibri" w:hAnsi="Calibri"/>
                <w:color w:val="000000"/>
                <w:szCs w:val="22"/>
              </w:rPr>
              <w:t>0,6%</w:t>
            </w:r>
          </w:p>
        </w:tc>
      </w:tr>
    </w:tbl>
    <w:p w14:paraId="0C6B0704" w14:textId="5B1CB907" w:rsidR="00200328" w:rsidRDefault="00200328" w:rsidP="00FA2905">
      <w:pPr>
        <w:pStyle w:val="Plattetekst"/>
        <w:rPr>
          <w:sz w:val="24"/>
          <w:szCs w:val="28"/>
        </w:rPr>
      </w:pPr>
    </w:p>
    <w:p w14:paraId="77F321AC" w14:textId="77777777" w:rsidR="00200328" w:rsidRDefault="00200328">
      <w:pPr>
        <w:jc w:val="left"/>
        <w:rPr>
          <w:sz w:val="24"/>
          <w:szCs w:val="28"/>
        </w:rPr>
      </w:pPr>
      <w:r>
        <w:rPr>
          <w:sz w:val="24"/>
          <w:szCs w:val="28"/>
        </w:rPr>
        <w:br w:type="page"/>
      </w:r>
    </w:p>
    <w:p w14:paraId="3E07D9BA" w14:textId="386D9423" w:rsidR="00DE0BFD" w:rsidRDefault="00DE0BFD" w:rsidP="00DE0BFD">
      <w:pPr>
        <w:pStyle w:val="Kop2"/>
      </w:pPr>
      <w:bookmarkStart w:id="86" w:name="_Toc24198310"/>
      <w:r>
        <w:t>Sensorisch onderzoek</w:t>
      </w:r>
      <w:bookmarkEnd w:id="86"/>
    </w:p>
    <w:p w14:paraId="0094A97A" w14:textId="77777777" w:rsidR="00DE0BFD" w:rsidRDefault="00DE0BFD" w:rsidP="00DE0BFD">
      <w:pPr>
        <w:pStyle w:val="Geenafstand"/>
      </w:pPr>
      <w:r>
        <w:t xml:space="preserve">Nadat er verschillende prototypes zijn gemaakt, zijn deze in een consumentenonderzoek getest. </w:t>
      </w:r>
    </w:p>
    <w:p w14:paraId="5ED8DD9A" w14:textId="4A9CE89D" w:rsidR="00DE0BFD" w:rsidRPr="00DE0BFD" w:rsidRDefault="00DE0BFD" w:rsidP="00DE0BFD">
      <w:pPr>
        <w:pStyle w:val="Geenafstand"/>
      </w:pPr>
      <w:r>
        <w:t xml:space="preserve"> </w:t>
      </w:r>
    </w:p>
    <w:p w14:paraId="66347FD9" w14:textId="5987C1D5" w:rsidR="00C23A2E" w:rsidRPr="00AD0F19" w:rsidRDefault="00DE0BFD" w:rsidP="006051B5">
      <w:pPr>
        <w:pStyle w:val="Geenafstand"/>
        <w:rPr>
          <w:szCs w:val="28"/>
        </w:rPr>
      </w:pPr>
      <w:r>
        <w:rPr>
          <w:b/>
        </w:rPr>
        <w:t>C</w:t>
      </w:r>
      <w:r w:rsidR="00C23A2E" w:rsidRPr="00420E97">
        <w:rPr>
          <w:b/>
        </w:rPr>
        <w:t xml:space="preserve">onsumenten </w:t>
      </w:r>
      <w:r w:rsidR="00B649EC" w:rsidRPr="00420E97">
        <w:rPr>
          <w:b/>
          <w:szCs w:val="28"/>
        </w:rPr>
        <w:t>panel</w:t>
      </w:r>
      <w:r w:rsidR="00C23A2E" w:rsidRPr="00420E97">
        <w:rPr>
          <w:b/>
          <w:szCs w:val="28"/>
        </w:rPr>
        <w:t>testtest</w:t>
      </w:r>
    </w:p>
    <w:p w14:paraId="1024825C" w14:textId="7D1C2D72" w:rsidR="36C2D321" w:rsidRDefault="00D674A2" w:rsidP="006051B5">
      <w:pPr>
        <w:pStyle w:val="Geenafstand"/>
      </w:pPr>
      <w:r>
        <w:t>Zoals in hoofdstuk 4 b</w:t>
      </w:r>
      <w:r w:rsidR="36C2D321" w:rsidRPr="001137A8">
        <w:t xml:space="preserve">eschreven is, zijn de sensorische attributen vastgesteld door een </w:t>
      </w:r>
      <w:r w:rsidR="00695E1A">
        <w:t>expert</w:t>
      </w:r>
      <w:r w:rsidR="36C2D321" w:rsidRPr="001137A8">
        <w:t xml:space="preserve">panel. Het </w:t>
      </w:r>
      <w:r w:rsidR="00695E1A">
        <w:t>expert</w:t>
      </w:r>
      <w:r w:rsidR="36C2D321" w:rsidRPr="001137A8">
        <w:t>panel best</w:t>
      </w:r>
      <w:r w:rsidR="00695E1A">
        <w:t>aat</w:t>
      </w:r>
      <w:r w:rsidR="36C2D321" w:rsidRPr="001137A8">
        <w:t xml:space="preserve"> hierbij </w:t>
      </w:r>
      <w:r w:rsidR="00FE4CE3">
        <w:t>ui</w:t>
      </w:r>
      <w:r w:rsidR="36C2D321" w:rsidRPr="001137A8">
        <w:t>t leden van het projectteam. Uit deze panel-test is een selectie van 5 variaties gemaakt waarbij de sensorische attributen zijn vastgesteld. Met dez</w:t>
      </w:r>
      <w:r w:rsidR="000A52CC">
        <w:t>e 5 variaties (</w:t>
      </w:r>
      <w:r w:rsidR="00297115" w:rsidRPr="006B2760">
        <w:rPr>
          <w:sz w:val="24"/>
        </w:rPr>
        <w:fldChar w:fldCharType="begin"/>
      </w:r>
      <w:r w:rsidR="00297115" w:rsidRPr="006B2760">
        <w:rPr>
          <w:sz w:val="24"/>
        </w:rPr>
        <w:instrText xml:space="preserve"> REF _Ref23160607 \h </w:instrText>
      </w:r>
      <w:r w:rsidR="006B2760">
        <w:rPr>
          <w:sz w:val="24"/>
        </w:rPr>
        <w:instrText xml:space="preserve"> \* MERGEFORMAT </w:instrText>
      </w:r>
      <w:r w:rsidR="00297115" w:rsidRPr="006B2760">
        <w:rPr>
          <w:sz w:val="24"/>
        </w:rPr>
      </w:r>
      <w:r w:rsidR="00297115" w:rsidRPr="006B2760">
        <w:rPr>
          <w:sz w:val="24"/>
        </w:rPr>
        <w:fldChar w:fldCharType="separate"/>
      </w:r>
      <w:r w:rsidR="00297115" w:rsidRPr="006B2760">
        <w:rPr>
          <w:sz w:val="20"/>
        </w:rPr>
        <w:t xml:space="preserve">Tabel </w:t>
      </w:r>
      <w:r w:rsidR="00297115" w:rsidRPr="006B2760">
        <w:rPr>
          <w:noProof/>
          <w:sz w:val="20"/>
        </w:rPr>
        <w:t>9</w:t>
      </w:r>
      <w:r w:rsidR="00297115" w:rsidRPr="006B2760">
        <w:rPr>
          <w:sz w:val="24"/>
        </w:rPr>
        <w:fldChar w:fldCharType="end"/>
      </w:r>
      <w:r w:rsidR="36C2D321" w:rsidRPr="001137A8">
        <w:t xml:space="preserve">) is er een sensorische </w:t>
      </w:r>
      <w:r w:rsidR="00FE4CE3">
        <w:t>consumenten</w:t>
      </w:r>
      <w:r w:rsidR="36C2D321" w:rsidRPr="001137A8">
        <w:t>test uitgevoerd. Er worden hierbij hedonis</w:t>
      </w:r>
      <w:r w:rsidR="001A02C3">
        <w:t>c</w:t>
      </w:r>
      <w:r w:rsidR="36C2D321" w:rsidRPr="001137A8">
        <w:t xml:space="preserve">he vragen aan de consumenten gesteld. Uit deze consument test </w:t>
      </w:r>
      <w:r w:rsidR="521699BD">
        <w:t>wil</w:t>
      </w:r>
      <w:r w:rsidR="36C2D321" w:rsidRPr="001137A8">
        <w:t xml:space="preserve"> men namelijk vaststellen wat mensen wel of niet lekker vinden smaken, ruiken etc. </w:t>
      </w:r>
    </w:p>
    <w:p w14:paraId="3D086999" w14:textId="77777777" w:rsidR="00200328" w:rsidRPr="006371A4" w:rsidRDefault="00200328" w:rsidP="006051B5">
      <w:pPr>
        <w:pStyle w:val="Geenafstand"/>
      </w:pPr>
    </w:p>
    <w:p w14:paraId="328AC79F" w14:textId="189F088C" w:rsidR="36C2D321" w:rsidRPr="005B7EAF" w:rsidRDefault="36C2D321" w:rsidP="006051B5">
      <w:pPr>
        <w:pStyle w:val="Geenafstand"/>
      </w:pPr>
      <w:r w:rsidRPr="005B7EAF">
        <w:t xml:space="preserve">De consumenten worden in twee groepen gedeeld met elk een ander formulier dat zij dienen in te vullen. </w:t>
      </w:r>
      <w:r w:rsidR="0DC86BDA" w:rsidRPr="005B7EAF">
        <w:t>Consumentengroep</w:t>
      </w:r>
      <w:r w:rsidRPr="005B7EAF">
        <w:t xml:space="preserve"> 1 kreeg één variatie van </w:t>
      </w:r>
      <w:r w:rsidR="173D58AD" w:rsidRPr="005B7EAF">
        <w:t>de</w:t>
      </w:r>
      <w:r w:rsidRPr="005B7EAF">
        <w:t xml:space="preserve"> veraspatat en moesten hieruit de geur, smaak, mondgevoel, uiterlijk en nasmaak noteren. Er werd hierbij gebruik gemaakt van een lijnschaal. Bij het gebruik van een lijnschaal worden de verschillende meetwaarden niet benoemd. Alleen de betreffende sensorische eigenschap, zoals “kruidigheid” </w:t>
      </w:r>
      <w:r w:rsidR="34B5EB6B" w:rsidRPr="005B7EAF">
        <w:t>wordt</w:t>
      </w:r>
      <w:r w:rsidRPr="005B7EAF">
        <w:t xml:space="preserve"> gegeven waarbij een lijn wordt gepresenteerd waarvan </w:t>
      </w:r>
      <w:r w:rsidR="18BB752E" w:rsidRPr="005B7EAF">
        <w:t>het</w:t>
      </w:r>
      <w:r w:rsidRPr="005B7EAF">
        <w:t xml:space="preserve"> uiteinde benoem</w:t>
      </w:r>
      <w:r w:rsidR="00200328" w:rsidRPr="005B7EAF">
        <w:t>d zijn. Een voorbeeld is figuur 1</w:t>
      </w:r>
      <w:r w:rsidRPr="005B7EAF">
        <w:t xml:space="preserve">. gegeven. </w:t>
      </w:r>
    </w:p>
    <w:p w14:paraId="520A01A9" w14:textId="779D1513" w:rsidR="36C2D321" w:rsidRPr="007E5B67" w:rsidRDefault="36C2D321" w:rsidP="006051B5">
      <w:pPr>
        <w:pStyle w:val="Geenafstand"/>
      </w:pPr>
    </w:p>
    <w:p w14:paraId="5D1E06B6" w14:textId="44C2724B" w:rsidR="00200328" w:rsidRDefault="36C2D321" w:rsidP="006051B5">
      <w:pPr>
        <w:pStyle w:val="Geenafstand"/>
      </w:pPr>
      <w:r w:rsidRPr="007E5B67">
        <w:t xml:space="preserve">De consument dient hierbij op de grond van zijn waarneming een punt ergens op de lijn te markeren. De afstand van de lijn tot aan het streepje wordt vervolgens bepaald en geregistreerd. </w:t>
      </w:r>
    </w:p>
    <w:p w14:paraId="72A7873A" w14:textId="77777777" w:rsidR="00200328" w:rsidRDefault="00200328" w:rsidP="006051B5">
      <w:pPr>
        <w:pStyle w:val="Geenafstand"/>
      </w:pPr>
    </w:p>
    <w:p w14:paraId="41C383D3" w14:textId="4A4F8ADC" w:rsidR="36C2D321" w:rsidRPr="007E5B67" w:rsidRDefault="36C2D321" w:rsidP="006051B5">
      <w:pPr>
        <w:pStyle w:val="Geenafstand"/>
      </w:pPr>
      <w:r w:rsidRPr="007E5B67">
        <w:t xml:space="preserve">Bij </w:t>
      </w:r>
      <w:r w:rsidR="46784A8A" w:rsidRPr="007E5B67">
        <w:t>consumentengroep</w:t>
      </w:r>
      <w:r w:rsidRPr="007E5B67">
        <w:t xml:space="preserve"> 2 wordt er gebr</w:t>
      </w:r>
      <w:r w:rsidR="00200328">
        <w:t>uik gemaakt van rapportcijfers.</w:t>
      </w:r>
      <w:r w:rsidRPr="007E5B67">
        <w:t xml:space="preserve"> De consumenten dienen alle 5 de variaties van </w:t>
      </w:r>
      <w:r w:rsidR="50B4BAA8" w:rsidRPr="007E5B67">
        <w:t>de</w:t>
      </w:r>
      <w:r w:rsidRPr="007E5B67">
        <w:t xml:space="preserve"> veraspatat te b</w:t>
      </w:r>
      <w:r w:rsidR="000500C9">
        <w:t>e</w:t>
      </w:r>
      <w:r w:rsidRPr="007E5B67">
        <w:t xml:space="preserve">oordelen, zonder dat zij weten welke variaties </w:t>
      </w:r>
      <w:r w:rsidR="000500C9">
        <w:t>zij</w:t>
      </w:r>
      <w:r w:rsidRPr="007E5B67">
        <w:t xml:space="preserve"> aan het boordelen zijn. Dezelfde attributen </w:t>
      </w:r>
      <w:r w:rsidR="000500C9">
        <w:t>wo</w:t>
      </w:r>
      <w:r w:rsidRPr="007E5B67">
        <w:t>rden gebruikt als bij de consumenten test van groep 1. Elk attribuut w</w:t>
      </w:r>
      <w:r w:rsidR="000500C9">
        <w:t>o</w:t>
      </w:r>
      <w:r w:rsidRPr="007E5B67">
        <w:t>rd</w:t>
      </w:r>
      <w:r w:rsidR="000500C9">
        <w:t>t</w:t>
      </w:r>
      <w:r w:rsidRPr="007E5B67">
        <w:t xml:space="preserve"> door de consumenten beoordeeld met een rapportcijfer. Het vragen naar een rapportcijfer is handig aangezien de panelleden door hun gemeenschappelijke schoolervaring redelijk gelijke betekenissen toekennen aan de cijfers. Voor iedereen is het bijvoorbeeld duidelijk dat 6 voor een ‘voldoende’ staat, maar dat er nog een hoop valt te verbeteren. Ook wordt door</w:t>
      </w:r>
      <w:r w:rsidR="007C6AD2">
        <w:t xml:space="preserve"> </w:t>
      </w:r>
      <w:r w:rsidRPr="007E5B67">
        <w:t>middel van een rapportcijfer het totaaloordeel over het product gevraagd. Deze vraag staat aan het einde van de vragenlijst, zodat het panellid al allerlei attributen afzonderlijk heeft beoordeeld.</w:t>
      </w:r>
    </w:p>
    <w:p w14:paraId="7BB905C3" w14:textId="4E5783BA" w:rsidR="00C23A2E" w:rsidRPr="002472E7" w:rsidRDefault="00C23A2E" w:rsidP="00FA2905">
      <w:pPr>
        <w:pStyle w:val="Plattetekst"/>
        <w:rPr>
          <w:b/>
          <w:bCs/>
          <w:sz w:val="24"/>
        </w:rPr>
      </w:pPr>
      <w:r w:rsidRPr="002472E7">
        <w:rPr>
          <w:b/>
          <w:bCs/>
          <w:sz w:val="24"/>
        </w:rPr>
        <w:t>Data</w:t>
      </w:r>
      <w:r w:rsidR="6D9954AD" w:rsidRPr="002472E7">
        <w:rPr>
          <w:b/>
          <w:bCs/>
          <w:sz w:val="24"/>
        </w:rPr>
        <w:t>-</w:t>
      </w:r>
      <w:r w:rsidRPr="002472E7">
        <w:rPr>
          <w:b/>
          <w:sz w:val="24"/>
          <w:szCs w:val="28"/>
        </w:rPr>
        <w:t xml:space="preserve"> </w:t>
      </w:r>
      <w:r w:rsidRPr="002472E7">
        <w:rPr>
          <w:b/>
          <w:bCs/>
          <w:sz w:val="24"/>
        </w:rPr>
        <w:t>analyse</w:t>
      </w:r>
      <w:r w:rsidR="00DE0BFD">
        <w:rPr>
          <w:b/>
          <w:bCs/>
          <w:sz w:val="24"/>
        </w:rPr>
        <w:t xml:space="preserve"> sensorisch onderzoek</w:t>
      </w:r>
    </w:p>
    <w:p w14:paraId="2DD3838D" w14:textId="139EB844" w:rsidR="00200328" w:rsidRDefault="5EBD0F8E" w:rsidP="00DE0BFD">
      <w:pPr>
        <w:pStyle w:val="Geenafstand"/>
      </w:pPr>
      <w:r>
        <w:t>In tota</w:t>
      </w:r>
      <w:r w:rsidR="00200328">
        <w:t>a</w:t>
      </w:r>
      <w:r>
        <w:t xml:space="preserve">l hebben 23 personen deelgenomen aan het sensorische consumentenonderzoek. De consumenten hebben de 5 varianten beoordeeld en deze beoordeeld op een zestal attributen en een overall beoordeling op een schaal van 1 tot 10. </w:t>
      </w:r>
      <w:r w:rsidR="00DE0BFD">
        <w:t>In figuur 1 zijn de resultaten per attribuut weergegeven.</w:t>
      </w:r>
      <w:r w:rsidR="003B0D92">
        <w:rPr>
          <w:noProof/>
          <w:lang w:eastAsia="nl-NL"/>
        </w:rPr>
        <w:drawing>
          <wp:inline distT="0" distB="0" distL="0" distR="0" wp14:anchorId="16229B8D" wp14:editId="128958FB">
            <wp:extent cx="6067425" cy="2635250"/>
            <wp:effectExtent l="0" t="0" r="9525" b="12700"/>
            <wp:docPr id="61" name="Grafiek 61">
              <a:extLst xmlns:a="http://schemas.openxmlformats.org/drawingml/2006/main">
                <a:ext uri="{FF2B5EF4-FFF2-40B4-BE49-F238E27FC236}">
                  <a16:creationId xmlns:a16="http://schemas.microsoft.com/office/drawing/2014/main" id="{069CE760-4E0A-4A88-A2B4-65BC30E69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C66A30" w14:textId="16F8A80E" w:rsidR="008123D4" w:rsidRPr="00DE0BFD" w:rsidRDefault="00200328" w:rsidP="00200328">
      <w:pPr>
        <w:pStyle w:val="Bijschrift"/>
        <w:rPr>
          <w:sz w:val="18"/>
        </w:rPr>
      </w:pPr>
      <w:r w:rsidRPr="00DE0BFD">
        <w:rPr>
          <w:sz w:val="18"/>
        </w:rPr>
        <w:t xml:space="preserve">Figuur </w:t>
      </w:r>
      <w:r w:rsidR="00DE0BFD" w:rsidRPr="00DE0BFD">
        <w:rPr>
          <w:sz w:val="18"/>
        </w:rPr>
        <w:t>1</w:t>
      </w:r>
      <w:r w:rsidRPr="00DE0BFD">
        <w:rPr>
          <w:sz w:val="18"/>
        </w:rPr>
        <w:t xml:space="preserve"> Resultaten </w:t>
      </w:r>
      <w:r w:rsidR="00ED3795" w:rsidRPr="00DE0BFD">
        <w:rPr>
          <w:sz w:val="18"/>
        </w:rPr>
        <w:t>consumentenonderzoek</w:t>
      </w:r>
      <w:r w:rsidRPr="00DE0BFD">
        <w:rPr>
          <w:sz w:val="18"/>
        </w:rPr>
        <w:t xml:space="preserve"> </w:t>
      </w:r>
      <w:r w:rsidR="00420E97" w:rsidRPr="00DE0BFD">
        <w:rPr>
          <w:sz w:val="18"/>
        </w:rPr>
        <w:t>VerrasPatat</w:t>
      </w:r>
    </w:p>
    <w:p w14:paraId="0FC45582" w14:textId="32C51903" w:rsidR="00C23A2E" w:rsidRDefault="00C91283" w:rsidP="00FA2905">
      <w:pPr>
        <w:pStyle w:val="Plattetekst"/>
        <w:rPr>
          <w:sz w:val="24"/>
        </w:rPr>
      </w:pPr>
      <w:r>
        <w:rPr>
          <w:sz w:val="24"/>
        </w:rPr>
        <w:t xml:space="preserve">Wanneer specifiek naar de overall beoordeling wordt gekeken </w:t>
      </w:r>
      <w:r w:rsidR="007F66E1">
        <w:rPr>
          <w:sz w:val="24"/>
        </w:rPr>
        <w:t>worden varianten 4 en 5 als beste beoordeeld.</w:t>
      </w:r>
      <w:r w:rsidR="007E312E">
        <w:rPr>
          <w:sz w:val="24"/>
        </w:rPr>
        <w:t xml:space="preserve"> De resultaten zijn weergegeven in de boxplot figuur</w:t>
      </w:r>
      <w:r w:rsidR="00A0557A">
        <w:rPr>
          <w:sz w:val="24"/>
        </w:rPr>
        <w:t xml:space="preserve"> </w:t>
      </w:r>
      <w:r w:rsidR="00DE0BFD">
        <w:rPr>
          <w:sz w:val="24"/>
        </w:rPr>
        <w:t>2</w:t>
      </w:r>
      <w:r w:rsidR="00A0557A">
        <w:rPr>
          <w:sz w:val="24"/>
        </w:rPr>
        <w:t>.</w:t>
      </w:r>
    </w:p>
    <w:p w14:paraId="34D75DA5" w14:textId="77777777" w:rsidR="00200328" w:rsidRDefault="00EF136F" w:rsidP="00200328">
      <w:pPr>
        <w:pStyle w:val="Plattetekst"/>
        <w:keepNext/>
      </w:pPr>
      <w:r w:rsidRPr="00EF136F">
        <w:rPr>
          <w:noProof/>
          <w:sz w:val="24"/>
        </w:rPr>
        <w:drawing>
          <wp:inline distT="0" distB="0" distL="0" distR="0" wp14:anchorId="40773402" wp14:editId="1EFCDA8C">
            <wp:extent cx="6067425" cy="2800350"/>
            <wp:effectExtent l="0" t="0" r="9525"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7425" cy="2800350"/>
                    </a:xfrm>
                    <a:prstGeom prst="rect">
                      <a:avLst/>
                    </a:prstGeom>
                    <a:noFill/>
                    <a:ln>
                      <a:noFill/>
                    </a:ln>
                  </pic:spPr>
                </pic:pic>
              </a:graphicData>
            </a:graphic>
          </wp:inline>
        </w:drawing>
      </w:r>
    </w:p>
    <w:p w14:paraId="03CA7F37" w14:textId="286B08E5" w:rsidR="003A4663" w:rsidRPr="00DE0BFD" w:rsidRDefault="00200328" w:rsidP="00200328">
      <w:pPr>
        <w:pStyle w:val="Bijschrift"/>
        <w:rPr>
          <w:sz w:val="18"/>
        </w:rPr>
      </w:pPr>
      <w:r w:rsidRPr="00DE0BFD">
        <w:rPr>
          <w:sz w:val="18"/>
        </w:rPr>
        <w:t xml:space="preserve">Figuur </w:t>
      </w:r>
      <w:r w:rsidR="00DE0BFD" w:rsidRPr="00DE0BFD">
        <w:rPr>
          <w:sz w:val="18"/>
        </w:rPr>
        <w:t>2</w:t>
      </w:r>
      <w:r w:rsidRPr="00DE0BFD">
        <w:rPr>
          <w:sz w:val="18"/>
        </w:rPr>
        <w:t xml:space="preserve"> Boxplot overall liking</w:t>
      </w:r>
    </w:p>
    <w:p w14:paraId="102623BA" w14:textId="6AA44797" w:rsidR="003A4663" w:rsidRDefault="00CE5C70" w:rsidP="006051B5">
      <w:pPr>
        <w:pStyle w:val="Geenafstand"/>
      </w:pPr>
      <w:bookmarkStart w:id="87" w:name="_Ref23359900"/>
      <w:bookmarkEnd w:id="61"/>
      <w:bookmarkEnd w:id="87"/>
      <w:r>
        <w:t>Om te zien of er een variant significant beter is al</w:t>
      </w:r>
      <w:r w:rsidR="00D65400">
        <w:t>s de ander is een One-Way ANOVA test gedaan</w:t>
      </w:r>
      <w:r w:rsidR="00EE73B7">
        <w:t xml:space="preserve"> op de resultaten van de 5 varianten</w:t>
      </w:r>
      <w:r w:rsidR="00082451">
        <w:t>.</w:t>
      </w:r>
      <w:r w:rsidR="005F69D0">
        <w:t xml:space="preserve"> Uit de resultaten </w:t>
      </w:r>
      <w:r w:rsidR="00DE62E4">
        <w:t>in</w:t>
      </w:r>
      <w:r w:rsidR="00593C7A">
        <w:t xml:space="preserve"> </w:t>
      </w:r>
      <w:r w:rsidR="00593C7A" w:rsidRPr="00593C7A">
        <w:fldChar w:fldCharType="begin"/>
      </w:r>
      <w:r w:rsidR="00593C7A" w:rsidRPr="00593C7A">
        <w:instrText xml:space="preserve"> REF _Ref23359956 \h  \* MERGEFORMAT </w:instrText>
      </w:r>
      <w:r w:rsidR="00593C7A" w:rsidRPr="00593C7A">
        <w:fldChar w:fldCharType="separate"/>
      </w:r>
      <w:r w:rsidR="00200328">
        <w:t>Figuur</w:t>
      </w:r>
      <w:r w:rsidR="00593C7A" w:rsidRPr="00593C7A">
        <w:t xml:space="preserve"> </w:t>
      </w:r>
      <w:r w:rsidR="00593C7A" w:rsidRPr="00593C7A">
        <w:fldChar w:fldCharType="end"/>
      </w:r>
      <w:r w:rsidR="00251532">
        <w:t>3</w:t>
      </w:r>
      <w:r w:rsidR="00DE62E4" w:rsidRPr="00593C7A">
        <w:rPr>
          <w:sz w:val="28"/>
        </w:rPr>
        <w:t xml:space="preserve"> </w:t>
      </w:r>
      <w:r w:rsidR="005F69D0">
        <w:t xml:space="preserve">blijkt dat er geen </w:t>
      </w:r>
      <w:r w:rsidR="003954D2">
        <w:t>significant</w:t>
      </w:r>
      <w:r w:rsidR="005F69D0">
        <w:t xml:space="preserve"> verschil is tussen de </w:t>
      </w:r>
      <w:r w:rsidR="003954D2">
        <w:t>verschillende varianten</w:t>
      </w:r>
      <w:r w:rsidR="002D47F4">
        <w:t xml:space="preserve"> (P= &gt;0,05). Een mogelijke reden hiervoor is de grote spreiding in beoordeling binnen in een variant. </w:t>
      </w:r>
      <w:r w:rsidR="00E80719">
        <w:t xml:space="preserve">Wanneer gekeken wordt naar de gemiddelde score van de varianten krijgt variant </w:t>
      </w:r>
      <w:r w:rsidR="00D508E5">
        <w:t>5 de hoogste score (6,</w:t>
      </w:r>
      <w:r w:rsidR="00DF2634">
        <w:t xml:space="preserve">93). </w:t>
      </w:r>
    </w:p>
    <w:p w14:paraId="3B5B6983" w14:textId="77777777" w:rsidR="00DE0BFD" w:rsidRDefault="00DE0BFD" w:rsidP="006051B5">
      <w:pPr>
        <w:pStyle w:val="Geenafstand"/>
      </w:pPr>
    </w:p>
    <w:p w14:paraId="6E41F763" w14:textId="77777777" w:rsidR="00200328" w:rsidRDefault="00F55FDC" w:rsidP="006051B5">
      <w:pPr>
        <w:pStyle w:val="Geenafstand"/>
      </w:pPr>
      <w:r w:rsidRPr="00F55FDC">
        <w:rPr>
          <w:noProof/>
          <w:lang w:eastAsia="nl-NL"/>
        </w:rPr>
        <w:drawing>
          <wp:inline distT="0" distB="0" distL="0" distR="0" wp14:anchorId="45014BDF" wp14:editId="2FC2553E">
            <wp:extent cx="5943600" cy="3952594"/>
            <wp:effectExtent l="0" t="0" r="0" b="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899" cy="3966093"/>
                    </a:xfrm>
                    <a:prstGeom prst="rect">
                      <a:avLst/>
                    </a:prstGeom>
                    <a:noFill/>
                    <a:ln>
                      <a:noFill/>
                    </a:ln>
                  </pic:spPr>
                </pic:pic>
              </a:graphicData>
            </a:graphic>
          </wp:inline>
        </w:drawing>
      </w:r>
      <w:bookmarkStart w:id="88" w:name="_Ref23359956"/>
      <w:bookmarkEnd w:id="88"/>
    </w:p>
    <w:p w14:paraId="50F96951" w14:textId="0657DB91" w:rsidR="00082451" w:rsidRPr="00DE0BFD" w:rsidRDefault="00200328" w:rsidP="00200328">
      <w:pPr>
        <w:pStyle w:val="Bijschrift"/>
        <w:rPr>
          <w:sz w:val="18"/>
          <w:lang w:val="en-GB"/>
        </w:rPr>
      </w:pPr>
      <w:r w:rsidRPr="00DE0BFD">
        <w:rPr>
          <w:sz w:val="18"/>
          <w:lang w:val="en-GB"/>
        </w:rPr>
        <w:t xml:space="preserve">Figuur </w:t>
      </w:r>
      <w:r w:rsidR="00DE0BFD" w:rsidRPr="00DE0BFD">
        <w:rPr>
          <w:sz w:val="18"/>
          <w:lang w:val="en-GB"/>
        </w:rPr>
        <w:t>3</w:t>
      </w:r>
      <w:r w:rsidRPr="00DE0BFD">
        <w:rPr>
          <w:sz w:val="18"/>
          <w:lang w:val="en-GB"/>
        </w:rPr>
        <w:t xml:space="preserve"> Resultaten One-way ANOVA</w:t>
      </w:r>
    </w:p>
    <w:p w14:paraId="7523BD54" w14:textId="6F6D8EB1" w:rsidR="00DE0BFD" w:rsidRPr="00DE0BFD" w:rsidRDefault="00DE0BFD" w:rsidP="00DE0BFD">
      <w:pPr>
        <w:pStyle w:val="Geenafstand"/>
        <w:rPr>
          <w:b/>
          <w:lang w:val="en-GB"/>
        </w:rPr>
      </w:pPr>
      <w:bookmarkStart w:id="89" w:name="_Toc23165184"/>
      <w:r w:rsidRPr="00DE0BFD">
        <w:rPr>
          <w:b/>
          <w:lang w:val="en-GB"/>
        </w:rPr>
        <w:t xml:space="preserve">Product profilering door </w:t>
      </w:r>
      <w:r w:rsidR="00ED3795" w:rsidRPr="00DE0BFD">
        <w:rPr>
          <w:b/>
          <w:lang w:val="en-GB"/>
        </w:rPr>
        <w:t>expert panel</w:t>
      </w:r>
    </w:p>
    <w:p w14:paraId="77233B98" w14:textId="77777777" w:rsidR="00DE0BFD" w:rsidRDefault="00DE0BFD" w:rsidP="00DE0BFD">
      <w:pPr>
        <w:pStyle w:val="Geenafstand"/>
      </w:pPr>
      <w:r>
        <w:t>Op basis van de attributen die in de vorige fase zijn vastgesteld heeft een expert panel de definitieve receptuur geprofileerd. In het profiel zijn de scores per attribuut weergegeven in een spinnenweb. In figuur 1 is het spinnenweb van VerrasPatat weergegeven.</w:t>
      </w:r>
    </w:p>
    <w:p w14:paraId="1DB22EA2" w14:textId="77777777" w:rsidR="00DE0BFD" w:rsidRPr="00C72B0E" w:rsidRDefault="00DE0BFD" w:rsidP="00DE0BFD">
      <w:pPr>
        <w:pStyle w:val="Geenafstand"/>
      </w:pPr>
    </w:p>
    <w:p w14:paraId="57B3AC6E" w14:textId="77777777" w:rsidR="00DE0BFD" w:rsidRDefault="00DE0BFD" w:rsidP="00DE0BFD">
      <w:pPr>
        <w:pStyle w:val="Geenafstand"/>
      </w:pPr>
      <w:r>
        <w:rPr>
          <w:noProof/>
          <w:lang w:eastAsia="nl-NL"/>
        </w:rPr>
        <w:drawing>
          <wp:inline distT="0" distB="0" distL="0" distR="0" wp14:anchorId="27768084" wp14:editId="082D02B3">
            <wp:extent cx="6030595" cy="3609892"/>
            <wp:effectExtent l="0" t="0" r="8255" b="10160"/>
            <wp:docPr id="59" name="Grafiek 59">
              <a:extLst xmlns:a="http://schemas.openxmlformats.org/drawingml/2006/main">
                <a:ext uri="{FF2B5EF4-FFF2-40B4-BE49-F238E27FC236}">
                  <a16:creationId xmlns:a16="http://schemas.microsoft.com/office/drawing/2014/main" id="{CDF3BF7A-EA18-4781-B2C2-A16E665E50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EADEEA" w14:textId="7C48A09B" w:rsidR="00DE0BFD" w:rsidRPr="00661F09" w:rsidRDefault="00DE0BFD" w:rsidP="00DE0BFD">
      <w:pPr>
        <w:pStyle w:val="Bijschrift"/>
        <w:rPr>
          <w:sz w:val="18"/>
        </w:rPr>
      </w:pPr>
      <w:r w:rsidRPr="00661F09">
        <w:rPr>
          <w:sz w:val="18"/>
        </w:rPr>
        <w:t xml:space="preserve">Figuur </w:t>
      </w:r>
      <w:r>
        <w:rPr>
          <w:sz w:val="18"/>
        </w:rPr>
        <w:t>4</w:t>
      </w:r>
      <w:r w:rsidRPr="00661F09">
        <w:rPr>
          <w:sz w:val="18"/>
        </w:rPr>
        <w:t xml:space="preserve"> Sensorisch profiel variant 5</w:t>
      </w:r>
    </w:p>
    <w:p w14:paraId="7A251014" w14:textId="32DF057D" w:rsidR="006F632F" w:rsidRDefault="00B55522" w:rsidP="00FA2905">
      <w:pPr>
        <w:pStyle w:val="Kop2"/>
      </w:pPr>
      <w:bookmarkStart w:id="90" w:name="_Toc24198311"/>
      <w:r>
        <w:t xml:space="preserve">Resultaat </w:t>
      </w:r>
      <w:r w:rsidR="00390D6A">
        <w:t>en conclusie</w:t>
      </w:r>
      <w:bookmarkEnd w:id="89"/>
      <w:bookmarkEnd w:id="90"/>
    </w:p>
    <w:p w14:paraId="2C15CCB2" w14:textId="08062FC1" w:rsidR="00390D6A" w:rsidRPr="00390D6A" w:rsidRDefault="00390D6A" w:rsidP="006051B5">
      <w:pPr>
        <w:pStyle w:val="Geenafstand"/>
      </w:pPr>
      <w:r>
        <w:t>Op basis van</w:t>
      </w:r>
      <w:r w:rsidR="006114E1">
        <w:t xml:space="preserve"> het </w:t>
      </w:r>
      <w:r w:rsidR="7E78BC22" w:rsidRPr="7CB96548">
        <w:t>consumentenonderzoek</w:t>
      </w:r>
      <w:r w:rsidR="006114E1">
        <w:t xml:space="preserve"> </w:t>
      </w:r>
      <w:r w:rsidR="009F0246">
        <w:t xml:space="preserve">dat is uitgevoerd met de 5 verschillende varianten </w:t>
      </w:r>
      <w:r w:rsidR="00412C00">
        <w:t>is gekomen dat variant 5 als beste wordt getest</w:t>
      </w:r>
      <w:r w:rsidR="00A52FE6">
        <w:t xml:space="preserve"> met een score van </w:t>
      </w:r>
      <w:r w:rsidR="00B26CA5">
        <w:t>6,93</w:t>
      </w:r>
      <w:r w:rsidR="00412C00">
        <w:t>. Deze variant bevat 69,7% geconcentreerde tomaat wat neer komt op 9</w:t>
      </w:r>
      <w:r w:rsidR="00207CF5">
        <w:t>27g/kg eindproduct</w:t>
      </w:r>
      <w:r w:rsidR="00EC51B3">
        <w:t xml:space="preserve">. De consument vindt </w:t>
      </w:r>
      <w:r w:rsidR="0011026A">
        <w:t xml:space="preserve">deze variant overall de beste. Vooral de krokantheid </w:t>
      </w:r>
      <w:r w:rsidR="00EF6128">
        <w:t xml:space="preserve">en de mate van zurigheid </w:t>
      </w:r>
      <w:r w:rsidR="0011026A">
        <w:t xml:space="preserve">van deze variant werd </w:t>
      </w:r>
      <w:r w:rsidR="00EF6128">
        <w:t xml:space="preserve">als positief ervaren. </w:t>
      </w:r>
      <w:r w:rsidR="00640582">
        <w:t xml:space="preserve">Op basis van deze uitslag is het advies om variant 5 te kiezen om in een </w:t>
      </w:r>
      <w:r w:rsidR="67BDDECE" w:rsidRPr="7CB96548">
        <w:t>vervolgproject</w:t>
      </w:r>
      <w:r w:rsidR="00640582">
        <w:t xml:space="preserve"> onderzoek te doen naar de haalbaarheid op </w:t>
      </w:r>
      <w:r w:rsidR="00BB067B">
        <w:t>grote productieschaal.</w:t>
      </w:r>
    </w:p>
    <w:p w14:paraId="476FD55B" w14:textId="77777777" w:rsidR="006F632F" w:rsidRPr="00746706" w:rsidRDefault="006F632F" w:rsidP="006051B5">
      <w:pPr>
        <w:pStyle w:val="Geenafstand"/>
      </w:pPr>
    </w:p>
    <w:p w14:paraId="08523C9F" w14:textId="77777777" w:rsidR="00E3148F" w:rsidRPr="00746706" w:rsidRDefault="00E3148F" w:rsidP="00FA2905">
      <w:pPr>
        <w:rPr>
          <w:rFonts w:eastAsia="Calibri" w:cstheme="minorBidi"/>
          <w:b/>
          <w:bCs/>
          <w:kern w:val="32"/>
          <w:sz w:val="36"/>
          <w:szCs w:val="36"/>
        </w:rPr>
      </w:pPr>
      <w:bookmarkStart w:id="91" w:name="_Toc535613045"/>
      <w:bookmarkStart w:id="92" w:name="_Toc536175525"/>
      <w:bookmarkStart w:id="93" w:name="_Toc536178927"/>
      <w:r w:rsidRPr="00746706">
        <w:rPr>
          <w:sz w:val="24"/>
          <w:szCs w:val="28"/>
        </w:rPr>
        <w:br w:type="page"/>
      </w:r>
    </w:p>
    <w:p w14:paraId="367DE0AD" w14:textId="0A784FBE" w:rsidR="00E1574C" w:rsidRDefault="00C96BEF" w:rsidP="00FA2905">
      <w:pPr>
        <w:pStyle w:val="Kop1"/>
        <w:jc w:val="both"/>
      </w:pPr>
      <w:bookmarkStart w:id="94" w:name="_Toc21962851"/>
      <w:bookmarkStart w:id="95" w:name="_Toc23165185"/>
      <w:bookmarkStart w:id="96" w:name="_Toc24198312"/>
      <w:bookmarkEnd w:id="91"/>
      <w:bookmarkEnd w:id="92"/>
      <w:bookmarkEnd w:id="93"/>
      <w:r>
        <w:t>Fase 4: Product, proces en verpakkingsontwikkeling</w:t>
      </w:r>
      <w:bookmarkEnd w:id="94"/>
      <w:bookmarkEnd w:id="95"/>
      <w:bookmarkEnd w:id="96"/>
    </w:p>
    <w:p w14:paraId="586CD0CC" w14:textId="77777777" w:rsidR="00E32CB5" w:rsidRDefault="0076599F" w:rsidP="006051B5">
      <w:pPr>
        <w:pStyle w:val="Geenafstand"/>
      </w:pPr>
      <w:r w:rsidRPr="007E5B67">
        <w:t xml:space="preserve">In deze fase van productontwikkeling wordt gekeken naar de interacties tussen het product, proces en verpakking. Gedurende het project waar projectbureau “de Kookketel” aan werkt zal er geen onderzoek worden gedaan naar de interactie tussen product, proces en verpakking. </w:t>
      </w:r>
      <w:r w:rsidR="00E61822">
        <w:t xml:space="preserve">Aan de volgende </w:t>
      </w:r>
      <w:r w:rsidR="00CD435F">
        <w:t>onderdelen heeft het projectteam</w:t>
      </w:r>
      <w:r w:rsidR="00E61822">
        <w:t xml:space="preserve"> </w:t>
      </w:r>
      <w:r w:rsidRPr="007E5B67">
        <w:t xml:space="preserve">een </w:t>
      </w:r>
      <w:r w:rsidR="00E32CB5">
        <w:t>voorstel gedaan:</w:t>
      </w:r>
    </w:p>
    <w:p w14:paraId="097895AE" w14:textId="77777777" w:rsidR="00EC7BDC" w:rsidRDefault="00E32CB5" w:rsidP="006051B5">
      <w:pPr>
        <w:pStyle w:val="Geenafstand"/>
        <w:numPr>
          <w:ilvl w:val="0"/>
          <w:numId w:val="22"/>
        </w:numPr>
      </w:pPr>
      <w:r>
        <w:t xml:space="preserve">Er zal een aanbeveling gedaan </w:t>
      </w:r>
      <w:r w:rsidR="0076599F" w:rsidRPr="007E5B67">
        <w:t xml:space="preserve">worden </w:t>
      </w:r>
      <w:r w:rsidR="00EC7BDC">
        <w:t>voor de verpakking</w:t>
      </w:r>
      <w:r w:rsidR="0076599F" w:rsidRPr="007E5B67">
        <w:t xml:space="preserve"> waar het product in verpakt </w:t>
      </w:r>
      <w:r w:rsidR="00EC7BDC">
        <w:t>zou</w:t>
      </w:r>
      <w:r w:rsidR="0076599F" w:rsidRPr="007E5B67">
        <w:t xml:space="preserve"> kunnen worden</w:t>
      </w:r>
      <w:r w:rsidR="00EC7BDC">
        <w:t>.</w:t>
      </w:r>
    </w:p>
    <w:p w14:paraId="383DE427" w14:textId="1C773839" w:rsidR="0076599F" w:rsidRPr="007E5B67" w:rsidRDefault="00EC7BDC" w:rsidP="006051B5">
      <w:pPr>
        <w:pStyle w:val="Geenafstand"/>
        <w:numPr>
          <w:ilvl w:val="0"/>
          <w:numId w:val="22"/>
        </w:numPr>
      </w:pPr>
      <w:r>
        <w:t xml:space="preserve">Een </w:t>
      </w:r>
      <w:r w:rsidR="00F652EB">
        <w:t xml:space="preserve">draft </w:t>
      </w:r>
      <w:r w:rsidR="0076599F" w:rsidRPr="007E5B67">
        <w:t>ontwerp van het etiket</w:t>
      </w:r>
      <w:r w:rsidR="00F652EB">
        <w:t xml:space="preserve"> wordt ontworpen</w:t>
      </w:r>
      <w:r w:rsidR="0076599F" w:rsidRPr="007E5B67">
        <w:t>.</w:t>
      </w:r>
    </w:p>
    <w:p w14:paraId="169E57E3" w14:textId="413F2AC5" w:rsidR="006F632F" w:rsidRPr="00C23A2E" w:rsidRDefault="5EBD0F8E" w:rsidP="00FA2905">
      <w:pPr>
        <w:pStyle w:val="Kop2"/>
        <w:rPr>
          <w:sz w:val="24"/>
          <w:szCs w:val="24"/>
        </w:rPr>
      </w:pPr>
      <w:bookmarkStart w:id="97" w:name="_Toc23165186"/>
      <w:bookmarkStart w:id="98" w:name="_Toc24198313"/>
      <w:r>
        <w:t>Ontwikkeling van etiket</w:t>
      </w:r>
      <w:bookmarkEnd w:id="97"/>
      <w:bookmarkEnd w:id="98"/>
    </w:p>
    <w:p w14:paraId="5C91947C" w14:textId="2AB3606E" w:rsidR="5EBD0F8E" w:rsidRPr="0075400A" w:rsidRDefault="00420E97" w:rsidP="002F659D">
      <w:pPr>
        <w:pStyle w:val="Geenafstand"/>
        <w:rPr>
          <w:b/>
        </w:rPr>
      </w:pPr>
      <w:r w:rsidRPr="0075400A">
        <w:rPr>
          <w:b/>
        </w:rPr>
        <w:t>VerrasPatat</w:t>
      </w:r>
      <w:r w:rsidR="5EBD0F8E" w:rsidRPr="0075400A">
        <w:rPr>
          <w:b/>
        </w:rPr>
        <w:t>:</w:t>
      </w:r>
    </w:p>
    <w:p w14:paraId="19C849F9" w14:textId="5C175B56" w:rsidR="5EBD0F8E" w:rsidRDefault="5EBD0F8E" w:rsidP="002F659D">
      <w:pPr>
        <w:pStyle w:val="Geenafstand"/>
      </w:pPr>
      <w:r w:rsidRPr="5EBD0F8E">
        <w:t>Aardappelsnack met tomaat.</w:t>
      </w:r>
    </w:p>
    <w:p w14:paraId="714B6240" w14:textId="261DBC35" w:rsidR="5EBD0F8E" w:rsidRPr="002F659D" w:rsidRDefault="5EBD0F8E" w:rsidP="002F659D">
      <w:pPr>
        <w:pStyle w:val="Geenafstand"/>
      </w:pPr>
      <w:r w:rsidRPr="002F659D">
        <w:t xml:space="preserve"> </w:t>
      </w:r>
    </w:p>
    <w:p w14:paraId="23B2A664" w14:textId="69F4CA0F" w:rsidR="5EBD0F8E" w:rsidRPr="00420E97" w:rsidRDefault="5EBD0F8E" w:rsidP="002F659D">
      <w:pPr>
        <w:pStyle w:val="Geenafstand"/>
        <w:rPr>
          <w:b/>
        </w:rPr>
      </w:pPr>
      <w:r w:rsidRPr="00420E97">
        <w:rPr>
          <w:b/>
        </w:rPr>
        <w:t>Ingrediënten:</w:t>
      </w:r>
    </w:p>
    <w:p w14:paraId="7DAC0398" w14:textId="66975AFA" w:rsidR="5EBD0F8E" w:rsidRPr="002F659D" w:rsidRDefault="5EBD0F8E" w:rsidP="002F659D">
      <w:pPr>
        <w:pStyle w:val="Geenafstand"/>
      </w:pPr>
      <w:r w:rsidRPr="002F659D">
        <w:t>68,9% Tomaat, 27,3% aardappel, magere</w:t>
      </w:r>
      <w:r w:rsidR="002F659D" w:rsidRPr="002F659D">
        <w:t xml:space="preserve"> </w:t>
      </w:r>
      <w:r w:rsidRPr="00420E97">
        <w:rPr>
          <w:b/>
        </w:rPr>
        <w:t>melk</w:t>
      </w:r>
      <w:r w:rsidRPr="002F659D">
        <w:t xml:space="preserve">poeder, guargom, </w:t>
      </w:r>
      <w:r w:rsidR="00ED3795" w:rsidRPr="002F659D">
        <w:t>xanthaangom, zout</w:t>
      </w:r>
      <w:r w:rsidRPr="002F659D">
        <w:t xml:space="preserve">, peterselie, oregano, bieslook, basilicum, emulgator (mono- en </w:t>
      </w:r>
      <w:r w:rsidR="00ED3795" w:rsidRPr="002F659D">
        <w:t>diglyceriden van</w:t>
      </w:r>
      <w:r w:rsidRPr="002F659D">
        <w:t xml:space="preserve"> vetzuren), Stabilisator (</w:t>
      </w:r>
      <w:r w:rsidR="00ED3795" w:rsidRPr="002F659D">
        <w:t>di fosfaat</w:t>
      </w:r>
      <w:r w:rsidRPr="002F659D">
        <w:t>), antioxidant (natriumwaterstofsulfiet), aroma, zuurteregelaar (citroenzuur), kurkuma-extract.</w:t>
      </w:r>
    </w:p>
    <w:p w14:paraId="4F42E1A6" w14:textId="2CC8B418" w:rsidR="5EBD0F8E" w:rsidRDefault="5EBD0F8E" w:rsidP="002F659D">
      <w:pPr>
        <w:pStyle w:val="Geenafstand"/>
      </w:pPr>
    </w:p>
    <w:p w14:paraId="687265E3" w14:textId="6192A8E3" w:rsidR="00200328" w:rsidRDefault="00200328" w:rsidP="002F659D">
      <w:pPr>
        <w:pStyle w:val="Geenafstand"/>
      </w:pPr>
      <w:r>
        <w:t xml:space="preserve">Tabel </w:t>
      </w:r>
      <w:fldSimple w:instr=" SEQ Tabel \* ARABIC ">
        <w:r w:rsidR="002B0EA8">
          <w:rPr>
            <w:noProof/>
          </w:rPr>
          <w:t>13</w:t>
        </w:r>
      </w:fldSimple>
      <w:r>
        <w:t xml:space="preserve"> Voedingswaarde </w:t>
      </w:r>
      <w:r w:rsidR="00420E97">
        <w:t>VerrasPatat</w:t>
      </w:r>
    </w:p>
    <w:tbl>
      <w:tblPr>
        <w:tblStyle w:val="Rastertabel4-Accent2"/>
        <w:tblW w:w="9496" w:type="dxa"/>
        <w:tblLayout w:type="fixed"/>
        <w:tblLook w:val="04A0" w:firstRow="1" w:lastRow="0" w:firstColumn="1" w:lastColumn="0" w:noHBand="0" w:noVBand="1"/>
      </w:tblPr>
      <w:tblGrid>
        <w:gridCol w:w="4748"/>
        <w:gridCol w:w="4748"/>
      </w:tblGrid>
      <w:tr w:rsidR="5EBD0F8E" w:rsidRPr="002F659D" w14:paraId="2DF7F217" w14:textId="77777777" w:rsidTr="00A05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tcPr>
          <w:p w14:paraId="76F2EFB1" w14:textId="6F29C4E2" w:rsidR="5EBD0F8E" w:rsidRPr="002F659D" w:rsidRDefault="5EBD0F8E" w:rsidP="002F659D">
            <w:pPr>
              <w:pStyle w:val="Geenafstand"/>
            </w:pPr>
            <w:r w:rsidRPr="002F659D">
              <w:rPr>
                <w:b w:val="0"/>
                <w:bCs/>
              </w:rPr>
              <w:t>Voedingswaarde</w:t>
            </w:r>
          </w:p>
        </w:tc>
        <w:tc>
          <w:tcPr>
            <w:tcW w:w="4748" w:type="dxa"/>
          </w:tcPr>
          <w:p w14:paraId="6053A31F" w14:textId="1DEC078F" w:rsidR="5EBD0F8E" w:rsidRPr="002F659D" w:rsidRDefault="5EBD0F8E" w:rsidP="002F659D">
            <w:pPr>
              <w:pStyle w:val="Geenafstand"/>
              <w:cnfStyle w:val="100000000000" w:firstRow="1" w:lastRow="0" w:firstColumn="0" w:lastColumn="0" w:oddVBand="0" w:evenVBand="0" w:oddHBand="0" w:evenHBand="0" w:firstRowFirstColumn="0" w:firstRowLastColumn="0" w:lastRowFirstColumn="0" w:lastRowLastColumn="0"/>
              <w:rPr>
                <w:b w:val="0"/>
                <w:bCs/>
              </w:rPr>
            </w:pPr>
            <w:r w:rsidRPr="002F659D">
              <w:rPr>
                <w:b w:val="0"/>
                <w:bCs/>
              </w:rPr>
              <w:t>Per 100 Gram</w:t>
            </w:r>
          </w:p>
        </w:tc>
      </w:tr>
      <w:tr w:rsidR="5EBD0F8E" w:rsidRPr="002F659D" w14:paraId="781270E6" w14:textId="77777777" w:rsidTr="00A0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tcPr>
          <w:p w14:paraId="1310513A" w14:textId="73D1AD72" w:rsidR="5EBD0F8E" w:rsidRPr="002F659D" w:rsidRDefault="5EBD0F8E" w:rsidP="002F659D">
            <w:pPr>
              <w:pStyle w:val="Geenafstand"/>
            </w:pPr>
            <w:r w:rsidRPr="002F659D">
              <w:rPr>
                <w:b w:val="0"/>
                <w:bCs/>
              </w:rPr>
              <w:t>Energie</w:t>
            </w:r>
          </w:p>
        </w:tc>
        <w:tc>
          <w:tcPr>
            <w:tcW w:w="4748" w:type="dxa"/>
          </w:tcPr>
          <w:p w14:paraId="2ED150F9" w14:textId="69940584" w:rsidR="5EBD0F8E" w:rsidRPr="002F659D" w:rsidRDefault="5EBD0F8E" w:rsidP="002F659D">
            <w:pPr>
              <w:pStyle w:val="Geenafstand"/>
              <w:cnfStyle w:val="000000100000" w:firstRow="0" w:lastRow="0" w:firstColumn="0" w:lastColumn="0" w:oddVBand="0" w:evenVBand="0" w:oddHBand="1" w:evenHBand="0" w:firstRowFirstColumn="0" w:firstRowLastColumn="0" w:lastRowFirstColumn="0" w:lastRowLastColumn="0"/>
            </w:pPr>
            <w:r w:rsidRPr="002F659D">
              <w:t xml:space="preserve">71 </w:t>
            </w:r>
            <w:r w:rsidR="00ED3795" w:rsidRPr="002F659D">
              <w:t>kcal/</w:t>
            </w:r>
            <w:r w:rsidRPr="002F659D">
              <w:t xml:space="preserve"> 299 kJ</w:t>
            </w:r>
          </w:p>
        </w:tc>
      </w:tr>
      <w:tr w:rsidR="5EBD0F8E" w:rsidRPr="002F659D" w14:paraId="71918449" w14:textId="77777777" w:rsidTr="00A0557A">
        <w:tc>
          <w:tcPr>
            <w:cnfStyle w:val="001000000000" w:firstRow="0" w:lastRow="0" w:firstColumn="1" w:lastColumn="0" w:oddVBand="0" w:evenVBand="0" w:oddHBand="0" w:evenHBand="0" w:firstRowFirstColumn="0" w:firstRowLastColumn="0" w:lastRowFirstColumn="0" w:lastRowLastColumn="0"/>
            <w:tcW w:w="4748" w:type="dxa"/>
          </w:tcPr>
          <w:p w14:paraId="72CE3727" w14:textId="38A7DD75" w:rsidR="5EBD0F8E" w:rsidRPr="002F659D" w:rsidRDefault="5EBD0F8E" w:rsidP="002F659D">
            <w:pPr>
              <w:pStyle w:val="Geenafstand"/>
            </w:pPr>
            <w:r w:rsidRPr="002F659D">
              <w:rPr>
                <w:b w:val="0"/>
                <w:bCs/>
              </w:rPr>
              <w:t>Vetten</w:t>
            </w:r>
          </w:p>
        </w:tc>
        <w:tc>
          <w:tcPr>
            <w:tcW w:w="4748" w:type="dxa"/>
          </w:tcPr>
          <w:p w14:paraId="73FEEC39" w14:textId="32020D74" w:rsidR="5EBD0F8E" w:rsidRPr="002F659D" w:rsidRDefault="5EBD0F8E" w:rsidP="002F659D">
            <w:pPr>
              <w:pStyle w:val="Geenafstand"/>
              <w:cnfStyle w:val="000000000000" w:firstRow="0" w:lastRow="0" w:firstColumn="0" w:lastColumn="0" w:oddVBand="0" w:evenVBand="0" w:oddHBand="0" w:evenHBand="0" w:firstRowFirstColumn="0" w:firstRowLastColumn="0" w:lastRowFirstColumn="0" w:lastRowLastColumn="0"/>
            </w:pPr>
            <w:r w:rsidRPr="002F659D">
              <w:t xml:space="preserve">0 g </w:t>
            </w:r>
          </w:p>
        </w:tc>
      </w:tr>
      <w:tr w:rsidR="5EBD0F8E" w:rsidRPr="002F659D" w14:paraId="33938974" w14:textId="77777777" w:rsidTr="00A0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tcPr>
          <w:p w14:paraId="53456B33" w14:textId="52D4ECA7" w:rsidR="5EBD0F8E" w:rsidRPr="002F659D" w:rsidRDefault="5EBD0F8E" w:rsidP="002F659D">
            <w:pPr>
              <w:pStyle w:val="Geenafstand"/>
            </w:pPr>
            <w:r w:rsidRPr="002F659D">
              <w:t>Waarvan verzadigd</w:t>
            </w:r>
          </w:p>
        </w:tc>
        <w:tc>
          <w:tcPr>
            <w:tcW w:w="4748" w:type="dxa"/>
          </w:tcPr>
          <w:p w14:paraId="25096A92" w14:textId="6EFA4A7C" w:rsidR="5EBD0F8E" w:rsidRPr="002F659D" w:rsidRDefault="5EBD0F8E" w:rsidP="002F659D">
            <w:pPr>
              <w:pStyle w:val="Geenafstand"/>
              <w:cnfStyle w:val="000000100000" w:firstRow="0" w:lastRow="0" w:firstColumn="0" w:lastColumn="0" w:oddVBand="0" w:evenVBand="0" w:oddHBand="1" w:evenHBand="0" w:firstRowFirstColumn="0" w:firstRowLastColumn="0" w:lastRowFirstColumn="0" w:lastRowLastColumn="0"/>
            </w:pPr>
            <w:r w:rsidRPr="002F659D">
              <w:t>0 g</w:t>
            </w:r>
          </w:p>
        </w:tc>
      </w:tr>
      <w:tr w:rsidR="5EBD0F8E" w:rsidRPr="002F659D" w14:paraId="436C0403" w14:textId="77777777" w:rsidTr="00A0557A">
        <w:tc>
          <w:tcPr>
            <w:cnfStyle w:val="001000000000" w:firstRow="0" w:lastRow="0" w:firstColumn="1" w:lastColumn="0" w:oddVBand="0" w:evenVBand="0" w:oddHBand="0" w:evenHBand="0" w:firstRowFirstColumn="0" w:firstRowLastColumn="0" w:lastRowFirstColumn="0" w:lastRowLastColumn="0"/>
            <w:tcW w:w="4748" w:type="dxa"/>
          </w:tcPr>
          <w:p w14:paraId="57393080" w14:textId="555C58CE" w:rsidR="5EBD0F8E" w:rsidRPr="002F659D" w:rsidRDefault="5EBD0F8E" w:rsidP="002F659D">
            <w:pPr>
              <w:pStyle w:val="Geenafstand"/>
            </w:pPr>
            <w:r w:rsidRPr="002F659D">
              <w:t>Waarvan onverzadigd</w:t>
            </w:r>
          </w:p>
        </w:tc>
        <w:tc>
          <w:tcPr>
            <w:tcW w:w="4748" w:type="dxa"/>
          </w:tcPr>
          <w:p w14:paraId="3DF4F719" w14:textId="56759367" w:rsidR="5EBD0F8E" w:rsidRPr="002F659D" w:rsidRDefault="5EBD0F8E" w:rsidP="002F659D">
            <w:pPr>
              <w:pStyle w:val="Geenafstand"/>
              <w:cnfStyle w:val="000000000000" w:firstRow="0" w:lastRow="0" w:firstColumn="0" w:lastColumn="0" w:oddVBand="0" w:evenVBand="0" w:oddHBand="0" w:evenHBand="0" w:firstRowFirstColumn="0" w:firstRowLastColumn="0" w:lastRowFirstColumn="0" w:lastRowLastColumn="0"/>
            </w:pPr>
            <w:r w:rsidRPr="002F659D">
              <w:t>0 g</w:t>
            </w:r>
          </w:p>
        </w:tc>
      </w:tr>
      <w:tr w:rsidR="5EBD0F8E" w:rsidRPr="002F659D" w14:paraId="19F302D2" w14:textId="77777777" w:rsidTr="00A0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tcPr>
          <w:p w14:paraId="427FF30E" w14:textId="6A0C84DB" w:rsidR="5EBD0F8E" w:rsidRPr="002F659D" w:rsidRDefault="5EBD0F8E" w:rsidP="002F659D">
            <w:pPr>
              <w:pStyle w:val="Geenafstand"/>
            </w:pPr>
            <w:r w:rsidRPr="002F659D">
              <w:rPr>
                <w:b w:val="0"/>
                <w:bCs/>
              </w:rPr>
              <w:t>Koolhydraten</w:t>
            </w:r>
          </w:p>
        </w:tc>
        <w:tc>
          <w:tcPr>
            <w:tcW w:w="4748" w:type="dxa"/>
          </w:tcPr>
          <w:p w14:paraId="5231AD07" w14:textId="64BF8748" w:rsidR="5EBD0F8E" w:rsidRPr="002F659D" w:rsidRDefault="5EBD0F8E" w:rsidP="002F659D">
            <w:pPr>
              <w:pStyle w:val="Geenafstand"/>
              <w:cnfStyle w:val="000000100000" w:firstRow="0" w:lastRow="0" w:firstColumn="0" w:lastColumn="0" w:oddVBand="0" w:evenVBand="0" w:oddHBand="1" w:evenHBand="0" w:firstRowFirstColumn="0" w:firstRowLastColumn="0" w:lastRowFirstColumn="0" w:lastRowLastColumn="0"/>
            </w:pPr>
            <w:r w:rsidRPr="002F659D">
              <w:t>13,6 g</w:t>
            </w:r>
          </w:p>
        </w:tc>
      </w:tr>
      <w:tr w:rsidR="5EBD0F8E" w:rsidRPr="002F659D" w14:paraId="62AFF270" w14:textId="77777777" w:rsidTr="00A0557A">
        <w:tc>
          <w:tcPr>
            <w:cnfStyle w:val="001000000000" w:firstRow="0" w:lastRow="0" w:firstColumn="1" w:lastColumn="0" w:oddVBand="0" w:evenVBand="0" w:oddHBand="0" w:evenHBand="0" w:firstRowFirstColumn="0" w:firstRowLastColumn="0" w:lastRowFirstColumn="0" w:lastRowLastColumn="0"/>
            <w:tcW w:w="4748" w:type="dxa"/>
          </w:tcPr>
          <w:p w14:paraId="22E4C9D4" w14:textId="76A99093" w:rsidR="5EBD0F8E" w:rsidRPr="002F659D" w:rsidRDefault="5EBD0F8E" w:rsidP="002F659D">
            <w:pPr>
              <w:pStyle w:val="Geenafstand"/>
            </w:pPr>
            <w:r w:rsidRPr="002F659D">
              <w:t>Waarvan suikers</w:t>
            </w:r>
          </w:p>
        </w:tc>
        <w:tc>
          <w:tcPr>
            <w:tcW w:w="4748" w:type="dxa"/>
          </w:tcPr>
          <w:p w14:paraId="7B9D136D" w14:textId="7C1D7C57" w:rsidR="5EBD0F8E" w:rsidRPr="002F659D" w:rsidRDefault="5EBD0F8E" w:rsidP="002F659D">
            <w:pPr>
              <w:pStyle w:val="Geenafstand"/>
              <w:cnfStyle w:val="000000000000" w:firstRow="0" w:lastRow="0" w:firstColumn="0" w:lastColumn="0" w:oddVBand="0" w:evenVBand="0" w:oddHBand="0" w:evenHBand="0" w:firstRowFirstColumn="0" w:firstRowLastColumn="0" w:lastRowFirstColumn="0" w:lastRowLastColumn="0"/>
            </w:pPr>
            <w:r w:rsidRPr="002F659D">
              <w:t>7,1 g</w:t>
            </w:r>
          </w:p>
        </w:tc>
      </w:tr>
      <w:tr w:rsidR="5EBD0F8E" w:rsidRPr="002F659D" w14:paraId="51E1B855" w14:textId="77777777" w:rsidTr="00A0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tcPr>
          <w:p w14:paraId="61AEAED1" w14:textId="389D6D01" w:rsidR="5EBD0F8E" w:rsidRPr="002F659D" w:rsidRDefault="5EBD0F8E" w:rsidP="002F659D">
            <w:pPr>
              <w:pStyle w:val="Geenafstand"/>
            </w:pPr>
            <w:r w:rsidRPr="002F659D">
              <w:rPr>
                <w:b w:val="0"/>
                <w:bCs/>
              </w:rPr>
              <w:t>Eiwitten</w:t>
            </w:r>
          </w:p>
        </w:tc>
        <w:tc>
          <w:tcPr>
            <w:tcW w:w="4748" w:type="dxa"/>
          </w:tcPr>
          <w:p w14:paraId="41DCC711" w14:textId="0E06B140" w:rsidR="5EBD0F8E" w:rsidRPr="002F659D" w:rsidRDefault="5EBD0F8E" w:rsidP="002F659D">
            <w:pPr>
              <w:pStyle w:val="Geenafstand"/>
              <w:cnfStyle w:val="000000100000" w:firstRow="0" w:lastRow="0" w:firstColumn="0" w:lastColumn="0" w:oddVBand="0" w:evenVBand="0" w:oddHBand="1" w:evenHBand="0" w:firstRowFirstColumn="0" w:firstRowLastColumn="0" w:lastRowFirstColumn="0" w:lastRowLastColumn="0"/>
            </w:pPr>
            <w:r w:rsidRPr="002F659D">
              <w:t>2,9 g</w:t>
            </w:r>
          </w:p>
        </w:tc>
      </w:tr>
      <w:tr w:rsidR="5EBD0F8E" w:rsidRPr="002F659D" w14:paraId="4DC9BDFC" w14:textId="77777777" w:rsidTr="00A0557A">
        <w:tc>
          <w:tcPr>
            <w:cnfStyle w:val="001000000000" w:firstRow="0" w:lastRow="0" w:firstColumn="1" w:lastColumn="0" w:oddVBand="0" w:evenVBand="0" w:oddHBand="0" w:evenHBand="0" w:firstRowFirstColumn="0" w:firstRowLastColumn="0" w:lastRowFirstColumn="0" w:lastRowLastColumn="0"/>
            <w:tcW w:w="4748" w:type="dxa"/>
          </w:tcPr>
          <w:p w14:paraId="2A98B200" w14:textId="0A6DC909" w:rsidR="5EBD0F8E" w:rsidRPr="002F659D" w:rsidRDefault="5EBD0F8E" w:rsidP="002F659D">
            <w:pPr>
              <w:pStyle w:val="Geenafstand"/>
            </w:pPr>
            <w:r w:rsidRPr="002F659D">
              <w:rPr>
                <w:b w:val="0"/>
                <w:bCs/>
              </w:rPr>
              <w:t>Zout</w:t>
            </w:r>
          </w:p>
        </w:tc>
        <w:tc>
          <w:tcPr>
            <w:tcW w:w="4748" w:type="dxa"/>
          </w:tcPr>
          <w:p w14:paraId="39982E20" w14:textId="76600C33" w:rsidR="5EBD0F8E" w:rsidRPr="002F659D" w:rsidRDefault="5EBD0F8E" w:rsidP="002F659D">
            <w:pPr>
              <w:pStyle w:val="Geenafstand"/>
              <w:cnfStyle w:val="000000000000" w:firstRow="0" w:lastRow="0" w:firstColumn="0" w:lastColumn="0" w:oddVBand="0" w:evenVBand="0" w:oddHBand="0" w:evenHBand="0" w:firstRowFirstColumn="0" w:firstRowLastColumn="0" w:lastRowFirstColumn="0" w:lastRowLastColumn="0"/>
            </w:pPr>
            <w:r w:rsidRPr="002F659D">
              <w:t>0,2 g</w:t>
            </w:r>
          </w:p>
        </w:tc>
      </w:tr>
    </w:tbl>
    <w:p w14:paraId="5ACF34BF" w14:textId="77777777" w:rsidR="005B7EAF" w:rsidRDefault="005B7EAF" w:rsidP="002F659D">
      <w:pPr>
        <w:pStyle w:val="Geenafstand"/>
      </w:pPr>
    </w:p>
    <w:p w14:paraId="05893F58" w14:textId="5A647451" w:rsidR="5EBD0F8E" w:rsidRDefault="5EBD0F8E" w:rsidP="002F659D">
      <w:pPr>
        <w:pStyle w:val="Geenafstand"/>
      </w:pPr>
      <w:r w:rsidRPr="5EBD0F8E">
        <w:t>Bewaarcondities:</w:t>
      </w:r>
    </w:p>
    <w:p w14:paraId="67138828" w14:textId="70D69C79" w:rsidR="5EBD0F8E" w:rsidRPr="002472E7" w:rsidRDefault="00A0557A" w:rsidP="002F659D">
      <w:pPr>
        <w:pStyle w:val="Geenafstand"/>
      </w:pPr>
      <w:r>
        <w:t>-18˚C</w:t>
      </w:r>
      <w:r w:rsidR="5EBD0F8E" w:rsidRPr="5EBD0F8E">
        <w:t>.</w:t>
      </w:r>
    </w:p>
    <w:p w14:paraId="459F3F61" w14:textId="11FD6E60" w:rsidR="5EBD0F8E" w:rsidRPr="002472E7" w:rsidRDefault="5EBD0F8E" w:rsidP="002F659D">
      <w:pPr>
        <w:pStyle w:val="Geenafstand"/>
      </w:pPr>
      <w:r w:rsidRPr="5EBD0F8E">
        <w:t xml:space="preserve">Inhoud: </w:t>
      </w:r>
    </w:p>
    <w:p w14:paraId="078C5175" w14:textId="6E6157B1" w:rsidR="5EBD0F8E" w:rsidRPr="002472E7" w:rsidRDefault="00A0557A" w:rsidP="002F659D">
      <w:pPr>
        <w:pStyle w:val="Geenafstand"/>
      </w:pPr>
      <w:r>
        <w:t>Ca. 300</w:t>
      </w:r>
      <w:r w:rsidR="5EBD0F8E" w:rsidRPr="5EBD0F8E">
        <w:t xml:space="preserve"> gram.</w:t>
      </w:r>
    </w:p>
    <w:p w14:paraId="2BBEDD8A" w14:textId="758DC401" w:rsidR="5EBD0F8E" w:rsidRPr="002472E7" w:rsidRDefault="5EBD0F8E" w:rsidP="002F659D">
      <w:pPr>
        <w:pStyle w:val="Geenafstand"/>
      </w:pPr>
      <w:r w:rsidRPr="5EBD0F8E">
        <w:t>Tenminste houdbaar tot:</w:t>
      </w:r>
    </w:p>
    <w:p w14:paraId="725C5720" w14:textId="0C7397A8" w:rsidR="5EBD0F8E" w:rsidRPr="002472E7" w:rsidRDefault="5EBD0F8E" w:rsidP="002F659D">
      <w:pPr>
        <w:pStyle w:val="Geenafstand"/>
      </w:pPr>
      <w:r w:rsidRPr="5EBD0F8E">
        <w:t>13-10-2020</w:t>
      </w:r>
    </w:p>
    <w:p w14:paraId="4CCED0E2" w14:textId="2268DBA8" w:rsidR="5EBD0F8E" w:rsidRPr="002472E7" w:rsidRDefault="5EBD0F8E" w:rsidP="002F659D">
      <w:pPr>
        <w:pStyle w:val="Geenafstand"/>
      </w:pPr>
      <w:r w:rsidRPr="5EBD0F8E">
        <w:t xml:space="preserve">Lotnummer: </w:t>
      </w:r>
    </w:p>
    <w:p w14:paraId="479FE39B" w14:textId="200F7D2B" w:rsidR="5EBD0F8E" w:rsidRPr="002472E7" w:rsidRDefault="5EBD0F8E" w:rsidP="002F659D">
      <w:pPr>
        <w:pStyle w:val="Geenafstand"/>
      </w:pPr>
      <w:r w:rsidRPr="5EBD0F8E">
        <w:t>130919</w:t>
      </w:r>
    </w:p>
    <w:p w14:paraId="04CCB4BF" w14:textId="3EAE5E46" w:rsidR="5EBD0F8E" w:rsidRPr="002472E7" w:rsidRDefault="5EBD0F8E" w:rsidP="002F659D">
      <w:pPr>
        <w:pStyle w:val="Geenafstand"/>
      </w:pPr>
      <w:r w:rsidRPr="5EBD0F8E">
        <w:t>Exploitant gegevens:</w:t>
      </w:r>
    </w:p>
    <w:p w14:paraId="59453EB8" w14:textId="295E8350" w:rsidR="5EBD0F8E" w:rsidRPr="002472E7" w:rsidRDefault="5EBD0F8E" w:rsidP="002F659D">
      <w:pPr>
        <w:pStyle w:val="Geenafstand"/>
      </w:pPr>
      <w:r w:rsidRPr="5EBD0F8E">
        <w:t>Projectbureau “De Kookketel”</w:t>
      </w:r>
    </w:p>
    <w:p w14:paraId="35840F33" w14:textId="20B11FB6" w:rsidR="5EBD0F8E" w:rsidRPr="002472E7" w:rsidRDefault="5EBD0F8E" w:rsidP="002F659D">
      <w:pPr>
        <w:pStyle w:val="Geenafstand"/>
      </w:pPr>
      <w:r w:rsidRPr="5EBD0F8E">
        <w:t>Agora 1</w:t>
      </w:r>
    </w:p>
    <w:p w14:paraId="6B59C425" w14:textId="0C644470" w:rsidR="5EBD0F8E" w:rsidRPr="002472E7" w:rsidRDefault="5EBD0F8E" w:rsidP="002F659D">
      <w:pPr>
        <w:pStyle w:val="Geenafstand"/>
      </w:pPr>
      <w:r w:rsidRPr="5EBD0F8E">
        <w:t>8934 CJ Leeuwarden</w:t>
      </w:r>
    </w:p>
    <w:p w14:paraId="18F44AE3" w14:textId="44ED41F2" w:rsidR="5EBD0F8E" w:rsidRPr="002472E7" w:rsidRDefault="5EBD0F8E" w:rsidP="002F659D">
      <w:pPr>
        <w:pStyle w:val="Geenafstand"/>
      </w:pPr>
      <w:r w:rsidRPr="5EBD0F8E">
        <w:t>Land van herkomst:</w:t>
      </w:r>
    </w:p>
    <w:p w14:paraId="0908CC8F" w14:textId="7708ECB7" w:rsidR="5EBD0F8E" w:rsidRPr="002472E7" w:rsidRDefault="5EBD0F8E" w:rsidP="002F659D">
      <w:pPr>
        <w:pStyle w:val="Geenafstand"/>
      </w:pPr>
      <w:r w:rsidRPr="5EBD0F8E">
        <w:t>Nederland</w:t>
      </w:r>
    </w:p>
    <w:p w14:paraId="7BB875FB" w14:textId="391BFF71" w:rsidR="5EBD0F8E" w:rsidRDefault="5EBD0F8E" w:rsidP="002F659D">
      <w:pPr>
        <w:pStyle w:val="Geenafstand"/>
        <w:rPr>
          <w:sz w:val="24"/>
        </w:rPr>
      </w:pPr>
    </w:p>
    <w:p w14:paraId="67B78B14" w14:textId="0B0F01C3" w:rsidR="007A4203" w:rsidRPr="00420E97" w:rsidRDefault="00A0557A" w:rsidP="002F659D">
      <w:pPr>
        <w:pStyle w:val="Geenafstand"/>
        <w:rPr>
          <w:b/>
        </w:rPr>
      </w:pPr>
      <w:r w:rsidRPr="00420E97">
        <w:rPr>
          <w:b/>
        </w:rPr>
        <w:t>Bereidingswijze</w:t>
      </w:r>
      <w:r w:rsidR="007A4203" w:rsidRPr="00420E97">
        <w:rPr>
          <w:b/>
        </w:rPr>
        <w:t xml:space="preserve"> consument</w:t>
      </w:r>
    </w:p>
    <w:p w14:paraId="40A0FD80" w14:textId="13FE3710" w:rsidR="00187BF0" w:rsidRDefault="007A4203" w:rsidP="002F659D">
      <w:pPr>
        <w:pStyle w:val="Geenafstand"/>
      </w:pPr>
      <w:r w:rsidRPr="007E5B67">
        <w:t xml:space="preserve">Voor gebruik niet ontdooien. </w:t>
      </w:r>
    </w:p>
    <w:p w14:paraId="6551BE27" w14:textId="13FE3710" w:rsidR="00187BF0" w:rsidRDefault="007A4203" w:rsidP="002F659D">
      <w:pPr>
        <w:pStyle w:val="Geenafstand"/>
      </w:pPr>
      <w:r w:rsidRPr="00A0557A">
        <w:rPr>
          <w:b/>
        </w:rPr>
        <w:t>Friteuse:</w:t>
      </w:r>
      <w:r w:rsidRPr="007E5B67">
        <w:t xml:space="preserve"> verhit vloeibaar frituurvet of olie tot max. </w:t>
      </w:r>
      <w:r w:rsidR="0057718E">
        <w:t>175°C. Frituur porties van 3</w:t>
      </w:r>
      <w:r w:rsidRPr="007E5B67">
        <w:t xml:space="preserve">50g gedurende 3 minuten. Frituur niet te donker en frituur kleinere porties minder lang. Elke friteuse is anders, bovenstaande is dan ook een richtlijn. </w:t>
      </w:r>
    </w:p>
    <w:p w14:paraId="03B9C0F1" w14:textId="13FE3710" w:rsidR="00187BF0" w:rsidRDefault="007A4203" w:rsidP="002F659D">
      <w:pPr>
        <w:pStyle w:val="Geenafstand"/>
      </w:pPr>
      <w:r w:rsidRPr="00A0557A">
        <w:rPr>
          <w:b/>
        </w:rPr>
        <w:t>Oven:</w:t>
      </w:r>
      <w:r w:rsidRPr="007E5B67">
        <w:t xml:space="preserve"> verwarm de oven voor op 220°C. Verdeel porties van 450g over de bakplaat met bakpapier. Plaats de bakplaat in het midden van de oven en bak gedurende 15 tot 20 minuten. </w:t>
      </w:r>
      <w:r w:rsidR="00187BF0">
        <w:t xml:space="preserve">Tussentijds eenmaal omdraaien. </w:t>
      </w:r>
    </w:p>
    <w:p w14:paraId="075F6033" w14:textId="31B7E7D3" w:rsidR="007A4203" w:rsidRPr="007E5B67" w:rsidRDefault="007A4203" w:rsidP="002F659D">
      <w:pPr>
        <w:pStyle w:val="Geenafstand"/>
      </w:pPr>
      <w:r w:rsidRPr="00A0557A">
        <w:rPr>
          <w:b/>
        </w:rPr>
        <w:t>Airfryer:</w:t>
      </w:r>
      <w:r w:rsidRPr="007E5B67">
        <w:t xml:space="preserve"> verwarm de airfryer voor op 180°C. Bak porties van 300g in 8 minuten krokant</w:t>
      </w:r>
    </w:p>
    <w:p w14:paraId="350E1192" w14:textId="6826C6A9" w:rsidR="006F632F" w:rsidRPr="00C23A2E" w:rsidRDefault="006F632F" w:rsidP="00FA2905">
      <w:pPr>
        <w:pStyle w:val="Kop2"/>
        <w:rPr>
          <w:sz w:val="24"/>
        </w:rPr>
      </w:pPr>
      <w:bookmarkStart w:id="99" w:name="_Toc23165187"/>
      <w:bookmarkStart w:id="100" w:name="_Toc24198314"/>
      <w:r w:rsidRPr="36C2D321">
        <w:t>Suggestie voor verpakking</w:t>
      </w:r>
      <w:bookmarkEnd w:id="99"/>
      <w:bookmarkEnd w:id="100"/>
    </w:p>
    <w:p w14:paraId="4EEC044D" w14:textId="2648D8F3" w:rsidR="36C2D321" w:rsidRPr="00720882" w:rsidRDefault="00420E97" w:rsidP="006051B5">
      <w:pPr>
        <w:pStyle w:val="Geenafstand"/>
      </w:pPr>
      <w:r>
        <w:t>VerrasPatat</w:t>
      </w:r>
      <w:r w:rsidR="36C2D321" w:rsidRPr="6B9DC39A">
        <w:t xml:space="preserve"> wordt na productie </w:t>
      </w:r>
      <w:r w:rsidR="000404E9" w:rsidRPr="6B9DC39A">
        <w:t>20</w:t>
      </w:r>
      <w:r w:rsidR="36C2D321" w:rsidRPr="6B9DC39A">
        <w:t xml:space="preserve"> seconde </w:t>
      </w:r>
      <w:r w:rsidR="004F6D4A" w:rsidRPr="6B9DC39A">
        <w:t>voor gefrituurd</w:t>
      </w:r>
      <w:r w:rsidR="36C2D321" w:rsidRPr="6B9DC39A">
        <w:t xml:space="preserve"> op </w:t>
      </w:r>
      <w:r w:rsidR="00AE3A69" w:rsidRPr="6B9DC39A">
        <w:t>175</w:t>
      </w:r>
      <w:r w:rsidR="36C2D321" w:rsidRPr="6B9DC39A">
        <w:t xml:space="preserve">C°. Vervolgens wordt </w:t>
      </w:r>
      <w:r w:rsidR="4370696F" w:rsidRPr="6B9DC39A">
        <w:t>de</w:t>
      </w:r>
      <w:r w:rsidR="36C2D321" w:rsidRPr="6B9DC39A">
        <w:t xml:space="preserve"> veraspatat afgekoeld, doormiddel van een koude luchtstroom. Na het koelen wordt </w:t>
      </w:r>
      <w:r w:rsidR="00095BDA">
        <w:t>de</w:t>
      </w:r>
      <w:r w:rsidR="36C2D321" w:rsidRPr="6B9DC39A">
        <w:t xml:space="preserve"> friet in een vriestunnel bij -40 °C ingevroren. </w:t>
      </w:r>
      <w:r w:rsidR="006A3626">
        <w:t>De</w:t>
      </w:r>
      <w:r w:rsidR="36C2D321" w:rsidRPr="6B9DC39A">
        <w:t xml:space="preserve"> diepgevroren friet wordt onder beschermende atmosfeer in porties va</w:t>
      </w:r>
      <w:r w:rsidR="04EAB74D" w:rsidRPr="6B9DC39A">
        <w:t>n</w:t>
      </w:r>
      <w:r w:rsidR="36C2D321" w:rsidRPr="6B9DC39A">
        <w:t xml:space="preserve"> </w:t>
      </w:r>
      <w:r>
        <w:t xml:space="preserve">300 </w:t>
      </w:r>
      <w:r w:rsidR="1AFE6712" w:rsidRPr="6B9DC39A">
        <w:t>gram</w:t>
      </w:r>
      <w:r w:rsidR="36C2D321" w:rsidRPr="6B9DC39A">
        <w:t xml:space="preserve"> </w:t>
      </w:r>
      <w:r>
        <w:t xml:space="preserve">en 1000gram </w:t>
      </w:r>
      <w:r w:rsidR="7D601DBB" w:rsidRPr="6B9DC39A">
        <w:t xml:space="preserve">in plastic zakken van </w:t>
      </w:r>
      <w:r w:rsidR="00390D6A" w:rsidRPr="6B9DC39A">
        <w:t>low-density p</w:t>
      </w:r>
      <w:r w:rsidR="7D601DBB" w:rsidRPr="6B9DC39A">
        <w:t xml:space="preserve">olyethylene </w:t>
      </w:r>
      <w:r w:rsidR="7A5EFCA5" w:rsidRPr="6B9DC39A">
        <w:t>(</w:t>
      </w:r>
      <w:r w:rsidR="7B263851" w:rsidRPr="6B9DC39A">
        <w:t>LDPE-4)</w:t>
      </w:r>
      <w:r w:rsidR="2B85AB4B" w:rsidRPr="6B9DC39A">
        <w:t xml:space="preserve"> verpakt</w:t>
      </w:r>
      <w:r w:rsidR="281266FE" w:rsidRPr="6B9DC39A">
        <w:t>.</w:t>
      </w:r>
      <w:r w:rsidR="374D8EAD" w:rsidRPr="6B9DC39A">
        <w:t xml:space="preserve"> </w:t>
      </w:r>
      <w:r w:rsidR="36C2D321" w:rsidRPr="6B9DC39A">
        <w:t xml:space="preserve">Vervolgens worden de zakken per </w:t>
      </w:r>
      <w:r w:rsidR="08947928" w:rsidRPr="6B9DC39A">
        <w:t>10</w:t>
      </w:r>
      <w:r w:rsidR="36C2D321" w:rsidRPr="6B9DC39A">
        <w:t xml:space="preserve"> in één doos verpakt zodat </w:t>
      </w:r>
      <w:r w:rsidR="0C07EA49" w:rsidRPr="6B9DC39A">
        <w:t>de</w:t>
      </w:r>
      <w:r>
        <w:t xml:space="preserve"> VerrasPatat</w:t>
      </w:r>
      <w:r w:rsidR="36C2D321" w:rsidRPr="6B9DC39A">
        <w:t xml:space="preserve"> aan de </w:t>
      </w:r>
      <w:r w:rsidR="18CADA49" w:rsidRPr="6B9DC39A">
        <w:t>supermarkten</w:t>
      </w:r>
      <w:r>
        <w:t xml:space="preserve"> en </w:t>
      </w:r>
      <w:r w:rsidR="00ED3795">
        <w:t xml:space="preserve">horeca </w:t>
      </w:r>
      <w:r w:rsidR="00ED3795" w:rsidRPr="6B9DC39A">
        <w:t>geleverd</w:t>
      </w:r>
      <w:r w:rsidR="36C2D321" w:rsidRPr="6B9DC39A">
        <w:t xml:space="preserve"> kan worden.  </w:t>
      </w:r>
    </w:p>
    <w:p w14:paraId="4D1A0297" w14:textId="676B5A19" w:rsidR="006114E1" w:rsidRDefault="009E63A8" w:rsidP="00FA2905">
      <w:pPr>
        <w:pStyle w:val="Kop2"/>
      </w:pPr>
      <w:bookmarkStart w:id="101" w:name="_Toc23165188"/>
      <w:bookmarkStart w:id="102" w:name="_Toc24198315"/>
      <w:r>
        <w:t>Kostprijs</w:t>
      </w:r>
      <w:r w:rsidR="587298F6">
        <w:t xml:space="preserve"> grondstoffen</w:t>
      </w:r>
      <w:bookmarkEnd w:id="101"/>
      <w:bookmarkEnd w:id="102"/>
      <w:r w:rsidR="587298F6">
        <w:t xml:space="preserve"> </w:t>
      </w:r>
    </w:p>
    <w:p w14:paraId="361B10A3" w14:textId="499C0960" w:rsidR="001964E1" w:rsidRDefault="006D591C" w:rsidP="006051B5">
      <w:pPr>
        <w:pStyle w:val="Geenafstand"/>
      </w:pPr>
      <w:r>
        <w:t xml:space="preserve">Binnen het project </w:t>
      </w:r>
      <w:r w:rsidR="00C57BF0">
        <w:t xml:space="preserve">was het </w:t>
      </w:r>
      <w:r w:rsidR="00ED3795">
        <w:t>vaststellen</w:t>
      </w:r>
      <w:r w:rsidR="00C57BF0">
        <w:t xml:space="preserve"> van de (kost)prijs van het product </w:t>
      </w:r>
      <w:r w:rsidR="004E57B6">
        <w:t xml:space="preserve">out of scope omdat het product niet door het projectbureau </w:t>
      </w:r>
      <w:r w:rsidR="00122D11">
        <w:t>geïntroduceerd wordt, maar wordt</w:t>
      </w:r>
      <w:r w:rsidR="00140961">
        <w:t xml:space="preserve"> over gedragen aan Stichting Gri</w:t>
      </w:r>
      <w:r w:rsidR="00122D11">
        <w:t xml:space="preserve">en. Het projectteam heeft wel onderzoek gedaan naar de </w:t>
      </w:r>
      <w:r w:rsidR="00923C31">
        <w:t>kosten van de gebruikte grondstoffen om zo de grondstofkostprijs te bepalen. Voor het bepalen zijn enkele uitgangspunten gehandhaafd:</w:t>
      </w:r>
    </w:p>
    <w:p w14:paraId="3EAFBEEC" w14:textId="0B468784" w:rsidR="00923C31" w:rsidRDefault="00923C31" w:rsidP="00FA2905">
      <w:pPr>
        <w:pStyle w:val="Plattetekst"/>
        <w:numPr>
          <w:ilvl w:val="0"/>
          <w:numId w:val="25"/>
        </w:numPr>
        <w:rPr>
          <w:sz w:val="24"/>
        </w:rPr>
      </w:pPr>
      <w:r w:rsidRPr="624BC9E2">
        <w:rPr>
          <w:sz w:val="24"/>
        </w:rPr>
        <w:t xml:space="preserve">Voor de </w:t>
      </w:r>
      <w:r w:rsidRPr="1A6BCED2">
        <w:rPr>
          <w:sz w:val="24"/>
        </w:rPr>
        <w:t>afgekeurde</w:t>
      </w:r>
      <w:r w:rsidRPr="624BC9E2">
        <w:rPr>
          <w:sz w:val="24"/>
        </w:rPr>
        <w:t xml:space="preserve"> tomaten worden geen kosten gerekend. </w:t>
      </w:r>
    </w:p>
    <w:p w14:paraId="427D6B19" w14:textId="15B85490" w:rsidR="00923C31" w:rsidRDefault="008B7EC8" w:rsidP="006051B5">
      <w:pPr>
        <w:pStyle w:val="Geenafstand"/>
        <w:numPr>
          <w:ilvl w:val="0"/>
          <w:numId w:val="25"/>
        </w:numPr>
      </w:pPr>
      <w:r>
        <w:t>Voor d</w:t>
      </w:r>
      <w:r w:rsidR="008B7839">
        <w:t xml:space="preserve">e kosten voor de andere ingrediënten </w:t>
      </w:r>
      <w:r w:rsidR="001E1A46">
        <w:t>zijn de prijzen aangehouden zoals ze in supermarkten worden berekend.</w:t>
      </w:r>
    </w:p>
    <w:p w14:paraId="5B90C831" w14:textId="77777777" w:rsidR="00251532" w:rsidRDefault="00251532" w:rsidP="006051B5">
      <w:pPr>
        <w:pStyle w:val="Geenafstand"/>
      </w:pPr>
    </w:p>
    <w:p w14:paraId="4D893C71" w14:textId="2564301B" w:rsidR="001E1A46" w:rsidRPr="00251532" w:rsidRDefault="001E1A46" w:rsidP="006051B5">
      <w:pPr>
        <w:pStyle w:val="Geenafstand"/>
      </w:pPr>
      <w:r>
        <w:t xml:space="preserve">In </w:t>
      </w:r>
      <w:r>
        <w:fldChar w:fldCharType="begin"/>
      </w:r>
      <w:r>
        <w:instrText xml:space="preserve"> REF _Ref23356641 \h </w:instrText>
      </w:r>
      <w:r w:rsidR="00FA2905">
        <w:instrText xml:space="preserve"> \* MERGEFORMAT </w:instrText>
      </w:r>
      <w:r>
        <w:fldChar w:fldCharType="separate"/>
      </w:r>
      <w:r w:rsidR="00251532">
        <w:rPr>
          <w:sz w:val="18"/>
        </w:rPr>
        <w:t>Tabel</w:t>
      </w:r>
      <w:r w:rsidRPr="001E1A46">
        <w:rPr>
          <w:sz w:val="18"/>
        </w:rPr>
        <w:t xml:space="preserve"> </w:t>
      </w:r>
      <w:r w:rsidRPr="001E1A46">
        <w:rPr>
          <w:noProof/>
          <w:sz w:val="18"/>
        </w:rPr>
        <w:t>1</w:t>
      </w:r>
      <w:r>
        <w:fldChar w:fldCharType="end"/>
      </w:r>
      <w:r w:rsidR="005B7EAF">
        <w:t>4</w:t>
      </w:r>
      <w:r>
        <w:t xml:space="preserve"> is de grondstofkostprijs vastgesteld voor </w:t>
      </w:r>
      <w:r w:rsidR="00420E97">
        <w:t>VerrasPatat</w:t>
      </w:r>
      <w:r w:rsidR="0015495E">
        <w:t>.</w:t>
      </w:r>
      <w:bookmarkStart w:id="103" w:name="_Ref23356641"/>
      <w:bookmarkStart w:id="104" w:name="_Ref23356635"/>
      <w:bookmarkEnd w:id="103"/>
      <w:bookmarkEnd w:id="104"/>
      <w:r w:rsidR="002F659D">
        <w:t xml:space="preserve"> De grondstof kostprijs is de prijs van de gebruikte ingrediënten. In deze prijs zitten geen productiekosten, kosten van verpakkingsmateriaal, lonen, en winsten.</w:t>
      </w:r>
    </w:p>
    <w:p w14:paraId="2A357FB0" w14:textId="108C8A97" w:rsidR="00251532" w:rsidRDefault="00251532" w:rsidP="00251532">
      <w:pPr>
        <w:pStyle w:val="Bijschrift"/>
        <w:keepNext/>
      </w:pPr>
      <w:r w:rsidRPr="00A0557A">
        <w:rPr>
          <w:sz w:val="18"/>
        </w:rPr>
        <w:t xml:space="preserve">Tabel </w:t>
      </w:r>
      <w:r w:rsidRPr="00A0557A">
        <w:rPr>
          <w:sz w:val="18"/>
        </w:rPr>
        <w:fldChar w:fldCharType="begin"/>
      </w:r>
      <w:r w:rsidRPr="00A0557A">
        <w:rPr>
          <w:sz w:val="18"/>
        </w:rPr>
        <w:instrText xml:space="preserve"> SEQ Tabel \* ARABIC </w:instrText>
      </w:r>
      <w:r w:rsidRPr="00A0557A">
        <w:rPr>
          <w:sz w:val="18"/>
        </w:rPr>
        <w:fldChar w:fldCharType="separate"/>
      </w:r>
      <w:r w:rsidR="002B0EA8" w:rsidRPr="00A0557A">
        <w:rPr>
          <w:noProof/>
          <w:sz w:val="18"/>
        </w:rPr>
        <w:t>14</w:t>
      </w:r>
      <w:r w:rsidRPr="00A0557A">
        <w:rPr>
          <w:sz w:val="18"/>
        </w:rPr>
        <w:fldChar w:fldCharType="end"/>
      </w:r>
      <w:r w:rsidRPr="00A0557A">
        <w:rPr>
          <w:sz w:val="18"/>
        </w:rPr>
        <w:t xml:space="preserve"> Grondstof kostprijsberekening </w:t>
      </w:r>
      <w:r w:rsidR="00420E97" w:rsidRPr="00A0557A">
        <w:rPr>
          <w:sz w:val="18"/>
        </w:rPr>
        <w:t>VerrasPatat</w:t>
      </w:r>
    </w:p>
    <w:tbl>
      <w:tblPr>
        <w:tblStyle w:val="Rastertabel5donker-Accent2"/>
        <w:tblW w:w="9209" w:type="dxa"/>
        <w:tblLayout w:type="fixed"/>
        <w:tblLook w:val="06A0" w:firstRow="1" w:lastRow="0" w:firstColumn="1" w:lastColumn="0" w:noHBand="1" w:noVBand="1"/>
      </w:tblPr>
      <w:tblGrid>
        <w:gridCol w:w="2313"/>
        <w:gridCol w:w="1793"/>
        <w:gridCol w:w="2410"/>
        <w:gridCol w:w="2693"/>
      </w:tblGrid>
      <w:tr w:rsidR="182B4A07" w14:paraId="7631725E" w14:textId="77777777" w:rsidTr="00196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3" w:type="dxa"/>
          </w:tcPr>
          <w:p w14:paraId="24E0DB7E" w14:textId="7AFAA8B6" w:rsidR="182B4A07" w:rsidRPr="00420E97" w:rsidRDefault="0EB5A400" w:rsidP="00FA2905">
            <w:pPr>
              <w:pStyle w:val="Plattetekst"/>
            </w:pPr>
            <w:r w:rsidRPr="00420E97">
              <w:t xml:space="preserve">Grondstof </w:t>
            </w:r>
          </w:p>
        </w:tc>
        <w:tc>
          <w:tcPr>
            <w:tcW w:w="1793" w:type="dxa"/>
          </w:tcPr>
          <w:p w14:paraId="1EA1FE22" w14:textId="35CD6527" w:rsidR="182B4A07" w:rsidRPr="00420E97" w:rsidRDefault="3FE42FC6" w:rsidP="00FA2905">
            <w:pPr>
              <w:pStyle w:val="Plattetekst"/>
              <w:cnfStyle w:val="100000000000" w:firstRow="1" w:lastRow="0" w:firstColumn="0" w:lastColumn="0" w:oddVBand="0" w:evenVBand="0" w:oddHBand="0" w:evenHBand="0" w:firstRowFirstColumn="0" w:firstRowLastColumn="0" w:lastRowFirstColumn="0" w:lastRowLastColumn="0"/>
            </w:pPr>
            <w:r w:rsidRPr="00420E97">
              <w:t>Prijs</w:t>
            </w:r>
            <w:r w:rsidR="1DB5BA40" w:rsidRPr="00420E97">
              <w:t xml:space="preserve"> </w:t>
            </w:r>
            <w:r w:rsidRPr="00420E97">
              <w:t>(</w:t>
            </w:r>
            <w:r w:rsidRPr="00420E97">
              <w:rPr>
                <w:rFonts w:ascii="Arial" w:eastAsia="Arial" w:hAnsi="Arial" w:cs="Arial"/>
                <w:sz w:val="24"/>
              </w:rPr>
              <w:t>€</w:t>
            </w:r>
            <w:r w:rsidRPr="00420E97">
              <w:t xml:space="preserve">) per kg </w:t>
            </w:r>
          </w:p>
        </w:tc>
        <w:tc>
          <w:tcPr>
            <w:tcW w:w="2410" w:type="dxa"/>
          </w:tcPr>
          <w:p w14:paraId="4F5B4A3E" w14:textId="4FC428B7" w:rsidR="182B4A07" w:rsidRPr="00420E97" w:rsidRDefault="1706AC1F" w:rsidP="00FA2905">
            <w:pPr>
              <w:pStyle w:val="Plattetekst"/>
              <w:cnfStyle w:val="100000000000" w:firstRow="1" w:lastRow="0" w:firstColumn="0" w:lastColumn="0" w:oddVBand="0" w:evenVBand="0" w:oddHBand="0" w:evenHBand="0" w:firstRowFirstColumn="0" w:firstRowLastColumn="0" w:lastRowFirstColumn="0" w:lastRowLastColumn="0"/>
            </w:pPr>
            <w:r w:rsidRPr="00420E97">
              <w:t xml:space="preserve">Gebruikte hoeveelheid% </w:t>
            </w:r>
          </w:p>
        </w:tc>
        <w:tc>
          <w:tcPr>
            <w:tcW w:w="2693" w:type="dxa"/>
          </w:tcPr>
          <w:p w14:paraId="3FB902FB" w14:textId="75588F8D" w:rsidR="182B4A07" w:rsidRPr="00420E97" w:rsidRDefault="18D1850D" w:rsidP="00FA2905">
            <w:pPr>
              <w:pStyle w:val="Plattetekst"/>
              <w:cnfStyle w:val="100000000000" w:firstRow="1" w:lastRow="0" w:firstColumn="0" w:lastColumn="0" w:oddVBand="0" w:evenVBand="0" w:oddHBand="0" w:evenHBand="0" w:firstRowFirstColumn="0" w:firstRowLastColumn="0" w:lastRowFirstColumn="0" w:lastRowLastColumn="0"/>
            </w:pPr>
            <w:r w:rsidRPr="00420E97">
              <w:t>Prijs</w:t>
            </w:r>
            <w:r w:rsidR="3BF59858" w:rsidRPr="00420E97">
              <w:t xml:space="preserve"> </w:t>
            </w:r>
            <w:r w:rsidRPr="00420E97">
              <w:t>(</w:t>
            </w:r>
            <w:r w:rsidRPr="00420E97">
              <w:rPr>
                <w:rFonts w:ascii="Arial" w:eastAsia="Arial" w:hAnsi="Arial" w:cs="Arial"/>
                <w:sz w:val="24"/>
              </w:rPr>
              <w:t>€</w:t>
            </w:r>
            <w:r w:rsidRPr="00420E97">
              <w:t xml:space="preserve">) </w:t>
            </w:r>
            <w:r w:rsidR="3F4F5652" w:rsidRPr="00420E97">
              <w:t xml:space="preserve">per kg eindproduct </w:t>
            </w:r>
          </w:p>
        </w:tc>
      </w:tr>
      <w:tr w:rsidR="182B4A07" w14:paraId="19002198" w14:textId="77777777" w:rsidTr="001964E1">
        <w:tc>
          <w:tcPr>
            <w:cnfStyle w:val="001000000000" w:firstRow="0" w:lastRow="0" w:firstColumn="1" w:lastColumn="0" w:oddVBand="0" w:evenVBand="0" w:oddHBand="0" w:evenHBand="0" w:firstRowFirstColumn="0" w:firstRowLastColumn="0" w:lastRowFirstColumn="0" w:lastRowLastColumn="0"/>
            <w:tcW w:w="2313" w:type="dxa"/>
          </w:tcPr>
          <w:p w14:paraId="26CA37DC" w14:textId="0EE7F979" w:rsidR="182B4A07" w:rsidRDefault="3FE42FC6" w:rsidP="00FA2905">
            <w:pPr>
              <w:pStyle w:val="Plattetekst"/>
            </w:pPr>
            <w:r>
              <w:t xml:space="preserve">Aardappelpuree </w:t>
            </w:r>
          </w:p>
        </w:tc>
        <w:tc>
          <w:tcPr>
            <w:tcW w:w="1793" w:type="dxa"/>
          </w:tcPr>
          <w:p w14:paraId="2BED68CE" w14:textId="64DA4648" w:rsidR="182B4A07" w:rsidRDefault="3FE42FC6" w:rsidP="00FA2905">
            <w:pPr>
              <w:pStyle w:val="Plattetekst"/>
              <w:cnfStyle w:val="000000000000" w:firstRow="0" w:lastRow="0" w:firstColumn="0" w:lastColumn="0" w:oddVBand="0" w:evenVBand="0" w:oddHBand="0" w:evenHBand="0" w:firstRowFirstColumn="0" w:firstRowLastColumn="0" w:lastRowFirstColumn="0" w:lastRowLastColumn="0"/>
            </w:pPr>
            <w:r>
              <w:t xml:space="preserve">4,52 </w:t>
            </w:r>
          </w:p>
        </w:tc>
        <w:tc>
          <w:tcPr>
            <w:tcW w:w="2410" w:type="dxa"/>
          </w:tcPr>
          <w:p w14:paraId="18175FE2" w14:textId="2BFDDB03" w:rsidR="76F14BD2" w:rsidRPr="76F14BD2" w:rsidRDefault="76F14BD2"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6F14BD2">
              <w:rPr>
                <w:rFonts w:ascii="Calibri" w:hAnsi="Calibri"/>
                <w:color w:val="000000" w:themeColor="text1"/>
              </w:rPr>
              <w:t>30,3%</w:t>
            </w:r>
          </w:p>
        </w:tc>
        <w:tc>
          <w:tcPr>
            <w:tcW w:w="2693" w:type="dxa"/>
          </w:tcPr>
          <w:p w14:paraId="3982C622" w14:textId="0F2C3DD1" w:rsidR="182B4A07" w:rsidRDefault="002F659D" w:rsidP="00FA2905">
            <w:pPr>
              <w:cnfStyle w:val="000000000000" w:firstRow="0" w:lastRow="0" w:firstColumn="0" w:lastColumn="0" w:oddVBand="0" w:evenVBand="0" w:oddHBand="0" w:evenHBand="0" w:firstRowFirstColumn="0" w:firstRowLastColumn="0" w:lastRowFirstColumn="0" w:lastRowLastColumn="0"/>
            </w:pPr>
            <w:r>
              <w:t>1,37</w:t>
            </w:r>
          </w:p>
          <w:p w14:paraId="6C3ED418" w14:textId="36E67802" w:rsidR="182B4A07" w:rsidRDefault="182B4A07" w:rsidP="00FA2905">
            <w:pPr>
              <w:pStyle w:val="Plattetekst"/>
              <w:cnfStyle w:val="000000000000" w:firstRow="0" w:lastRow="0" w:firstColumn="0" w:lastColumn="0" w:oddVBand="0" w:evenVBand="0" w:oddHBand="0" w:evenHBand="0" w:firstRowFirstColumn="0" w:firstRowLastColumn="0" w:lastRowFirstColumn="0" w:lastRowLastColumn="0"/>
            </w:pPr>
          </w:p>
        </w:tc>
      </w:tr>
      <w:tr w:rsidR="182B4A07" w14:paraId="0286DFDC" w14:textId="77777777" w:rsidTr="001964E1">
        <w:tc>
          <w:tcPr>
            <w:cnfStyle w:val="001000000000" w:firstRow="0" w:lastRow="0" w:firstColumn="1" w:lastColumn="0" w:oddVBand="0" w:evenVBand="0" w:oddHBand="0" w:evenHBand="0" w:firstRowFirstColumn="0" w:firstRowLastColumn="0" w:lastRowFirstColumn="0" w:lastRowLastColumn="0"/>
            <w:tcW w:w="2313" w:type="dxa"/>
          </w:tcPr>
          <w:p w14:paraId="19325EC9" w14:textId="30D3851E" w:rsidR="182B4A07" w:rsidRDefault="3FE42FC6" w:rsidP="00FA2905">
            <w:pPr>
              <w:pStyle w:val="Plattetekst"/>
            </w:pPr>
            <w:r>
              <w:t xml:space="preserve">Afgekeurde tomaten </w:t>
            </w:r>
          </w:p>
        </w:tc>
        <w:tc>
          <w:tcPr>
            <w:tcW w:w="1793" w:type="dxa"/>
          </w:tcPr>
          <w:p w14:paraId="3FDA20C7" w14:textId="704B9D69" w:rsidR="182B4A07" w:rsidRDefault="2FFF67C6" w:rsidP="00FA2905">
            <w:pPr>
              <w:pStyle w:val="Plattetekst"/>
              <w:cnfStyle w:val="000000000000" w:firstRow="0" w:lastRow="0" w:firstColumn="0" w:lastColumn="0" w:oddVBand="0" w:evenVBand="0" w:oddHBand="0" w:evenHBand="0" w:firstRowFirstColumn="0" w:firstRowLastColumn="0" w:lastRowFirstColumn="0" w:lastRowLastColumn="0"/>
            </w:pPr>
            <w:r>
              <w:t>*</w:t>
            </w:r>
          </w:p>
        </w:tc>
        <w:tc>
          <w:tcPr>
            <w:tcW w:w="2410" w:type="dxa"/>
          </w:tcPr>
          <w:p w14:paraId="7964D0D9" w14:textId="2BFDDB03" w:rsidR="76F14BD2" w:rsidRPr="76F14BD2" w:rsidRDefault="76F14BD2"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6F14BD2">
              <w:rPr>
                <w:rFonts w:ascii="Calibri" w:hAnsi="Calibri"/>
                <w:color w:val="000000" w:themeColor="text1"/>
              </w:rPr>
              <w:t>68,9%</w:t>
            </w:r>
          </w:p>
        </w:tc>
        <w:tc>
          <w:tcPr>
            <w:tcW w:w="2693" w:type="dxa"/>
          </w:tcPr>
          <w:p w14:paraId="15F113FE" w14:textId="65354DA2" w:rsidR="182B4A07" w:rsidRDefault="5F16AA8B" w:rsidP="00FA2905">
            <w:pPr>
              <w:cnfStyle w:val="000000000000" w:firstRow="0" w:lastRow="0" w:firstColumn="0" w:lastColumn="0" w:oddVBand="0" w:evenVBand="0" w:oddHBand="0" w:evenHBand="0" w:firstRowFirstColumn="0" w:firstRowLastColumn="0" w:lastRowFirstColumn="0" w:lastRowLastColumn="0"/>
            </w:pPr>
            <w:r w:rsidRPr="3BB05F2F">
              <w:t>0</w:t>
            </w:r>
          </w:p>
          <w:p w14:paraId="39A8FBEE" w14:textId="65354DA2" w:rsidR="182B4A07" w:rsidRDefault="182B4A07" w:rsidP="00FA2905">
            <w:pPr>
              <w:pStyle w:val="Plattetekst"/>
              <w:cnfStyle w:val="000000000000" w:firstRow="0" w:lastRow="0" w:firstColumn="0" w:lastColumn="0" w:oddVBand="0" w:evenVBand="0" w:oddHBand="0" w:evenHBand="0" w:firstRowFirstColumn="0" w:firstRowLastColumn="0" w:lastRowFirstColumn="0" w:lastRowLastColumn="0"/>
            </w:pPr>
          </w:p>
        </w:tc>
      </w:tr>
      <w:tr w:rsidR="182B4A07" w14:paraId="1D6A080E" w14:textId="77777777" w:rsidTr="001964E1">
        <w:tc>
          <w:tcPr>
            <w:cnfStyle w:val="001000000000" w:firstRow="0" w:lastRow="0" w:firstColumn="1" w:lastColumn="0" w:oddVBand="0" w:evenVBand="0" w:oddHBand="0" w:evenHBand="0" w:firstRowFirstColumn="0" w:firstRowLastColumn="0" w:lastRowFirstColumn="0" w:lastRowLastColumn="0"/>
            <w:tcW w:w="2313" w:type="dxa"/>
          </w:tcPr>
          <w:p w14:paraId="19FF67AB" w14:textId="1D53284B" w:rsidR="182B4A07" w:rsidRDefault="3FE42FC6" w:rsidP="00FA2905">
            <w:pPr>
              <w:pStyle w:val="Plattetekst"/>
            </w:pPr>
            <w:r>
              <w:t xml:space="preserve">Italiaanse kruiden </w:t>
            </w:r>
          </w:p>
        </w:tc>
        <w:tc>
          <w:tcPr>
            <w:tcW w:w="1793" w:type="dxa"/>
          </w:tcPr>
          <w:p w14:paraId="210CF1FF" w14:textId="6D14CFCC" w:rsidR="182B4A07" w:rsidRDefault="44B4E1DC" w:rsidP="00FA2905">
            <w:pPr>
              <w:pStyle w:val="Plattetekst"/>
              <w:cnfStyle w:val="000000000000" w:firstRow="0" w:lastRow="0" w:firstColumn="0" w:lastColumn="0" w:oddVBand="0" w:evenVBand="0" w:oddHBand="0" w:evenHBand="0" w:firstRowFirstColumn="0" w:firstRowLastColumn="0" w:lastRowFirstColumn="0" w:lastRowLastColumn="0"/>
            </w:pPr>
            <w:r>
              <w:t>127,5</w:t>
            </w:r>
          </w:p>
        </w:tc>
        <w:tc>
          <w:tcPr>
            <w:tcW w:w="2410" w:type="dxa"/>
          </w:tcPr>
          <w:p w14:paraId="675807B2" w14:textId="2BFDDB03" w:rsidR="636D5672" w:rsidRDefault="636D5672"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6F14BD2">
              <w:rPr>
                <w:rFonts w:ascii="Calibri" w:hAnsi="Calibri"/>
                <w:color w:val="000000" w:themeColor="text1"/>
              </w:rPr>
              <w:t>0,3%</w:t>
            </w:r>
          </w:p>
          <w:p w14:paraId="4C3342CD" w14:textId="2BFDDB03" w:rsidR="636D5672" w:rsidRPr="76F14BD2" w:rsidRDefault="636D5672"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2693" w:type="dxa"/>
          </w:tcPr>
          <w:p w14:paraId="29FB75F1" w14:textId="64C6C70E" w:rsidR="182B4A07" w:rsidRDefault="002F659D" w:rsidP="00FA2905">
            <w:pPr>
              <w:cnfStyle w:val="000000000000" w:firstRow="0" w:lastRow="0" w:firstColumn="0" w:lastColumn="0" w:oddVBand="0" w:evenVBand="0" w:oddHBand="0" w:evenHBand="0" w:firstRowFirstColumn="0" w:firstRowLastColumn="0" w:lastRowFirstColumn="0" w:lastRowLastColumn="0"/>
            </w:pPr>
            <w:r>
              <w:t>0,04</w:t>
            </w:r>
          </w:p>
          <w:p w14:paraId="68E8E277" w14:textId="36E67802" w:rsidR="182B4A07" w:rsidRDefault="182B4A07" w:rsidP="00FA2905">
            <w:pPr>
              <w:pStyle w:val="Plattetekst"/>
              <w:cnfStyle w:val="000000000000" w:firstRow="0" w:lastRow="0" w:firstColumn="0" w:lastColumn="0" w:oddVBand="0" w:evenVBand="0" w:oddHBand="0" w:evenHBand="0" w:firstRowFirstColumn="0" w:firstRowLastColumn="0" w:lastRowFirstColumn="0" w:lastRowLastColumn="0"/>
            </w:pPr>
          </w:p>
        </w:tc>
      </w:tr>
      <w:tr w:rsidR="182B4A07" w14:paraId="7B9070C9" w14:textId="77777777" w:rsidTr="001964E1">
        <w:tc>
          <w:tcPr>
            <w:cnfStyle w:val="001000000000" w:firstRow="0" w:lastRow="0" w:firstColumn="1" w:lastColumn="0" w:oddVBand="0" w:evenVBand="0" w:oddHBand="0" w:evenHBand="0" w:firstRowFirstColumn="0" w:firstRowLastColumn="0" w:lastRowFirstColumn="0" w:lastRowLastColumn="0"/>
            <w:tcW w:w="2313" w:type="dxa"/>
          </w:tcPr>
          <w:p w14:paraId="788855B4" w14:textId="123BA295" w:rsidR="182B4A07" w:rsidRDefault="3FE42FC6" w:rsidP="00FA2905">
            <w:pPr>
              <w:pStyle w:val="Plattetekst"/>
            </w:pPr>
            <w:r>
              <w:t xml:space="preserve">Guargom </w:t>
            </w:r>
          </w:p>
        </w:tc>
        <w:tc>
          <w:tcPr>
            <w:tcW w:w="1793" w:type="dxa"/>
          </w:tcPr>
          <w:p w14:paraId="56778675" w14:textId="0DC9D5E7" w:rsidR="182B4A07" w:rsidRDefault="0E323507" w:rsidP="00FA2905">
            <w:pPr>
              <w:pStyle w:val="Plattetekst"/>
              <w:cnfStyle w:val="000000000000" w:firstRow="0" w:lastRow="0" w:firstColumn="0" w:lastColumn="0" w:oddVBand="0" w:evenVBand="0" w:oddHBand="0" w:evenHBand="0" w:firstRowFirstColumn="0" w:firstRowLastColumn="0" w:lastRowFirstColumn="0" w:lastRowLastColumn="0"/>
            </w:pPr>
            <w:r>
              <w:t>41</w:t>
            </w:r>
          </w:p>
        </w:tc>
        <w:tc>
          <w:tcPr>
            <w:tcW w:w="2410" w:type="dxa"/>
          </w:tcPr>
          <w:p w14:paraId="3210F3A1" w14:textId="2BFDDB03" w:rsidR="7D1A40A8" w:rsidRDefault="7D1A40A8"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6F14BD2">
              <w:rPr>
                <w:rFonts w:ascii="Calibri" w:hAnsi="Calibri"/>
                <w:color w:val="000000" w:themeColor="text1"/>
              </w:rPr>
              <w:t>0,6%</w:t>
            </w:r>
          </w:p>
          <w:p w14:paraId="4FEB70FF" w14:textId="2BFDDB03" w:rsidR="7D1A40A8" w:rsidRPr="76F14BD2" w:rsidRDefault="7D1A40A8" w:rsidP="00FA2905">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2693" w:type="dxa"/>
          </w:tcPr>
          <w:p w14:paraId="6DBEF5F0" w14:textId="3F70546B" w:rsidR="182B4A07" w:rsidRDefault="002F659D" w:rsidP="00FA2905">
            <w:pPr>
              <w:cnfStyle w:val="000000000000" w:firstRow="0" w:lastRow="0" w:firstColumn="0" w:lastColumn="0" w:oddVBand="0" w:evenVBand="0" w:oddHBand="0" w:evenHBand="0" w:firstRowFirstColumn="0" w:firstRowLastColumn="0" w:lastRowFirstColumn="0" w:lastRowLastColumn="0"/>
            </w:pPr>
            <w:r>
              <w:t>0,02</w:t>
            </w:r>
          </w:p>
          <w:p w14:paraId="40EFBF0C" w14:textId="36E67802" w:rsidR="182B4A07" w:rsidRDefault="182B4A07" w:rsidP="00FA2905">
            <w:pPr>
              <w:pStyle w:val="Plattetekst"/>
              <w:cnfStyle w:val="000000000000" w:firstRow="0" w:lastRow="0" w:firstColumn="0" w:lastColumn="0" w:oddVBand="0" w:evenVBand="0" w:oddHBand="0" w:evenHBand="0" w:firstRowFirstColumn="0" w:firstRowLastColumn="0" w:lastRowFirstColumn="0" w:lastRowLastColumn="0"/>
            </w:pPr>
          </w:p>
        </w:tc>
      </w:tr>
      <w:tr w:rsidR="002F659D" w14:paraId="543BFF65" w14:textId="77777777" w:rsidTr="003134DA">
        <w:tc>
          <w:tcPr>
            <w:cnfStyle w:val="001000000000" w:firstRow="0" w:lastRow="0" w:firstColumn="1" w:lastColumn="0" w:oddVBand="0" w:evenVBand="0" w:oddHBand="0" w:evenHBand="0" w:firstRowFirstColumn="0" w:firstRowLastColumn="0" w:lastRowFirstColumn="0" w:lastRowLastColumn="0"/>
            <w:tcW w:w="6516" w:type="dxa"/>
            <w:gridSpan w:val="3"/>
          </w:tcPr>
          <w:p w14:paraId="29E1A0F7" w14:textId="05F4CD86" w:rsidR="002F659D" w:rsidRPr="002F659D" w:rsidRDefault="002F659D" w:rsidP="00FA2905">
            <w:pPr>
              <w:rPr>
                <w:rFonts w:ascii="Calibri" w:hAnsi="Calibri"/>
                <w:color w:val="000000" w:themeColor="text1"/>
              </w:rPr>
            </w:pPr>
            <w:r>
              <w:t>Grondstof kostprijs Totaal</w:t>
            </w:r>
          </w:p>
        </w:tc>
        <w:tc>
          <w:tcPr>
            <w:tcW w:w="2693" w:type="dxa"/>
          </w:tcPr>
          <w:p w14:paraId="46602613" w14:textId="0450E16B" w:rsidR="002F659D" w:rsidRPr="002F659D" w:rsidRDefault="002F659D" w:rsidP="00FA2905">
            <w:pPr>
              <w:cnfStyle w:val="000000000000" w:firstRow="0" w:lastRow="0" w:firstColumn="0" w:lastColumn="0" w:oddVBand="0" w:evenVBand="0" w:oddHBand="0" w:evenHBand="0" w:firstRowFirstColumn="0" w:firstRowLastColumn="0" w:lastRowFirstColumn="0" w:lastRowLastColumn="0"/>
              <w:rPr>
                <w:b/>
              </w:rPr>
            </w:pPr>
            <w:r w:rsidRPr="002F659D">
              <w:rPr>
                <w:b/>
              </w:rPr>
              <w:t>1,43</w:t>
            </w:r>
          </w:p>
          <w:p w14:paraId="32EB2290" w14:textId="36E67802" w:rsidR="002F659D" w:rsidRPr="002F659D" w:rsidRDefault="002F659D" w:rsidP="00FA2905">
            <w:pPr>
              <w:pStyle w:val="Plattetekst"/>
              <w:cnfStyle w:val="000000000000" w:firstRow="0" w:lastRow="0" w:firstColumn="0" w:lastColumn="0" w:oddVBand="0" w:evenVBand="0" w:oddHBand="0" w:evenHBand="0" w:firstRowFirstColumn="0" w:firstRowLastColumn="0" w:lastRowFirstColumn="0" w:lastRowLastColumn="0"/>
              <w:rPr>
                <w:b/>
              </w:rPr>
            </w:pPr>
          </w:p>
        </w:tc>
      </w:tr>
    </w:tbl>
    <w:p w14:paraId="4754E325" w14:textId="77777777" w:rsidR="00251532" w:rsidRDefault="00251532" w:rsidP="00FA2905">
      <w:pPr>
        <w:pStyle w:val="Plattetekst"/>
      </w:pPr>
      <w:bookmarkStart w:id="105" w:name="_Toc21962852"/>
      <w:bookmarkStart w:id="106" w:name="_Toc23165189"/>
      <w:bookmarkStart w:id="107" w:name="_Hlk535520854"/>
    </w:p>
    <w:p w14:paraId="37323A1F" w14:textId="77777777" w:rsidR="00251532" w:rsidRDefault="00251532">
      <w:pPr>
        <w:jc w:val="left"/>
      </w:pPr>
      <w:r>
        <w:br w:type="page"/>
      </w:r>
    </w:p>
    <w:p w14:paraId="4F6CD50B" w14:textId="1DEFC733" w:rsidR="004A5FD6" w:rsidRPr="004A5FD6" w:rsidRDefault="0076599F" w:rsidP="00FA2905">
      <w:pPr>
        <w:pStyle w:val="Kop1"/>
        <w:jc w:val="both"/>
      </w:pPr>
      <w:bookmarkStart w:id="108" w:name="_Toc24198316"/>
      <w:r>
        <w:t>De</w:t>
      </w:r>
      <w:r w:rsidR="00543034">
        <w:t>finitief advies</w:t>
      </w:r>
      <w:bookmarkEnd w:id="105"/>
      <w:bookmarkEnd w:id="106"/>
      <w:bookmarkEnd w:id="108"/>
      <w:r w:rsidR="000901E3">
        <w:t xml:space="preserve"> </w:t>
      </w:r>
    </w:p>
    <w:p w14:paraId="1F4BDCFA" w14:textId="3891ABAA" w:rsidR="002F659D" w:rsidRDefault="002F659D" w:rsidP="002F659D">
      <w:pPr>
        <w:pStyle w:val="Geenafstand"/>
      </w:pPr>
      <w:r>
        <w:t xml:space="preserve">De doelstelling die vooraf aan het project is gesteld was de ontwikkeling van een product waarbij gebruik gemaakt wordt van. Voor supermarkten, afgekeurde tomaten. Het product dat in dit project door projectbureau “De kookketel” voor stichting Grien is ontwikkeld is een kruidige tomaat-aardappelsnack waarbij maar liefst 900gram tomaten per kilogram eindproduct wordt verwerkt. </w:t>
      </w:r>
      <w:r w:rsidR="004D737D">
        <w:t>Door het gebruik van zo veel tomaat in het product kunnen er veel afgekeurde tomaten worden opgewerkt tot een h</w:t>
      </w:r>
      <w:r w:rsidR="004A0E36">
        <w:t xml:space="preserve">oogwaardig </w:t>
      </w:r>
      <w:r w:rsidR="00ED3795">
        <w:t>consumentenproduct</w:t>
      </w:r>
      <w:r w:rsidR="004A0E36">
        <w:t xml:space="preserve"> dat past in de convenience levensstijl van huidige consumenten. </w:t>
      </w:r>
    </w:p>
    <w:p w14:paraId="0BE9321F" w14:textId="0C347E8C" w:rsidR="004A0E36" w:rsidRDefault="004A0E36" w:rsidP="002F659D">
      <w:pPr>
        <w:pStyle w:val="Geenafstand"/>
      </w:pPr>
    </w:p>
    <w:p w14:paraId="54E76593" w14:textId="1F930497" w:rsidR="004A0E36" w:rsidRDefault="004A0E36" w:rsidP="002F659D">
      <w:pPr>
        <w:pStyle w:val="Geenafstand"/>
      </w:pPr>
      <w:r>
        <w:t xml:space="preserve">Tijdens het consumenten onderzoeken zijn </w:t>
      </w:r>
      <w:r w:rsidR="005E57F6">
        <w:t xml:space="preserve">in de product definitie fase van het project </w:t>
      </w:r>
      <w:r>
        <w:t>verschillende varianten on</w:t>
      </w:r>
      <w:r w:rsidR="005E57F6">
        <w:t xml:space="preserve">twikkeld en getest in een </w:t>
      </w:r>
      <w:r w:rsidR="00ED3795">
        <w:t>consumentenonderzoek</w:t>
      </w:r>
      <w:r w:rsidR="005E57F6">
        <w:t xml:space="preserve">. In dit </w:t>
      </w:r>
      <w:r w:rsidR="00ED3795">
        <w:t>consumentenonderzoek</w:t>
      </w:r>
      <w:r w:rsidR="005E57F6">
        <w:t xml:space="preserve"> is het product beoordeeld met gemiddeld een 6,93 waarbij een meerderheid van de </w:t>
      </w:r>
      <w:r w:rsidR="00ED3795">
        <w:t>gevraagde consumenten</w:t>
      </w:r>
      <w:r w:rsidR="005E57F6">
        <w:t xml:space="preserve"> aan heeft gegeven het product zeker te willen aanschaffen wanneer het product in de markt beschikbaar is. </w:t>
      </w:r>
    </w:p>
    <w:p w14:paraId="6531AD3F" w14:textId="3A4DFC92" w:rsidR="004D737D" w:rsidRDefault="004D737D" w:rsidP="002F659D">
      <w:pPr>
        <w:pStyle w:val="Geenafstand"/>
      </w:pPr>
    </w:p>
    <w:p w14:paraId="24148F5D" w14:textId="05EE94E0" w:rsidR="005E57F6" w:rsidRDefault="005E57F6" w:rsidP="002F659D">
      <w:pPr>
        <w:pStyle w:val="Geenafstand"/>
      </w:pPr>
      <w:r>
        <w:t xml:space="preserve">Tijdens dit project is geen onderzoek gedaan naar de opschaling van de kleine schaal naar productie op industriële schaal. Wanneer wordt besloten om verder te gaan met het concept </w:t>
      </w:r>
      <w:r w:rsidR="00420E97">
        <w:t>VerrasPatat</w:t>
      </w:r>
      <w:r>
        <w:t xml:space="preserve"> </w:t>
      </w:r>
      <w:r w:rsidR="004D737D">
        <w:t>wordt</w:t>
      </w:r>
      <w:r>
        <w:t xml:space="preserve"> geadviseerd</w:t>
      </w:r>
      <w:r w:rsidR="004D737D">
        <w:t xml:space="preserve"> om een bedrijf te selecteren dat beschikt voor een frituurlijn om de gevormde producten voor te frituren. Ook dient de productielocatie te beschikken oven een vriestunnel om de voor gefrituurde producten snel in te vriezen.</w:t>
      </w:r>
      <w:r>
        <w:t xml:space="preserve"> Voor de productie van het deeg voor het product kan het bedrijf gebruik maken van een mengkuip en een eenvoudige vormmachine zoals een Wolf. Dit type machines worden veel aangeboden en gebruikt in bijvoorbeeld de </w:t>
      </w:r>
      <w:r w:rsidR="00ED3795">
        <w:t>vleesindustrie</w:t>
      </w:r>
      <w:r>
        <w:t>. De gevolgen van het produceren op deze schaal zal nog nader te worden onderzocht.</w:t>
      </w:r>
    </w:p>
    <w:p w14:paraId="015BF5AC" w14:textId="77777777" w:rsidR="005E57F6" w:rsidRDefault="005E57F6" w:rsidP="002F659D">
      <w:pPr>
        <w:pStyle w:val="Geenafstand"/>
      </w:pPr>
    </w:p>
    <w:p w14:paraId="2E16CC34" w14:textId="0E519FE6" w:rsidR="004D737D" w:rsidRDefault="004A0E36" w:rsidP="002F659D">
      <w:pPr>
        <w:pStyle w:val="Geenafstand"/>
      </w:pPr>
      <w:r>
        <w:t xml:space="preserve">Wij adviseren om het product te verpakken doormiddel van een </w:t>
      </w:r>
      <w:r w:rsidR="00ED3795">
        <w:t>verticale flowpack</w:t>
      </w:r>
      <w:r>
        <w:t xml:space="preserve"> machine in</w:t>
      </w:r>
      <w:r w:rsidR="005E57F6">
        <w:t xml:space="preserve"> polyethyleen</w:t>
      </w:r>
      <w:r>
        <w:t xml:space="preserve"> zakken van bijvoorbeeld 300 en 1000 gram.</w:t>
      </w:r>
      <w:r w:rsidR="005E57F6">
        <w:t xml:space="preserve"> Het ontwikkelde label dient te worden opgenomen in het ontwerp van de eindverpakking aangezien labels op een bevroren product niet wenselijk is.</w:t>
      </w:r>
      <w:r>
        <w:t xml:space="preserve"> </w:t>
      </w:r>
      <w:r w:rsidR="005E57F6">
        <w:t xml:space="preserve">Deze deelverpakkingen dienen vervolgens in kartonnen dozen te worden verpakt en gepelletiseerd. Het eindproduct dient constant in bevroren toestand te worden opgeslagen. </w:t>
      </w:r>
    </w:p>
    <w:p w14:paraId="4AA378CE" w14:textId="77777777" w:rsidR="004A0E36" w:rsidRDefault="004A0E36" w:rsidP="002F659D">
      <w:pPr>
        <w:pStyle w:val="Geenafstand"/>
      </w:pPr>
    </w:p>
    <w:p w14:paraId="26CB504F" w14:textId="26CB7345" w:rsidR="002F659D" w:rsidRDefault="004A0E36" w:rsidP="002F659D">
      <w:pPr>
        <w:pStyle w:val="Geenafstand"/>
      </w:pPr>
      <w:r>
        <w:t xml:space="preserve">Door </w:t>
      </w:r>
      <w:r w:rsidR="00420E97">
        <w:t>VerrasPatat</w:t>
      </w:r>
      <w:r>
        <w:t xml:space="preserve"> te verpakken in</w:t>
      </w:r>
      <w:r w:rsidR="005E57F6">
        <w:t xml:space="preserve"> </w:t>
      </w:r>
      <w:r>
        <w:t xml:space="preserve">verpakkingen van 300 gram en 1000gram kan het product zowel worden aangeboden in groothandels voor de horeca als in (lokale) supermarkten voor thuisgebruik. Een definitieve adviesprijs is nog niet vast te stellen omdat de kosten van productie en loonkosten nog niet beschikbaar zijn. De grondstofkostprijs van het product bedragen €1,43 per kilogram. </w:t>
      </w:r>
    </w:p>
    <w:p w14:paraId="5A253FBF" w14:textId="77777777" w:rsidR="002F659D" w:rsidRDefault="002F659D" w:rsidP="002F659D">
      <w:pPr>
        <w:pStyle w:val="Geenafstand"/>
      </w:pPr>
    </w:p>
    <w:p w14:paraId="5C211073" w14:textId="4E913789" w:rsidR="00FA4B8D" w:rsidRPr="00071784" w:rsidRDefault="00071784" w:rsidP="002F659D">
      <w:pPr>
        <w:pStyle w:val="Geenafstand"/>
      </w:pPr>
      <w:r w:rsidRPr="00071784">
        <w:rPr>
          <w:b/>
        </w:rPr>
        <w:br w:type="page"/>
      </w:r>
    </w:p>
    <w:bookmarkEnd w:id="107" w:displacedByCustomXml="next"/>
    <w:bookmarkStart w:id="109" w:name="_Toc24198317" w:displacedByCustomXml="next"/>
    <w:bookmarkStart w:id="110" w:name="_Toc23165190" w:displacedByCustomXml="next"/>
    <w:sdt>
      <w:sdtPr>
        <w:rPr>
          <w:rFonts w:eastAsia="Times New Roman" w:cs="Calibri"/>
          <w:b w:val="0"/>
          <w:bCs w:val="0"/>
          <w:kern w:val="0"/>
          <w:sz w:val="22"/>
          <w:szCs w:val="24"/>
        </w:rPr>
        <w:id w:val="1310825239"/>
        <w:docPartObj>
          <w:docPartGallery w:val="Bibliographies"/>
          <w:docPartUnique/>
        </w:docPartObj>
      </w:sdtPr>
      <w:sdtEndPr/>
      <w:sdtContent>
        <w:p w14:paraId="1199E5F5" w14:textId="2A3DEE6A" w:rsidR="0048694C" w:rsidRDefault="0048694C" w:rsidP="00FA2905">
          <w:pPr>
            <w:pStyle w:val="Kop1"/>
            <w:jc w:val="both"/>
          </w:pPr>
          <w:r>
            <w:t>Bibliografie</w:t>
          </w:r>
          <w:bookmarkEnd w:id="110"/>
          <w:bookmarkEnd w:id="109"/>
        </w:p>
        <w:sdt>
          <w:sdtPr>
            <w:id w:val="111145805"/>
            <w:bibliography/>
          </w:sdtPr>
          <w:sdtEndPr/>
          <w:sdtContent>
            <w:p w14:paraId="594028DE" w14:textId="77777777" w:rsidR="004A0E36" w:rsidRDefault="0048694C" w:rsidP="004A0E36">
              <w:pPr>
                <w:pStyle w:val="Bibliografie"/>
                <w:ind w:left="720" w:hanging="720"/>
                <w:rPr>
                  <w:noProof/>
                  <w:sz w:val="24"/>
                </w:rPr>
              </w:pPr>
              <w:r w:rsidRPr="771141BD">
                <w:fldChar w:fldCharType="begin"/>
              </w:r>
              <w:r w:rsidRPr="0048694C">
                <w:instrText>BIBLIOGRAPHY</w:instrText>
              </w:r>
              <w:r w:rsidRPr="771141BD">
                <w:fldChar w:fldCharType="separate"/>
              </w:r>
              <w:r w:rsidR="004A0E36">
                <w:rPr>
                  <w:noProof/>
                </w:rPr>
                <w:t xml:space="preserve">Buis, M. (sd). </w:t>
              </w:r>
              <w:r w:rsidR="004A0E36">
                <w:rPr>
                  <w:i/>
                  <w:iCs/>
                  <w:noProof/>
                </w:rPr>
                <w:t>Xanthaangom in glutenvrij brood en banket, wat is het en wat kun je ermee?</w:t>
              </w:r>
              <w:r w:rsidR="004A0E36">
                <w:rPr>
                  <w:noProof/>
                </w:rPr>
                <w:t xml:space="preserve"> Opgehaald van Gebaksjuwelier: https://www.glutenvrijgenieten.nl/xanthaangom/</w:t>
              </w:r>
            </w:p>
            <w:p w14:paraId="0D6CB03B" w14:textId="77777777" w:rsidR="004A0E36" w:rsidRDefault="004A0E36" w:rsidP="004A0E36">
              <w:pPr>
                <w:pStyle w:val="Bibliografie"/>
                <w:ind w:left="720" w:hanging="720"/>
                <w:rPr>
                  <w:noProof/>
                </w:rPr>
              </w:pPr>
              <w:r>
                <w:rPr>
                  <w:i/>
                  <w:iCs/>
                  <w:noProof/>
                </w:rPr>
                <w:t>dselection.ru</w:t>
              </w:r>
              <w:r>
                <w:rPr>
                  <w:noProof/>
                </w:rPr>
                <w:t>. (2019, 11 09). Opgehaald van dselection.ru: https://dselection.ru/nl/proizvodstvo-kartofelnyh-hlopev-hlopya-kartofelnye.html</w:t>
              </w:r>
            </w:p>
            <w:p w14:paraId="1DB18A46" w14:textId="77777777" w:rsidR="004A0E36" w:rsidRPr="004A0E36" w:rsidRDefault="004A0E36" w:rsidP="004A0E36">
              <w:pPr>
                <w:pStyle w:val="Bibliografie"/>
                <w:ind w:left="720" w:hanging="720"/>
                <w:rPr>
                  <w:noProof/>
                  <w:lang w:val="en-GB"/>
                </w:rPr>
              </w:pPr>
              <w:r>
                <w:rPr>
                  <w:noProof/>
                </w:rPr>
                <w:t xml:space="preserve">Kuil, J. v. (2012, Januari 16). </w:t>
              </w:r>
              <w:r>
                <w:rPr>
                  <w:i/>
                  <w:iCs/>
                  <w:noProof/>
                </w:rPr>
                <w:t>Risico-identificatiemethoden in de levensmiddelenindustrie</w:t>
              </w:r>
              <w:r>
                <w:rPr>
                  <w:noProof/>
                </w:rPr>
                <w:t xml:space="preserve">. </w:t>
              </w:r>
              <w:r w:rsidRPr="004A0E36">
                <w:rPr>
                  <w:noProof/>
                  <w:lang w:val="en-GB"/>
                </w:rPr>
                <w:t>Opgehaald van Quality Business Support Blog: https://qualitybs.wordpress.com/2012/01/16/risico-identificatiemethoden-gebruikt-in-de-levensmiddelenindustrie/</w:t>
              </w:r>
            </w:p>
            <w:p w14:paraId="3F1253CE" w14:textId="77777777" w:rsidR="004A0E36" w:rsidRDefault="004A0E36" w:rsidP="004A0E36">
              <w:pPr>
                <w:pStyle w:val="Bibliografie"/>
                <w:ind w:left="720" w:hanging="720"/>
                <w:rPr>
                  <w:noProof/>
                </w:rPr>
              </w:pPr>
              <w:r w:rsidRPr="004A0E36">
                <w:rPr>
                  <w:noProof/>
                  <w:lang w:val="en-GB"/>
                </w:rPr>
                <w:t xml:space="preserve">Newcastle, U. o. (sd). </w:t>
              </w:r>
              <w:r w:rsidRPr="004A0E36">
                <w:rPr>
                  <w:i/>
                  <w:iCs/>
                  <w:noProof/>
                  <w:lang w:val="en-GB"/>
                </w:rPr>
                <w:t>Acid Batching Plant HAZOP.</w:t>
              </w:r>
              <w:r w:rsidRPr="004A0E36">
                <w:rPr>
                  <w:noProof/>
                  <w:lang w:val="en-GB"/>
                </w:rPr>
                <w:t xml:space="preserve"> </w:t>
              </w:r>
              <w:r>
                <w:rPr>
                  <w:noProof/>
                </w:rPr>
                <w:t>Opgehaald van Studeersnel: https://www.studeersnel.nl/nl/document/university-of-newcastle-australia/safety-and-risk/verplichte-opgaven/hazop-report/1117671/view</w:t>
              </w:r>
            </w:p>
            <w:p w14:paraId="3D25DE67" w14:textId="77777777" w:rsidR="004A0E36" w:rsidRDefault="004A0E36" w:rsidP="004A0E36">
              <w:pPr>
                <w:pStyle w:val="Bibliografie"/>
                <w:ind w:left="720" w:hanging="720"/>
                <w:rPr>
                  <w:noProof/>
                </w:rPr>
              </w:pPr>
              <w:r>
                <w:rPr>
                  <w:noProof/>
                </w:rPr>
                <w:t xml:space="preserve">Pit&amp;Pit. (sd). </w:t>
              </w:r>
              <w:r>
                <w:rPr>
                  <w:i/>
                  <w:iCs/>
                  <w:noProof/>
                </w:rPr>
                <w:t>Xanthaangom als verdikkingsmiddel</w:t>
              </w:r>
              <w:r>
                <w:rPr>
                  <w:noProof/>
                </w:rPr>
                <w:t>. Opgehaald van Pit &amp; Pit: https://www.pit-pit.com/xanthaangom.html</w:t>
              </w:r>
            </w:p>
            <w:p w14:paraId="70D1E3B7" w14:textId="77777777" w:rsidR="004A0E36" w:rsidRDefault="004A0E36" w:rsidP="004A0E36">
              <w:pPr>
                <w:pStyle w:val="Bibliografie"/>
                <w:ind w:left="720" w:hanging="720"/>
                <w:rPr>
                  <w:noProof/>
                </w:rPr>
              </w:pPr>
              <w:r>
                <w:rPr>
                  <w:i/>
                  <w:iCs/>
                  <w:noProof/>
                </w:rPr>
                <w:t>Rente</w:t>
              </w:r>
              <w:r>
                <w:rPr>
                  <w:noProof/>
                </w:rPr>
                <w:t>. (2018, December). Opgehaald van De Nederlandsche bank: https://statistiek.dnb.nl/dashboards/rente/index.aspx#</w:t>
              </w:r>
            </w:p>
            <w:p w14:paraId="3F19DC91" w14:textId="77777777" w:rsidR="004A0E36" w:rsidRPr="004A0E36" w:rsidRDefault="004A0E36" w:rsidP="004A0E36">
              <w:pPr>
                <w:pStyle w:val="Bibliografie"/>
                <w:ind w:left="720" w:hanging="720"/>
                <w:rPr>
                  <w:noProof/>
                  <w:lang w:val="en-GB"/>
                </w:rPr>
              </w:pPr>
              <w:r w:rsidRPr="004A0E36">
                <w:rPr>
                  <w:noProof/>
                  <w:lang w:val="en-GB"/>
                </w:rPr>
                <w:t xml:space="preserve">Singh. (2014). </w:t>
              </w:r>
              <w:r w:rsidRPr="004A0E36">
                <w:rPr>
                  <w:i/>
                  <w:iCs/>
                  <w:noProof/>
                  <w:lang w:val="en-GB"/>
                </w:rPr>
                <w:t>Introduction to food engineering 5th edition.</w:t>
              </w:r>
              <w:r w:rsidRPr="004A0E36">
                <w:rPr>
                  <w:noProof/>
                  <w:lang w:val="en-GB"/>
                </w:rPr>
                <w:t xml:space="preserve"> London: Academic Press/Elsevier.</w:t>
              </w:r>
            </w:p>
            <w:p w14:paraId="5E2F6E88" w14:textId="77777777" w:rsidR="004A0E36" w:rsidRDefault="004A0E36" w:rsidP="004A0E36">
              <w:pPr>
                <w:pStyle w:val="Bibliografie"/>
                <w:ind w:left="720" w:hanging="720"/>
                <w:rPr>
                  <w:noProof/>
                </w:rPr>
              </w:pPr>
              <w:r w:rsidRPr="004A0E36">
                <w:rPr>
                  <w:noProof/>
                  <w:lang w:val="en-GB"/>
                </w:rPr>
                <w:t xml:space="preserve">Vloed, v. d. (2014, Oktober). </w:t>
              </w:r>
              <w:r>
                <w:rPr>
                  <w:i/>
                  <w:iCs/>
                  <w:noProof/>
                </w:rPr>
                <w:t>Xantaangom</w:t>
              </w:r>
              <w:r>
                <w:rPr>
                  <w:noProof/>
                </w:rPr>
                <w:t>. Opgehaald van Monique van der Vloed: https://moniquevandervloed.nl/xanthaangom/</w:t>
              </w:r>
            </w:p>
            <w:p w14:paraId="5CB038A9" w14:textId="77777777" w:rsidR="004A0E36" w:rsidRDefault="004A0E36" w:rsidP="004A0E36">
              <w:pPr>
                <w:pStyle w:val="Bibliografie"/>
                <w:ind w:left="720" w:hanging="720"/>
                <w:rPr>
                  <w:noProof/>
                </w:rPr>
              </w:pPr>
              <w:r>
                <w:rPr>
                  <w:i/>
                  <w:iCs/>
                  <w:noProof/>
                </w:rPr>
                <w:t>wikimelkwinning</w:t>
              </w:r>
              <w:r>
                <w:rPr>
                  <w:noProof/>
                </w:rPr>
                <w:t>. (2019, 01 06). Opgehaald van https://wikimelkwinning.groenkennisnet.nl/display/MEL/4+Reinigen+en+ontsmetten</w:t>
              </w:r>
            </w:p>
            <w:p w14:paraId="58179D0D" w14:textId="197D36E2" w:rsidR="0048694C" w:rsidRDefault="0048694C" w:rsidP="004A0E36">
              <w:r w:rsidRPr="771141BD">
                <w:fldChar w:fldCharType="end"/>
              </w:r>
            </w:p>
          </w:sdtContent>
        </w:sdt>
      </w:sdtContent>
    </w:sdt>
    <w:p w14:paraId="170C69AF" w14:textId="00BA9BE4" w:rsidR="00005389" w:rsidRDefault="00005389" w:rsidP="00FA2905">
      <w:pPr>
        <w:rPr>
          <w:rFonts w:cstheme="minorBidi"/>
        </w:rPr>
      </w:pPr>
    </w:p>
    <w:p w14:paraId="39F03D03" w14:textId="1BC8B072" w:rsidR="00543034" w:rsidRDefault="00543034" w:rsidP="00FA2905">
      <w:pPr>
        <w:rPr>
          <w:rFonts w:cstheme="minorBidi"/>
        </w:rPr>
      </w:pPr>
    </w:p>
    <w:p w14:paraId="4B175D72" w14:textId="77777777" w:rsidR="00E34497" w:rsidRDefault="00E34497" w:rsidP="00FA2905">
      <w:pPr>
        <w:sectPr w:rsidR="00E34497" w:rsidSect="00A95C42">
          <w:footerReference w:type="default" r:id="rId19"/>
          <w:headerReference w:type="first" r:id="rId20"/>
          <w:footerReference w:type="first" r:id="rId21"/>
          <w:type w:val="continuous"/>
          <w:pgSz w:w="11906" w:h="16838"/>
          <w:pgMar w:top="1418" w:right="1133" w:bottom="1418" w:left="1276" w:header="708" w:footer="234" w:gutter="0"/>
          <w:pgNumType w:start="5"/>
          <w:cols w:space="708"/>
          <w:titlePg/>
          <w:docGrid w:linePitch="360"/>
        </w:sectPr>
      </w:pPr>
    </w:p>
    <w:p w14:paraId="485C12AA" w14:textId="52FF7115" w:rsidR="00C76FEA" w:rsidRDefault="00E34497" w:rsidP="00FA2905">
      <w:pPr>
        <w:pStyle w:val="Kop1"/>
        <w:numPr>
          <w:ilvl w:val="0"/>
          <w:numId w:val="0"/>
        </w:numPr>
        <w:ind w:left="720" w:hanging="360"/>
        <w:jc w:val="both"/>
      </w:pPr>
      <w:bookmarkStart w:id="111" w:name="_Toc535613070"/>
      <w:bookmarkStart w:id="112" w:name="_Toc536175550"/>
      <w:bookmarkStart w:id="113" w:name="_Toc536178953"/>
      <w:bookmarkStart w:id="114" w:name="_Toc536178958"/>
      <w:bookmarkStart w:id="115" w:name="_Toc21962854"/>
      <w:bookmarkStart w:id="116" w:name="_Toc23165191"/>
      <w:bookmarkStart w:id="117" w:name="_Toc24198318"/>
      <w:r>
        <w:t>B</w:t>
      </w:r>
      <w:r w:rsidR="00C76FEA" w:rsidRPr="00EA7137">
        <w:t xml:space="preserve">ijlage I, </w:t>
      </w:r>
      <w:bookmarkEnd w:id="111"/>
      <w:bookmarkEnd w:id="112"/>
      <w:bookmarkEnd w:id="113"/>
      <w:bookmarkEnd w:id="114"/>
      <w:r w:rsidR="00BD2A47">
        <w:t>Persbericht</w:t>
      </w:r>
      <w:bookmarkEnd w:id="115"/>
      <w:bookmarkEnd w:id="116"/>
      <w:bookmarkEnd w:id="117"/>
    </w:p>
    <w:p w14:paraId="0765F07F" w14:textId="783BF544" w:rsidR="00BD2A47" w:rsidRDefault="00BD2A47" w:rsidP="00FA2905">
      <w:pPr>
        <w:textAlignment w:val="baseline"/>
        <w:rPr>
          <w:rFonts w:ascii="Verdana" w:hAnsi="Verdana" w:cs="Times New Roman"/>
          <w:color w:val="000000"/>
          <w:szCs w:val="22"/>
        </w:rPr>
      </w:pPr>
    </w:p>
    <w:p w14:paraId="2F3D3009" w14:textId="77777777" w:rsidR="00BD2A47" w:rsidRDefault="00BD2A47" w:rsidP="00FA2905">
      <w:pPr>
        <w:textAlignment w:val="baseline"/>
        <w:rPr>
          <w:rFonts w:ascii="Verdana" w:hAnsi="Verdana" w:cs="Times New Roman"/>
          <w:color w:val="000000"/>
          <w:szCs w:val="22"/>
        </w:rPr>
      </w:pPr>
    </w:p>
    <w:p w14:paraId="2B0660E8" w14:textId="0DEAE528" w:rsidR="00BD2A47" w:rsidRPr="00BD2A47" w:rsidRDefault="00BD2A47" w:rsidP="00FA2905">
      <w:pPr>
        <w:textAlignment w:val="baseline"/>
        <w:rPr>
          <w:rFonts w:cstheme="minorHAnsi"/>
          <w:color w:val="000000"/>
          <w:sz w:val="18"/>
          <w:szCs w:val="18"/>
        </w:rPr>
      </w:pPr>
      <w:r w:rsidRPr="00BD2A47">
        <w:rPr>
          <w:rFonts w:cstheme="minorHAnsi"/>
          <w:color w:val="000000"/>
          <w:szCs w:val="22"/>
        </w:rPr>
        <w:t>/////////////////////////Persbericht///////////////////////////// </w:t>
      </w:r>
    </w:p>
    <w:p w14:paraId="2EC06F96" w14:textId="77777777" w:rsidR="00BD2A47" w:rsidRPr="00BD2A47" w:rsidRDefault="00BD2A47" w:rsidP="00FA2905">
      <w:pPr>
        <w:textAlignment w:val="baseline"/>
        <w:rPr>
          <w:rFonts w:cstheme="minorHAnsi"/>
          <w:color w:val="000000"/>
          <w:sz w:val="18"/>
          <w:szCs w:val="18"/>
        </w:rPr>
      </w:pPr>
      <w:r w:rsidRPr="00BD2A47">
        <w:rPr>
          <w:rFonts w:cstheme="minorHAnsi"/>
          <w:color w:val="000000"/>
          <w:szCs w:val="22"/>
        </w:rPr>
        <w:t> </w:t>
      </w:r>
    </w:p>
    <w:p w14:paraId="27859606" w14:textId="6CC7FE1E" w:rsidR="00BD2A47" w:rsidRPr="00BD2A47" w:rsidRDefault="00BD2A47" w:rsidP="00FA2905">
      <w:pPr>
        <w:textAlignment w:val="baseline"/>
        <w:rPr>
          <w:rFonts w:cstheme="minorHAnsi"/>
          <w:color w:val="000000"/>
          <w:szCs w:val="22"/>
        </w:rPr>
      </w:pPr>
      <w:r w:rsidRPr="00BD2A47">
        <w:rPr>
          <w:rFonts w:cstheme="minorHAnsi"/>
          <w:color w:val="000000"/>
          <w:szCs w:val="22"/>
        </w:rPr>
        <w:t>Leeuwarden 26 september 2019 </w:t>
      </w:r>
    </w:p>
    <w:p w14:paraId="4F6CB7C3" w14:textId="77777777" w:rsidR="00BD2A47" w:rsidRPr="00BD2A47" w:rsidRDefault="00BD2A47" w:rsidP="00FA2905">
      <w:pPr>
        <w:textAlignment w:val="baseline"/>
        <w:rPr>
          <w:rFonts w:cstheme="minorHAnsi"/>
          <w:color w:val="000000"/>
          <w:sz w:val="18"/>
          <w:szCs w:val="18"/>
        </w:rPr>
      </w:pPr>
    </w:p>
    <w:p w14:paraId="4AD9376D" w14:textId="4A943443" w:rsidR="00BD2A47" w:rsidRPr="00BD2A47" w:rsidRDefault="00420E97" w:rsidP="00FA2905">
      <w:pPr>
        <w:textAlignment w:val="baseline"/>
        <w:rPr>
          <w:rFonts w:cstheme="minorHAnsi"/>
          <w:color w:val="000000"/>
          <w:sz w:val="18"/>
          <w:szCs w:val="18"/>
        </w:rPr>
      </w:pPr>
      <w:r>
        <w:rPr>
          <w:rFonts w:cstheme="minorHAnsi"/>
          <w:color w:val="000000"/>
          <w:szCs w:val="22"/>
        </w:rPr>
        <w:t>VerrasPatat</w:t>
      </w:r>
      <w:r w:rsidR="00BD2A47" w:rsidRPr="00BD2A47">
        <w:rPr>
          <w:rFonts w:cstheme="minorHAnsi"/>
          <w:color w:val="000000"/>
          <w:szCs w:val="22"/>
        </w:rPr>
        <w:t>, een verrassend nieuwe tomaten snack! </w:t>
      </w:r>
    </w:p>
    <w:p w14:paraId="0A3022DF" w14:textId="1D05FDFF" w:rsidR="00BD2A47" w:rsidRPr="00BD2A47" w:rsidRDefault="00BD2A47" w:rsidP="00FA2905">
      <w:pPr>
        <w:textAlignment w:val="baseline"/>
        <w:rPr>
          <w:rFonts w:cstheme="minorHAnsi"/>
          <w:color w:val="000000"/>
          <w:szCs w:val="22"/>
        </w:rPr>
      </w:pPr>
      <w:r w:rsidRPr="00BD2A47">
        <w:rPr>
          <w:rFonts w:cstheme="minorHAnsi"/>
          <w:b/>
          <w:bCs/>
          <w:color w:val="000000"/>
          <w:szCs w:val="22"/>
        </w:rPr>
        <w:t xml:space="preserve">In Leeuwarden is projectbureau De Kookketel, in opdracht van stichting Grien, de afgelopen maanden druk bezig geweest met de ontwikkeling van </w:t>
      </w:r>
      <w:r>
        <w:rPr>
          <w:rFonts w:cstheme="minorHAnsi"/>
          <w:b/>
          <w:bCs/>
          <w:color w:val="000000"/>
          <w:szCs w:val="22"/>
        </w:rPr>
        <w:t xml:space="preserve">een verrassend nieuw product, </w:t>
      </w:r>
      <w:r w:rsidR="00420E97">
        <w:rPr>
          <w:rFonts w:cstheme="minorHAnsi"/>
          <w:b/>
          <w:bCs/>
          <w:color w:val="000000"/>
          <w:szCs w:val="22"/>
        </w:rPr>
        <w:t>VerrasPatat</w:t>
      </w:r>
      <w:r>
        <w:rPr>
          <w:rFonts w:cstheme="minorHAnsi"/>
          <w:b/>
          <w:bCs/>
          <w:color w:val="000000"/>
          <w:szCs w:val="22"/>
        </w:rPr>
        <w:t>,</w:t>
      </w:r>
      <w:r w:rsidRPr="00BD2A47">
        <w:rPr>
          <w:rFonts w:cstheme="minorHAnsi"/>
          <w:b/>
          <w:bCs/>
          <w:color w:val="000000"/>
          <w:szCs w:val="22"/>
        </w:rPr>
        <w:t xml:space="preserve"> om verspilling tegen te gaan. </w:t>
      </w:r>
      <w:r w:rsidRPr="00BD2A47">
        <w:rPr>
          <w:rFonts w:cstheme="minorHAnsi"/>
          <w:color w:val="000000"/>
          <w:szCs w:val="22"/>
        </w:rPr>
        <w:t> </w:t>
      </w:r>
    </w:p>
    <w:p w14:paraId="6332BF9E" w14:textId="77777777" w:rsidR="00BD2A47" w:rsidRPr="00BD2A47" w:rsidRDefault="00BD2A47" w:rsidP="00FA2905">
      <w:pPr>
        <w:textAlignment w:val="baseline"/>
        <w:rPr>
          <w:rFonts w:cstheme="minorHAnsi"/>
          <w:color w:val="000000"/>
          <w:sz w:val="18"/>
          <w:szCs w:val="18"/>
        </w:rPr>
      </w:pPr>
    </w:p>
    <w:p w14:paraId="73B6896B" w14:textId="77777777" w:rsidR="00BD2A47" w:rsidRPr="00BD2A47" w:rsidRDefault="00BD2A47" w:rsidP="00FA2905">
      <w:pPr>
        <w:textAlignment w:val="baseline"/>
        <w:rPr>
          <w:rFonts w:cstheme="minorHAnsi"/>
          <w:color w:val="000000"/>
          <w:sz w:val="18"/>
          <w:szCs w:val="18"/>
        </w:rPr>
      </w:pPr>
      <w:r w:rsidRPr="00BD2A47">
        <w:rPr>
          <w:rFonts w:cstheme="minorHAnsi"/>
          <w:b/>
          <w:bCs/>
          <w:color w:val="000000"/>
          <w:szCs w:val="22"/>
        </w:rPr>
        <w:t>Het product</w:t>
      </w:r>
      <w:r w:rsidRPr="00BD2A47">
        <w:rPr>
          <w:rFonts w:cstheme="minorHAnsi"/>
          <w:color w:val="000000"/>
          <w:szCs w:val="22"/>
        </w:rPr>
        <w:t> </w:t>
      </w:r>
    </w:p>
    <w:p w14:paraId="3CC2C7DB" w14:textId="007ED1F4" w:rsidR="00BD2A47" w:rsidRPr="00BD2A47" w:rsidRDefault="00420E97" w:rsidP="00FA2905">
      <w:pPr>
        <w:textAlignment w:val="baseline"/>
        <w:rPr>
          <w:rFonts w:cstheme="minorHAnsi"/>
          <w:color w:val="000000"/>
          <w:szCs w:val="22"/>
        </w:rPr>
      </w:pPr>
      <w:r>
        <w:rPr>
          <w:rFonts w:cstheme="minorHAnsi"/>
          <w:color w:val="000000"/>
          <w:szCs w:val="22"/>
        </w:rPr>
        <w:t>VerrasPatat</w:t>
      </w:r>
      <w:r w:rsidR="00BD2A47" w:rsidRPr="00BD2A47">
        <w:rPr>
          <w:rFonts w:cstheme="minorHAnsi"/>
          <w:color w:val="000000"/>
          <w:szCs w:val="22"/>
        </w:rPr>
        <w:t xml:space="preserve"> is een hoogwaardig nieuwe snack op basis van tomaat en aardappel. Door het speciale productieproces bevat </w:t>
      </w:r>
      <w:r>
        <w:rPr>
          <w:rFonts w:cstheme="minorHAnsi"/>
          <w:color w:val="000000"/>
          <w:szCs w:val="22"/>
        </w:rPr>
        <w:t>VerrasPatat</w:t>
      </w:r>
      <w:r w:rsidR="00BD2A47" w:rsidRPr="00BD2A47">
        <w:rPr>
          <w:rFonts w:cstheme="minorHAnsi"/>
          <w:color w:val="000000"/>
          <w:szCs w:val="22"/>
        </w:rPr>
        <w:t xml:space="preserve"> een verrassend hoog percentage tomaten die anders als veevoer verwerkt zouden worden. </w:t>
      </w:r>
      <w:r>
        <w:rPr>
          <w:rFonts w:cstheme="minorHAnsi"/>
          <w:color w:val="000000"/>
          <w:szCs w:val="22"/>
        </w:rPr>
        <w:t>VerrasPatat</w:t>
      </w:r>
      <w:r w:rsidR="00BD2A47" w:rsidRPr="00BD2A47">
        <w:rPr>
          <w:rFonts w:cstheme="minorHAnsi"/>
          <w:color w:val="000000"/>
          <w:szCs w:val="22"/>
        </w:rPr>
        <w:t xml:space="preserve"> is zodanig vol van smaak dat ongezonde sausjes niet noodzakelijk zijn.  </w:t>
      </w:r>
    </w:p>
    <w:p w14:paraId="43253F72" w14:textId="77777777" w:rsidR="00BD2A47" w:rsidRPr="00BD2A47" w:rsidRDefault="00BD2A47" w:rsidP="00FA2905">
      <w:pPr>
        <w:textAlignment w:val="baseline"/>
        <w:rPr>
          <w:rFonts w:cstheme="minorHAnsi"/>
          <w:color w:val="000000"/>
          <w:sz w:val="18"/>
          <w:szCs w:val="18"/>
        </w:rPr>
      </w:pPr>
    </w:p>
    <w:p w14:paraId="1779EB50" w14:textId="77777777" w:rsidR="00BD2A47" w:rsidRPr="00BD2A47" w:rsidRDefault="00BD2A47" w:rsidP="00FA2905">
      <w:pPr>
        <w:textAlignment w:val="baseline"/>
        <w:rPr>
          <w:rFonts w:cstheme="minorHAnsi"/>
          <w:color w:val="000000"/>
          <w:sz w:val="18"/>
          <w:szCs w:val="18"/>
        </w:rPr>
      </w:pPr>
      <w:r w:rsidRPr="00BD2A47">
        <w:rPr>
          <w:rFonts w:cstheme="minorHAnsi"/>
          <w:b/>
          <w:bCs/>
          <w:color w:val="000000"/>
          <w:szCs w:val="22"/>
        </w:rPr>
        <w:t>Projectbureau de Kookketel</w:t>
      </w:r>
      <w:r w:rsidRPr="00BD2A47">
        <w:rPr>
          <w:rFonts w:cstheme="minorHAnsi"/>
          <w:color w:val="000000"/>
          <w:szCs w:val="22"/>
        </w:rPr>
        <w:t> </w:t>
      </w:r>
    </w:p>
    <w:p w14:paraId="3B450BDE" w14:textId="4A68BBB2" w:rsidR="00BD2A47" w:rsidRDefault="00BD2A47" w:rsidP="00FA2905">
      <w:pPr>
        <w:textAlignment w:val="baseline"/>
        <w:rPr>
          <w:rFonts w:cstheme="minorHAnsi"/>
          <w:color w:val="000000"/>
          <w:szCs w:val="22"/>
        </w:rPr>
      </w:pPr>
      <w:r w:rsidRPr="00BD2A47">
        <w:rPr>
          <w:rFonts w:cstheme="minorHAnsi"/>
          <w:color w:val="000000"/>
          <w:szCs w:val="22"/>
        </w:rPr>
        <w:t>Projectbureau de kookketel is een projectbureau in 2019 opgericht door een groep studenten en richt zich op de ontwikkeling van duurzame voedingsmiddelen. Inmiddels hebben ze een groot netwerk in het noorden van Nederland opgebouwd.   </w:t>
      </w:r>
    </w:p>
    <w:p w14:paraId="2EF579A0" w14:textId="77777777" w:rsidR="00BD2A47" w:rsidRPr="00BD2A47" w:rsidRDefault="00BD2A47" w:rsidP="00FA2905">
      <w:pPr>
        <w:textAlignment w:val="baseline"/>
        <w:rPr>
          <w:rFonts w:cstheme="minorHAnsi"/>
          <w:color w:val="000000"/>
          <w:sz w:val="18"/>
          <w:szCs w:val="18"/>
        </w:rPr>
      </w:pPr>
    </w:p>
    <w:p w14:paraId="62E51924" w14:textId="77777777" w:rsidR="00BD2A47" w:rsidRPr="00BD2A47" w:rsidRDefault="00BD2A47" w:rsidP="00FA2905">
      <w:pPr>
        <w:textAlignment w:val="baseline"/>
        <w:rPr>
          <w:rFonts w:cstheme="minorHAnsi"/>
          <w:color w:val="000000"/>
          <w:sz w:val="18"/>
          <w:szCs w:val="18"/>
        </w:rPr>
      </w:pPr>
      <w:r w:rsidRPr="00BD2A47">
        <w:rPr>
          <w:rFonts w:cstheme="minorHAnsi"/>
          <w:b/>
          <w:bCs/>
          <w:color w:val="000000"/>
          <w:szCs w:val="22"/>
        </w:rPr>
        <w:t>Stichting Grien</w:t>
      </w:r>
      <w:r w:rsidRPr="00BD2A47">
        <w:rPr>
          <w:rFonts w:cstheme="minorHAnsi"/>
          <w:color w:val="000000"/>
          <w:szCs w:val="22"/>
        </w:rPr>
        <w:t> </w:t>
      </w:r>
    </w:p>
    <w:p w14:paraId="0A025D96" w14:textId="3DFEB311" w:rsidR="00BD2A47" w:rsidRPr="00BD2A47" w:rsidRDefault="00BD2A47" w:rsidP="00FA2905">
      <w:pPr>
        <w:textAlignment w:val="baseline"/>
        <w:rPr>
          <w:rFonts w:cstheme="minorBidi"/>
          <w:color w:val="000000" w:themeColor="text1"/>
          <w:sz w:val="18"/>
          <w:szCs w:val="18"/>
        </w:rPr>
      </w:pPr>
      <w:r w:rsidRPr="7EF63034">
        <w:rPr>
          <w:rFonts w:cstheme="minorBidi"/>
          <w:color w:val="000000" w:themeColor="text1"/>
        </w:rPr>
        <w:t xml:space="preserve">Stichting Grien is een stichting die zich in Noord-Nederland inzet op verspillingen van voedsel te reduceren. De producten komen voornamelijk uit de (glas)-tuinbouw en akkerbouw. Het doel van de stichting is om afgekeurde producten op een duurzame manier alsnog te verwerken tot </w:t>
      </w:r>
      <w:r w:rsidR="79694FA6" w:rsidRPr="7EF63034">
        <w:rPr>
          <w:rFonts w:cstheme="minorBidi"/>
          <w:color w:val="000000" w:themeColor="text1"/>
        </w:rPr>
        <w:t>hoogwaardige</w:t>
      </w:r>
      <w:r w:rsidRPr="7EF63034">
        <w:rPr>
          <w:rFonts w:cstheme="minorBidi"/>
          <w:color w:val="000000" w:themeColor="text1"/>
        </w:rPr>
        <w:t xml:space="preserve"> producten. </w:t>
      </w:r>
    </w:p>
    <w:p w14:paraId="17CCFF5D" w14:textId="77777777" w:rsidR="00BD2A47" w:rsidRPr="00BD2A47" w:rsidRDefault="00BD2A47" w:rsidP="00FA2905">
      <w:pPr>
        <w:textAlignment w:val="baseline"/>
        <w:rPr>
          <w:rFonts w:cstheme="minorHAnsi"/>
          <w:color w:val="000000"/>
          <w:sz w:val="18"/>
          <w:szCs w:val="18"/>
        </w:rPr>
      </w:pPr>
      <w:r w:rsidRPr="00BD2A47">
        <w:rPr>
          <w:rFonts w:cstheme="minorHAnsi"/>
          <w:color w:val="000000"/>
          <w:szCs w:val="22"/>
        </w:rPr>
        <w:t>…………………………………………………………………………………………………………………………………… </w:t>
      </w:r>
    </w:p>
    <w:p w14:paraId="2E6D4B48" w14:textId="77777777" w:rsidR="00BD2A47" w:rsidRPr="00BD2A47" w:rsidRDefault="00BD2A47" w:rsidP="00FA2905">
      <w:pPr>
        <w:textAlignment w:val="baseline"/>
        <w:rPr>
          <w:rFonts w:cstheme="minorHAnsi"/>
          <w:color w:val="000000"/>
          <w:sz w:val="18"/>
          <w:szCs w:val="18"/>
        </w:rPr>
      </w:pPr>
      <w:r w:rsidRPr="00BD2A47">
        <w:rPr>
          <w:rFonts w:cstheme="minorHAnsi"/>
          <w:color w:val="000000"/>
          <w:szCs w:val="22"/>
        </w:rPr>
        <w:t> </w:t>
      </w:r>
    </w:p>
    <w:p w14:paraId="31EDE159" w14:textId="77777777" w:rsidR="00BD2A47" w:rsidRPr="00BD2A47" w:rsidRDefault="00BD2A47" w:rsidP="00FA2905">
      <w:pPr>
        <w:textAlignment w:val="baseline"/>
        <w:rPr>
          <w:rFonts w:ascii="&amp;quot" w:hAnsi="&amp;quot" w:cs="Times New Roman"/>
          <w:color w:val="000000"/>
          <w:sz w:val="18"/>
          <w:szCs w:val="18"/>
        </w:rPr>
      </w:pPr>
      <w:r w:rsidRPr="00BD2A47">
        <w:rPr>
          <w:rFonts w:ascii="Verdana" w:hAnsi="Verdana" w:cs="Times New Roman"/>
          <w:color w:val="000000"/>
          <w:szCs w:val="22"/>
        </w:rPr>
        <w:t> </w:t>
      </w:r>
    </w:p>
    <w:p w14:paraId="2CA224D2" w14:textId="77777777" w:rsidR="00BD2A47" w:rsidRPr="00BD2A47" w:rsidRDefault="00BD2A47" w:rsidP="00FA2905">
      <w:pPr>
        <w:pStyle w:val="Plattetekst"/>
      </w:pPr>
    </w:p>
    <w:p w14:paraId="47739243" w14:textId="1556D731" w:rsidR="00F61363" w:rsidRDefault="00F61363" w:rsidP="00FA2905"/>
    <w:p w14:paraId="348D37D2" w14:textId="1CB7454E" w:rsidR="00F61363" w:rsidRDefault="00F61363" w:rsidP="00FA2905"/>
    <w:p w14:paraId="1B4BA2BE" w14:textId="5A51E576" w:rsidR="00F61363" w:rsidRDefault="00F61363" w:rsidP="00FA2905"/>
    <w:p w14:paraId="38CFCBB7" w14:textId="36981FA8" w:rsidR="00F61363" w:rsidRDefault="00F61363" w:rsidP="00FA2905"/>
    <w:p w14:paraId="6BD64FF3" w14:textId="67592E42" w:rsidR="00F61363" w:rsidRDefault="00F61363" w:rsidP="00FA2905"/>
    <w:p w14:paraId="4D28C7D4" w14:textId="6EC65500" w:rsidR="00F61363" w:rsidRDefault="00F61363" w:rsidP="00FA2905"/>
    <w:bookmarkEnd w:id="0"/>
    <w:bookmarkEnd w:id="5"/>
    <w:p w14:paraId="3978444C" w14:textId="2BA997D9" w:rsidR="001D5620" w:rsidRDefault="001D5620" w:rsidP="00FA2905"/>
    <w:p w14:paraId="243321EC" w14:textId="40AFE826" w:rsidR="00F61363" w:rsidRDefault="00F61363" w:rsidP="00FA2905"/>
    <w:p w14:paraId="3769CFE6" w14:textId="71597914" w:rsidR="00F61363" w:rsidRPr="00F61363" w:rsidRDefault="00F61363" w:rsidP="00FA2905"/>
    <w:p w14:paraId="1086DBE5" w14:textId="20AE9BC3" w:rsidR="00F61363" w:rsidRPr="00F61363" w:rsidRDefault="00F61363" w:rsidP="00FA2905"/>
    <w:p w14:paraId="659A4AD3" w14:textId="6B356953" w:rsidR="00F61363" w:rsidRPr="00F61363" w:rsidRDefault="00F61363" w:rsidP="00FA2905"/>
    <w:p w14:paraId="7B168BD6" w14:textId="2AFF8628" w:rsidR="00F61363" w:rsidRPr="00F61363" w:rsidRDefault="00F61363" w:rsidP="00FA2905"/>
    <w:p w14:paraId="27CA7849" w14:textId="1D755480" w:rsidR="00F61363" w:rsidRPr="00F61363" w:rsidRDefault="00F61363" w:rsidP="00FA2905"/>
    <w:p w14:paraId="39376D05" w14:textId="1E5E2D57" w:rsidR="00F61363" w:rsidRPr="00F61363" w:rsidRDefault="00F61363" w:rsidP="00FA2905"/>
    <w:p w14:paraId="1DFE11E3" w14:textId="3700FC8B" w:rsidR="00F61363" w:rsidRPr="00F61363" w:rsidRDefault="00F61363" w:rsidP="00FA2905"/>
    <w:p w14:paraId="3BE53A7C" w14:textId="640186A7" w:rsidR="00F61363" w:rsidRPr="00F61363" w:rsidRDefault="00F61363" w:rsidP="00FA2905"/>
    <w:p w14:paraId="2997AC2E" w14:textId="3AB52FB0" w:rsidR="00F61363" w:rsidRPr="00F61363" w:rsidRDefault="00F61363" w:rsidP="00FA2905"/>
    <w:p w14:paraId="53F337A5" w14:textId="34AAA470" w:rsidR="00F61363" w:rsidRPr="00F61363" w:rsidRDefault="00F61363" w:rsidP="00FA2905"/>
    <w:p w14:paraId="11731AF5" w14:textId="07DDDA4F" w:rsidR="00F61363" w:rsidRPr="00F61363" w:rsidRDefault="00F61363" w:rsidP="00FA2905"/>
    <w:p w14:paraId="650CD01B" w14:textId="3798799F" w:rsidR="00F61363" w:rsidRPr="00F61363" w:rsidRDefault="00F61363" w:rsidP="00FA2905"/>
    <w:p w14:paraId="6F7E8C1F" w14:textId="7B105554" w:rsidR="00F61363" w:rsidRPr="00F61363" w:rsidRDefault="0060657D" w:rsidP="00FA2905">
      <w:pPr>
        <w:pStyle w:val="Kop1"/>
        <w:numPr>
          <w:ilvl w:val="0"/>
          <w:numId w:val="0"/>
        </w:numPr>
        <w:ind w:left="432"/>
        <w:jc w:val="both"/>
      </w:pPr>
      <w:bookmarkStart w:id="118" w:name="_Toc23165192"/>
      <w:bookmarkStart w:id="119" w:name="_Toc24198319"/>
      <w:r>
        <w:t xml:space="preserve">Bijlage II: Flowschema </w:t>
      </w:r>
      <w:r w:rsidR="00420E97">
        <w:t>VerrasPatat</w:t>
      </w:r>
      <w:bookmarkEnd w:id="118"/>
      <w:bookmarkEnd w:id="119"/>
    </w:p>
    <w:p w14:paraId="76AFD2BC" w14:textId="52347B85" w:rsidR="00F61363" w:rsidRPr="00F61363" w:rsidRDefault="00F61363" w:rsidP="00FA2905"/>
    <w:p w14:paraId="02D880A1" w14:textId="46CB49B3" w:rsidR="00F61363" w:rsidRPr="00F61363" w:rsidRDefault="00F61363" w:rsidP="00FA2905"/>
    <w:p w14:paraId="7FD72E1E" w14:textId="7D1140C9" w:rsidR="00F61363" w:rsidRPr="00F61363" w:rsidRDefault="00F61363" w:rsidP="00FA2905"/>
    <w:p w14:paraId="19EF6405" w14:textId="6A4FC842" w:rsidR="00F61363" w:rsidRPr="00F61363" w:rsidRDefault="002A4066" w:rsidP="00FA2905">
      <w:r w:rsidRPr="5EECABF0">
        <w:t xml:space="preserve">                      </w:t>
      </w:r>
      <w:r w:rsidR="0060657D">
        <w:rPr>
          <w:noProof/>
        </w:rPr>
        <w:drawing>
          <wp:inline distT="0" distB="0" distL="0" distR="0" wp14:anchorId="7C5AFD28" wp14:editId="066D5328">
            <wp:extent cx="4357315" cy="7289231"/>
            <wp:effectExtent l="0" t="0" r="5715" b="6985"/>
            <wp:docPr id="878541065"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pic:nvPicPr>
                  <pic:blipFill>
                    <a:blip r:embed="rId22">
                      <a:extLst>
                        <a:ext uri="{28A0092B-C50C-407E-A947-70E740481C1C}">
                          <a14:useLocalDpi xmlns:a14="http://schemas.microsoft.com/office/drawing/2010/main" val="0"/>
                        </a:ext>
                      </a:extLst>
                    </a:blip>
                    <a:stretch>
                      <a:fillRect/>
                    </a:stretch>
                  </pic:blipFill>
                  <pic:spPr>
                    <a:xfrm>
                      <a:off x="0" y="0"/>
                      <a:ext cx="4357315" cy="7289231"/>
                    </a:xfrm>
                    <a:prstGeom prst="rect">
                      <a:avLst/>
                    </a:prstGeom>
                  </pic:spPr>
                </pic:pic>
              </a:graphicData>
            </a:graphic>
          </wp:inline>
        </w:drawing>
      </w:r>
    </w:p>
    <w:p w14:paraId="2637BE81" w14:textId="43941695" w:rsidR="00F61363" w:rsidRPr="00F61363" w:rsidRDefault="00F61363" w:rsidP="00FA2905"/>
    <w:p w14:paraId="2333230E" w14:textId="7BD48A27" w:rsidR="00F61363" w:rsidRPr="00F61363" w:rsidRDefault="00F61363" w:rsidP="00FA2905"/>
    <w:p w14:paraId="23C4F19B" w14:textId="55758F77" w:rsidR="00F61363" w:rsidRPr="00F61363" w:rsidRDefault="00F61363" w:rsidP="00FA2905"/>
    <w:p w14:paraId="1A0D9F00" w14:textId="17998384" w:rsidR="00F61363" w:rsidRPr="00F61363" w:rsidRDefault="00F61363" w:rsidP="00FA2905"/>
    <w:p w14:paraId="09CC5949" w14:textId="6E326B9C" w:rsidR="004062B5" w:rsidRPr="004062B5" w:rsidRDefault="004062B5" w:rsidP="00E905C9">
      <w:pPr>
        <w:tabs>
          <w:tab w:val="left" w:pos="1320"/>
        </w:tabs>
      </w:pPr>
    </w:p>
    <w:sectPr w:rsidR="004062B5" w:rsidRPr="004062B5" w:rsidSect="00BD2A47">
      <w:footerReference w:type="first" r:id="rId23"/>
      <w:pgSz w:w="11906" w:h="16838"/>
      <w:pgMar w:top="1134" w:right="1274" w:bottom="1276" w:left="1080" w:header="708" w:footer="234" w:gutter="0"/>
      <w:pgNumType w:fmt="upperRoman"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0AD8C" w14:textId="77777777" w:rsidR="0067157A" w:rsidRDefault="0067157A">
      <w:r>
        <w:separator/>
      </w:r>
    </w:p>
  </w:endnote>
  <w:endnote w:type="continuationSeparator" w:id="0">
    <w:p w14:paraId="5D1E30F8" w14:textId="77777777" w:rsidR="0067157A" w:rsidRDefault="0067157A">
      <w:r>
        <w:continuationSeparator/>
      </w:r>
    </w:p>
  </w:endnote>
  <w:endnote w:type="continuationNotice" w:id="1">
    <w:p w14:paraId="1EE8C9E3" w14:textId="77777777" w:rsidR="0067157A" w:rsidRDefault="00671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760814"/>
      <w:docPartObj>
        <w:docPartGallery w:val="Page Numbers (Bottom of Page)"/>
        <w:docPartUnique/>
      </w:docPartObj>
    </w:sdtPr>
    <w:sdtEndPr/>
    <w:sdtContent>
      <w:p w14:paraId="63172292" w14:textId="5B98A613" w:rsidR="00ED3795" w:rsidRDefault="00ED3795">
        <w:pPr>
          <w:pStyle w:val="Voettekst"/>
          <w:jc w:val="right"/>
        </w:pPr>
        <w:r>
          <w:fldChar w:fldCharType="begin"/>
        </w:r>
        <w:r>
          <w:instrText>PAGE   \* MERGEFORMAT</w:instrText>
        </w:r>
        <w:r>
          <w:fldChar w:fldCharType="separate"/>
        </w:r>
        <w:r w:rsidR="00893774">
          <w:rPr>
            <w:noProof/>
          </w:rPr>
          <w:t>20</w:t>
        </w:r>
        <w:r>
          <w:fldChar w:fldCharType="end"/>
        </w:r>
      </w:p>
    </w:sdtContent>
  </w:sdt>
  <w:p w14:paraId="0330E50F" w14:textId="77777777" w:rsidR="00ED3795" w:rsidRDefault="00ED37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298460"/>
      <w:docPartObj>
        <w:docPartGallery w:val="Page Numbers (Bottom of Page)"/>
        <w:docPartUnique/>
      </w:docPartObj>
    </w:sdtPr>
    <w:sdtEndPr/>
    <w:sdtContent>
      <w:p w14:paraId="7B266386" w14:textId="07F1E7B4" w:rsidR="00ED3795" w:rsidRDefault="00ED3795">
        <w:pPr>
          <w:pStyle w:val="Voettekst"/>
          <w:jc w:val="right"/>
        </w:pPr>
        <w:r>
          <w:fldChar w:fldCharType="begin"/>
        </w:r>
        <w:r>
          <w:instrText>PAGE   \* MERGEFORMAT</w:instrText>
        </w:r>
        <w:r>
          <w:fldChar w:fldCharType="separate"/>
        </w:r>
        <w:r w:rsidR="00893774">
          <w:rPr>
            <w:noProof/>
          </w:rPr>
          <w:t>5</w:t>
        </w:r>
        <w:r>
          <w:fldChar w:fldCharType="end"/>
        </w:r>
      </w:p>
    </w:sdtContent>
  </w:sdt>
  <w:p w14:paraId="765D7A36" w14:textId="77777777" w:rsidR="00ED3795" w:rsidRDefault="00ED37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144891"/>
      <w:docPartObj>
        <w:docPartGallery w:val="Page Numbers (Bottom of Page)"/>
        <w:docPartUnique/>
      </w:docPartObj>
    </w:sdtPr>
    <w:sdtEndPr/>
    <w:sdtContent>
      <w:p w14:paraId="102E1C46" w14:textId="48EEDC12" w:rsidR="00ED3795" w:rsidRDefault="00ED3795">
        <w:pPr>
          <w:pStyle w:val="Voettekst"/>
          <w:jc w:val="right"/>
        </w:pPr>
        <w:r>
          <w:fldChar w:fldCharType="begin"/>
        </w:r>
        <w:r>
          <w:instrText>PAGE   \* MERGEFORMAT</w:instrText>
        </w:r>
        <w:r>
          <w:fldChar w:fldCharType="separate"/>
        </w:r>
        <w:r w:rsidR="00893774">
          <w:rPr>
            <w:noProof/>
          </w:rPr>
          <w:t>II</w:t>
        </w:r>
        <w:r>
          <w:fldChar w:fldCharType="end"/>
        </w:r>
      </w:p>
    </w:sdtContent>
  </w:sdt>
  <w:p w14:paraId="71BD73DF" w14:textId="74611750" w:rsidR="00ED3795" w:rsidRDefault="00ED37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7197B" w14:textId="77777777" w:rsidR="0067157A" w:rsidRDefault="0067157A">
      <w:r>
        <w:separator/>
      </w:r>
    </w:p>
  </w:footnote>
  <w:footnote w:type="continuationSeparator" w:id="0">
    <w:p w14:paraId="544FEB5C" w14:textId="77777777" w:rsidR="0067157A" w:rsidRDefault="0067157A">
      <w:r>
        <w:continuationSeparator/>
      </w:r>
    </w:p>
  </w:footnote>
  <w:footnote w:type="continuationNotice" w:id="1">
    <w:p w14:paraId="6F3D6122" w14:textId="77777777" w:rsidR="0067157A" w:rsidRDefault="006715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E6D8" w14:textId="33176A5D" w:rsidR="00ED3795" w:rsidRDefault="00ED3795">
    <w:pPr>
      <w:pStyle w:val="Koptekst"/>
    </w:pPr>
    <w:r>
      <w:rPr>
        <w:noProof/>
      </w:rPr>
      <w:drawing>
        <wp:anchor distT="0" distB="0" distL="114300" distR="114300" simplePos="0" relativeHeight="251658240" behindDoc="0" locked="0" layoutInCell="1" allowOverlap="1" wp14:anchorId="37B9BFDC" wp14:editId="10F8492A">
          <wp:simplePos x="0" y="0"/>
          <wp:positionH relativeFrom="margin">
            <wp:posOffset>4791997</wp:posOffset>
          </wp:positionH>
          <wp:positionV relativeFrom="margin">
            <wp:posOffset>-452693</wp:posOffset>
          </wp:positionV>
          <wp:extent cx="1404620" cy="343535"/>
          <wp:effectExtent l="0" t="0" r="5080" b="0"/>
          <wp:wrapSquare wrapText="bothSides"/>
          <wp:docPr id="6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YHcFzQWYAAep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620" cy="343535"/>
                  </a:xfrm>
                  <a:prstGeom prst="rect">
                    <a:avLst/>
                  </a:prstGeom>
                </pic:spPr>
              </pic:pic>
            </a:graphicData>
          </a:graphic>
        </wp:anchor>
      </w:drawing>
    </w:r>
    <w:r>
      <w:rPr>
        <w:noProof/>
      </w:rPr>
      <w:drawing>
        <wp:inline distT="0" distB="0" distL="0" distR="0" wp14:anchorId="516A8146" wp14:editId="09B6113F">
          <wp:extent cx="776748" cy="323645"/>
          <wp:effectExtent l="0" t="0" r="4445" b="635"/>
          <wp:docPr id="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png"/>
                  <pic:cNvPicPr/>
                </pic:nvPicPr>
                <pic:blipFill>
                  <a:blip r:embed="rId2">
                    <a:extLst>
                      <a:ext uri="{28A0092B-C50C-407E-A947-70E740481C1C}">
                        <a14:useLocalDpi xmlns:a14="http://schemas.microsoft.com/office/drawing/2010/main" val="0"/>
                      </a:ext>
                    </a:extLst>
                  </a:blip>
                  <a:stretch>
                    <a:fillRect/>
                  </a:stretch>
                </pic:blipFill>
                <pic:spPr>
                  <a:xfrm>
                    <a:off x="0" y="0"/>
                    <a:ext cx="808840" cy="3370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F9F8" w14:textId="77777777" w:rsidR="00ED3795" w:rsidRDefault="00ED37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70847BE"/>
    <w:lvl w:ilvl="0">
      <w:start w:val="1"/>
      <w:numFmt w:val="bullet"/>
      <w:lvlText w:val=""/>
      <w:lvlJc w:val="left"/>
      <w:pPr>
        <w:tabs>
          <w:tab w:val="num" w:pos="131"/>
        </w:tabs>
        <w:ind w:left="131" w:hanging="360"/>
      </w:pPr>
      <w:rPr>
        <w:rFonts w:ascii="Symbol" w:hAnsi="Symbol" w:hint="default"/>
      </w:rPr>
    </w:lvl>
  </w:abstractNum>
  <w:abstractNum w:abstractNumId="1" w15:restartNumberingAfterBreak="0">
    <w:nsid w:val="FFFFFF89"/>
    <w:multiLevelType w:val="singleLevel"/>
    <w:tmpl w:val="77FC9FCE"/>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4847728"/>
    <w:multiLevelType w:val="hybridMultilevel"/>
    <w:tmpl w:val="1AF46980"/>
    <w:lvl w:ilvl="0" w:tplc="77428A44">
      <w:start w:val="1"/>
      <w:numFmt w:val="bullet"/>
      <w:lvlText w:val=""/>
      <w:lvlJc w:val="left"/>
      <w:pPr>
        <w:ind w:left="720" w:hanging="360"/>
      </w:pPr>
      <w:rPr>
        <w:rFonts w:ascii="Symbol" w:hAnsi="Symbol" w:hint="default"/>
        <w:spacing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853CE5"/>
    <w:multiLevelType w:val="hybridMultilevel"/>
    <w:tmpl w:val="9904A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C777BF"/>
    <w:multiLevelType w:val="hybridMultilevel"/>
    <w:tmpl w:val="53D0E47A"/>
    <w:lvl w:ilvl="0" w:tplc="77428A44">
      <w:start w:val="1"/>
      <w:numFmt w:val="bullet"/>
      <w:lvlText w:val=""/>
      <w:lvlJc w:val="left"/>
      <w:pPr>
        <w:ind w:left="720" w:hanging="360"/>
      </w:pPr>
      <w:rPr>
        <w:rFonts w:ascii="Symbol" w:hAnsi="Symbol" w:hint="default"/>
        <w:spacing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293C4E"/>
    <w:multiLevelType w:val="hybridMultilevel"/>
    <w:tmpl w:val="6F8830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680545"/>
    <w:multiLevelType w:val="hybridMultilevel"/>
    <w:tmpl w:val="DFA20592"/>
    <w:lvl w:ilvl="0" w:tplc="8B6E6A28">
      <w:start w:val="1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0513B2"/>
    <w:multiLevelType w:val="hybridMultilevel"/>
    <w:tmpl w:val="8BC22B18"/>
    <w:lvl w:ilvl="0" w:tplc="9B9C4DAE">
      <w:start w:val="1"/>
      <w:numFmt w:val="bullet"/>
      <w:lvlText w:val=""/>
      <w:lvlJc w:val="left"/>
      <w:pPr>
        <w:ind w:left="720" w:hanging="360"/>
      </w:pPr>
      <w:rPr>
        <w:rFonts w:ascii="Symbol" w:hAnsi="Symbol" w:hint="default"/>
      </w:rPr>
    </w:lvl>
    <w:lvl w:ilvl="1" w:tplc="5C8A7948">
      <w:start w:val="1"/>
      <w:numFmt w:val="bullet"/>
      <w:lvlText w:val="o"/>
      <w:lvlJc w:val="left"/>
      <w:pPr>
        <w:ind w:left="1440" w:hanging="360"/>
      </w:pPr>
      <w:rPr>
        <w:rFonts w:ascii="Courier New" w:hAnsi="Courier New" w:hint="default"/>
      </w:rPr>
    </w:lvl>
    <w:lvl w:ilvl="2" w:tplc="60841D02">
      <w:start w:val="1"/>
      <w:numFmt w:val="bullet"/>
      <w:lvlText w:val=""/>
      <w:lvlJc w:val="left"/>
      <w:pPr>
        <w:ind w:left="2160" w:hanging="360"/>
      </w:pPr>
      <w:rPr>
        <w:rFonts w:ascii="Wingdings" w:hAnsi="Wingdings" w:hint="default"/>
      </w:rPr>
    </w:lvl>
    <w:lvl w:ilvl="3" w:tplc="3C4E0EA8">
      <w:start w:val="1"/>
      <w:numFmt w:val="bullet"/>
      <w:lvlText w:val=""/>
      <w:lvlJc w:val="left"/>
      <w:pPr>
        <w:ind w:left="2880" w:hanging="360"/>
      </w:pPr>
      <w:rPr>
        <w:rFonts w:ascii="Symbol" w:hAnsi="Symbol" w:hint="default"/>
      </w:rPr>
    </w:lvl>
    <w:lvl w:ilvl="4" w:tplc="81C03A4C">
      <w:start w:val="1"/>
      <w:numFmt w:val="bullet"/>
      <w:lvlText w:val="o"/>
      <w:lvlJc w:val="left"/>
      <w:pPr>
        <w:ind w:left="3600" w:hanging="360"/>
      </w:pPr>
      <w:rPr>
        <w:rFonts w:ascii="Courier New" w:hAnsi="Courier New" w:hint="default"/>
      </w:rPr>
    </w:lvl>
    <w:lvl w:ilvl="5" w:tplc="E7007C5A">
      <w:start w:val="1"/>
      <w:numFmt w:val="bullet"/>
      <w:lvlText w:val=""/>
      <w:lvlJc w:val="left"/>
      <w:pPr>
        <w:ind w:left="4320" w:hanging="360"/>
      </w:pPr>
      <w:rPr>
        <w:rFonts w:ascii="Wingdings" w:hAnsi="Wingdings" w:hint="default"/>
      </w:rPr>
    </w:lvl>
    <w:lvl w:ilvl="6" w:tplc="00842524">
      <w:start w:val="1"/>
      <w:numFmt w:val="bullet"/>
      <w:lvlText w:val=""/>
      <w:lvlJc w:val="left"/>
      <w:pPr>
        <w:ind w:left="5040" w:hanging="360"/>
      </w:pPr>
      <w:rPr>
        <w:rFonts w:ascii="Symbol" w:hAnsi="Symbol" w:hint="default"/>
      </w:rPr>
    </w:lvl>
    <w:lvl w:ilvl="7" w:tplc="188866F0">
      <w:start w:val="1"/>
      <w:numFmt w:val="bullet"/>
      <w:lvlText w:val="o"/>
      <w:lvlJc w:val="left"/>
      <w:pPr>
        <w:ind w:left="5760" w:hanging="360"/>
      </w:pPr>
      <w:rPr>
        <w:rFonts w:ascii="Courier New" w:hAnsi="Courier New" w:hint="default"/>
      </w:rPr>
    </w:lvl>
    <w:lvl w:ilvl="8" w:tplc="68CE022A">
      <w:start w:val="1"/>
      <w:numFmt w:val="bullet"/>
      <w:lvlText w:val=""/>
      <w:lvlJc w:val="left"/>
      <w:pPr>
        <w:ind w:left="6480" w:hanging="360"/>
      </w:pPr>
      <w:rPr>
        <w:rFonts w:ascii="Wingdings" w:hAnsi="Wingdings" w:hint="default"/>
      </w:rPr>
    </w:lvl>
  </w:abstractNum>
  <w:abstractNum w:abstractNumId="8" w15:restartNumberingAfterBreak="0">
    <w:nsid w:val="295E482F"/>
    <w:multiLevelType w:val="singleLevel"/>
    <w:tmpl w:val="A70847BE"/>
    <w:styleLink w:val="WWNum1"/>
    <w:lvl w:ilvl="0">
      <w:start w:val="1"/>
      <w:numFmt w:val="bullet"/>
      <w:pStyle w:val="Lijstopsomteken2"/>
      <w:lvlText w:val=""/>
      <w:lvlJc w:val="left"/>
      <w:pPr>
        <w:tabs>
          <w:tab w:val="num" w:pos="65"/>
        </w:tabs>
        <w:ind w:left="65" w:hanging="360"/>
      </w:pPr>
      <w:rPr>
        <w:rFonts w:ascii="Symbol" w:hAnsi="Symbol" w:hint="default"/>
      </w:rPr>
    </w:lvl>
  </w:abstractNum>
  <w:abstractNum w:abstractNumId="9" w15:restartNumberingAfterBreak="0">
    <w:nsid w:val="2A4A1167"/>
    <w:multiLevelType w:val="hybridMultilevel"/>
    <w:tmpl w:val="E834B1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2212F7"/>
    <w:multiLevelType w:val="hybridMultilevel"/>
    <w:tmpl w:val="7DF20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A40EA6"/>
    <w:multiLevelType w:val="hybridMultilevel"/>
    <w:tmpl w:val="352A0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7C3348"/>
    <w:multiLevelType w:val="hybridMultilevel"/>
    <w:tmpl w:val="4B2675F0"/>
    <w:lvl w:ilvl="0" w:tplc="04130001">
      <w:start w:val="1"/>
      <w:numFmt w:val="bullet"/>
      <w:lvlText w:val=""/>
      <w:lvlJc w:val="left"/>
      <w:pPr>
        <w:ind w:left="768" w:hanging="360"/>
      </w:pPr>
      <w:rPr>
        <w:rFonts w:ascii="Symbol" w:hAnsi="Symbol" w:hint="default"/>
      </w:rPr>
    </w:lvl>
    <w:lvl w:ilvl="1" w:tplc="04130003">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3" w15:restartNumberingAfterBreak="0">
    <w:nsid w:val="466A1202"/>
    <w:multiLevelType w:val="hybridMultilevel"/>
    <w:tmpl w:val="23CA4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2635A0"/>
    <w:multiLevelType w:val="hybridMultilevel"/>
    <w:tmpl w:val="4EBAAD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584495"/>
    <w:multiLevelType w:val="multilevel"/>
    <w:tmpl w:val="3CAC1650"/>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sz w:val="22"/>
        <w:szCs w:val="22"/>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6" w15:restartNumberingAfterBreak="0">
    <w:nsid w:val="4CBB75C4"/>
    <w:multiLevelType w:val="multilevel"/>
    <w:tmpl w:val="A712DC52"/>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3C5623"/>
    <w:multiLevelType w:val="hybridMultilevel"/>
    <w:tmpl w:val="AB2C6B08"/>
    <w:lvl w:ilvl="0" w:tplc="77428A44">
      <w:start w:val="1"/>
      <w:numFmt w:val="bullet"/>
      <w:lvlText w:val=""/>
      <w:lvlJc w:val="left"/>
      <w:pPr>
        <w:ind w:left="720" w:hanging="360"/>
      </w:pPr>
      <w:rPr>
        <w:rFonts w:ascii="Symbol" w:hAnsi="Symbol" w:hint="default"/>
        <w:spacing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494320"/>
    <w:multiLevelType w:val="hybridMultilevel"/>
    <w:tmpl w:val="D0166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9D80BF1"/>
    <w:multiLevelType w:val="hybridMultilevel"/>
    <w:tmpl w:val="A12230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A16862"/>
    <w:multiLevelType w:val="hybridMultilevel"/>
    <w:tmpl w:val="99EED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9A3F50"/>
    <w:multiLevelType w:val="multilevel"/>
    <w:tmpl w:val="431870C6"/>
    <w:lvl w:ilvl="0">
      <w:start w:val="1"/>
      <w:numFmt w:val="decimal"/>
      <w:pStyle w:val="Kopvaninhoudsopgave"/>
      <w:lvlText w:val="%1."/>
      <w:lvlJc w:val="left"/>
      <w:pPr>
        <w:ind w:left="644" w:hanging="360"/>
      </w:pPr>
      <w:rPr>
        <w:rFonts w:hint="default"/>
      </w:rPr>
    </w:lvl>
    <w:lvl w:ilvl="1">
      <w:start w:val="1"/>
      <w:numFmt w:val="decimal"/>
      <w:lvlText w:val="%1.%2."/>
      <w:lvlJc w:val="left"/>
      <w:pPr>
        <w:ind w:left="644" w:hanging="360"/>
      </w:p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6774187C"/>
    <w:multiLevelType w:val="hybridMultilevel"/>
    <w:tmpl w:val="DF1015B0"/>
    <w:lvl w:ilvl="0" w:tplc="8B6E6A28">
      <w:start w:val="1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AE402D"/>
    <w:multiLevelType w:val="hybridMultilevel"/>
    <w:tmpl w:val="76DC3964"/>
    <w:lvl w:ilvl="0" w:tplc="1EC0EC7A">
      <w:start w:val="1"/>
      <w:numFmt w:val="bullet"/>
      <w:lvlText w:val=""/>
      <w:lvlJc w:val="left"/>
      <w:pPr>
        <w:ind w:left="720" w:hanging="360"/>
      </w:pPr>
      <w:rPr>
        <w:rFonts w:ascii="Symbol" w:hAnsi="Symbol" w:hint="default"/>
      </w:rPr>
    </w:lvl>
    <w:lvl w:ilvl="1" w:tplc="A20E8D22">
      <w:start w:val="1"/>
      <w:numFmt w:val="bullet"/>
      <w:lvlText w:val="o"/>
      <w:lvlJc w:val="left"/>
      <w:pPr>
        <w:ind w:left="1440" w:hanging="360"/>
      </w:pPr>
      <w:rPr>
        <w:rFonts w:ascii="Courier New" w:hAnsi="Courier New" w:hint="default"/>
      </w:rPr>
    </w:lvl>
    <w:lvl w:ilvl="2" w:tplc="FD5AFFB6">
      <w:start w:val="1"/>
      <w:numFmt w:val="bullet"/>
      <w:lvlText w:val=""/>
      <w:lvlJc w:val="left"/>
      <w:pPr>
        <w:ind w:left="2160" w:hanging="360"/>
      </w:pPr>
      <w:rPr>
        <w:rFonts w:ascii="Wingdings" w:hAnsi="Wingdings" w:hint="default"/>
      </w:rPr>
    </w:lvl>
    <w:lvl w:ilvl="3" w:tplc="B840FED6">
      <w:start w:val="1"/>
      <w:numFmt w:val="bullet"/>
      <w:lvlText w:val=""/>
      <w:lvlJc w:val="left"/>
      <w:pPr>
        <w:ind w:left="2880" w:hanging="360"/>
      </w:pPr>
      <w:rPr>
        <w:rFonts w:ascii="Symbol" w:hAnsi="Symbol" w:hint="default"/>
      </w:rPr>
    </w:lvl>
    <w:lvl w:ilvl="4" w:tplc="DEB08848">
      <w:start w:val="1"/>
      <w:numFmt w:val="bullet"/>
      <w:lvlText w:val="o"/>
      <w:lvlJc w:val="left"/>
      <w:pPr>
        <w:ind w:left="3600" w:hanging="360"/>
      </w:pPr>
      <w:rPr>
        <w:rFonts w:ascii="Courier New" w:hAnsi="Courier New" w:hint="default"/>
      </w:rPr>
    </w:lvl>
    <w:lvl w:ilvl="5" w:tplc="9BE6468A">
      <w:start w:val="1"/>
      <w:numFmt w:val="bullet"/>
      <w:lvlText w:val=""/>
      <w:lvlJc w:val="left"/>
      <w:pPr>
        <w:ind w:left="4320" w:hanging="360"/>
      </w:pPr>
      <w:rPr>
        <w:rFonts w:ascii="Wingdings" w:hAnsi="Wingdings" w:hint="default"/>
      </w:rPr>
    </w:lvl>
    <w:lvl w:ilvl="6" w:tplc="A8488046">
      <w:start w:val="1"/>
      <w:numFmt w:val="bullet"/>
      <w:lvlText w:val=""/>
      <w:lvlJc w:val="left"/>
      <w:pPr>
        <w:ind w:left="5040" w:hanging="360"/>
      </w:pPr>
      <w:rPr>
        <w:rFonts w:ascii="Symbol" w:hAnsi="Symbol" w:hint="default"/>
      </w:rPr>
    </w:lvl>
    <w:lvl w:ilvl="7" w:tplc="5DC4C1DA">
      <w:start w:val="1"/>
      <w:numFmt w:val="bullet"/>
      <w:lvlText w:val="o"/>
      <w:lvlJc w:val="left"/>
      <w:pPr>
        <w:ind w:left="5760" w:hanging="360"/>
      </w:pPr>
      <w:rPr>
        <w:rFonts w:ascii="Courier New" w:hAnsi="Courier New" w:hint="default"/>
      </w:rPr>
    </w:lvl>
    <w:lvl w:ilvl="8" w:tplc="55F64B6C">
      <w:start w:val="1"/>
      <w:numFmt w:val="bullet"/>
      <w:lvlText w:val=""/>
      <w:lvlJc w:val="left"/>
      <w:pPr>
        <w:ind w:left="6480" w:hanging="360"/>
      </w:pPr>
      <w:rPr>
        <w:rFonts w:ascii="Wingdings" w:hAnsi="Wingdings" w:hint="default"/>
      </w:rPr>
    </w:lvl>
  </w:abstractNum>
  <w:abstractNum w:abstractNumId="24" w15:restartNumberingAfterBreak="0">
    <w:nsid w:val="721735B2"/>
    <w:multiLevelType w:val="hybridMultilevel"/>
    <w:tmpl w:val="5BB83F32"/>
    <w:lvl w:ilvl="0" w:tplc="D4B0EE92">
      <w:start w:val="1"/>
      <w:numFmt w:val="bullet"/>
      <w:lvlText w:val=""/>
      <w:lvlJc w:val="left"/>
      <w:pPr>
        <w:ind w:left="720" w:hanging="360"/>
      </w:pPr>
      <w:rPr>
        <w:rFonts w:ascii="Symbol" w:hAnsi="Symbol" w:hint="default"/>
      </w:rPr>
    </w:lvl>
    <w:lvl w:ilvl="1" w:tplc="0E7C1F34">
      <w:start w:val="1"/>
      <w:numFmt w:val="bullet"/>
      <w:lvlText w:val="o"/>
      <w:lvlJc w:val="left"/>
      <w:pPr>
        <w:ind w:left="1440" w:hanging="360"/>
      </w:pPr>
      <w:rPr>
        <w:rFonts w:ascii="Courier New" w:hAnsi="Courier New" w:hint="default"/>
      </w:rPr>
    </w:lvl>
    <w:lvl w:ilvl="2" w:tplc="4EA20FC4">
      <w:start w:val="1"/>
      <w:numFmt w:val="bullet"/>
      <w:lvlText w:val=""/>
      <w:lvlJc w:val="left"/>
      <w:pPr>
        <w:ind w:left="2160" w:hanging="360"/>
      </w:pPr>
      <w:rPr>
        <w:rFonts w:ascii="Wingdings" w:hAnsi="Wingdings" w:hint="default"/>
      </w:rPr>
    </w:lvl>
    <w:lvl w:ilvl="3" w:tplc="0D3CF4E6">
      <w:start w:val="1"/>
      <w:numFmt w:val="bullet"/>
      <w:lvlText w:val=""/>
      <w:lvlJc w:val="left"/>
      <w:pPr>
        <w:ind w:left="2880" w:hanging="360"/>
      </w:pPr>
      <w:rPr>
        <w:rFonts w:ascii="Symbol" w:hAnsi="Symbol" w:hint="default"/>
      </w:rPr>
    </w:lvl>
    <w:lvl w:ilvl="4" w:tplc="D46E3C74">
      <w:start w:val="1"/>
      <w:numFmt w:val="bullet"/>
      <w:lvlText w:val="o"/>
      <w:lvlJc w:val="left"/>
      <w:pPr>
        <w:ind w:left="3600" w:hanging="360"/>
      </w:pPr>
      <w:rPr>
        <w:rFonts w:ascii="Courier New" w:hAnsi="Courier New" w:hint="default"/>
      </w:rPr>
    </w:lvl>
    <w:lvl w:ilvl="5" w:tplc="79B202A2">
      <w:start w:val="1"/>
      <w:numFmt w:val="bullet"/>
      <w:lvlText w:val=""/>
      <w:lvlJc w:val="left"/>
      <w:pPr>
        <w:ind w:left="4320" w:hanging="360"/>
      </w:pPr>
      <w:rPr>
        <w:rFonts w:ascii="Wingdings" w:hAnsi="Wingdings" w:hint="default"/>
      </w:rPr>
    </w:lvl>
    <w:lvl w:ilvl="6" w:tplc="6BEA56D6">
      <w:start w:val="1"/>
      <w:numFmt w:val="bullet"/>
      <w:lvlText w:val=""/>
      <w:lvlJc w:val="left"/>
      <w:pPr>
        <w:ind w:left="5040" w:hanging="360"/>
      </w:pPr>
      <w:rPr>
        <w:rFonts w:ascii="Symbol" w:hAnsi="Symbol" w:hint="default"/>
      </w:rPr>
    </w:lvl>
    <w:lvl w:ilvl="7" w:tplc="A22E66EA">
      <w:start w:val="1"/>
      <w:numFmt w:val="bullet"/>
      <w:lvlText w:val="o"/>
      <w:lvlJc w:val="left"/>
      <w:pPr>
        <w:ind w:left="5760" w:hanging="360"/>
      </w:pPr>
      <w:rPr>
        <w:rFonts w:ascii="Courier New" w:hAnsi="Courier New" w:hint="default"/>
      </w:rPr>
    </w:lvl>
    <w:lvl w:ilvl="8" w:tplc="972889A4">
      <w:start w:val="1"/>
      <w:numFmt w:val="bullet"/>
      <w:lvlText w:val=""/>
      <w:lvlJc w:val="left"/>
      <w:pPr>
        <w:ind w:left="6480" w:hanging="360"/>
      </w:pPr>
      <w:rPr>
        <w:rFonts w:ascii="Wingdings" w:hAnsi="Wingdings" w:hint="default"/>
      </w:rPr>
    </w:lvl>
  </w:abstractNum>
  <w:abstractNum w:abstractNumId="25" w15:restartNumberingAfterBreak="0">
    <w:nsid w:val="77BD5555"/>
    <w:multiLevelType w:val="hybridMultilevel"/>
    <w:tmpl w:val="CBD06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0"/>
  </w:num>
  <w:num w:numId="4">
    <w:abstractNumId w:val="8"/>
  </w:num>
  <w:num w:numId="5">
    <w:abstractNumId w:val="21"/>
  </w:num>
  <w:num w:numId="6">
    <w:abstractNumId w:val="15"/>
  </w:num>
  <w:num w:numId="7">
    <w:abstractNumId w:val="6"/>
  </w:num>
  <w:num w:numId="8">
    <w:abstractNumId w:val="14"/>
  </w:num>
  <w:num w:numId="9">
    <w:abstractNumId w:val="9"/>
  </w:num>
  <w:num w:numId="10">
    <w:abstractNumId w:val="17"/>
  </w:num>
  <w:num w:numId="11">
    <w:abstractNumId w:val="2"/>
  </w:num>
  <w:num w:numId="12">
    <w:abstractNumId w:val="4"/>
  </w:num>
  <w:num w:numId="13">
    <w:abstractNumId w:val="16"/>
  </w:num>
  <w:num w:numId="14">
    <w:abstractNumId w:val="10"/>
  </w:num>
  <w:num w:numId="15">
    <w:abstractNumId w:val="25"/>
  </w:num>
  <w:num w:numId="16">
    <w:abstractNumId w:val="12"/>
  </w:num>
  <w:num w:numId="17">
    <w:abstractNumId w:val="20"/>
  </w:num>
  <w:num w:numId="18">
    <w:abstractNumId w:val="18"/>
  </w:num>
  <w:num w:numId="19">
    <w:abstractNumId w:val="22"/>
  </w:num>
  <w:num w:numId="20">
    <w:abstractNumId w:val="5"/>
  </w:num>
  <w:num w:numId="21">
    <w:abstractNumId w:val="3"/>
  </w:num>
  <w:num w:numId="22">
    <w:abstractNumId w:val="13"/>
  </w:num>
  <w:num w:numId="23">
    <w:abstractNumId w:val="7"/>
  </w:num>
  <w:num w:numId="24">
    <w:abstractNumId w:val="24"/>
  </w:num>
  <w:num w:numId="25">
    <w:abstractNumId w:val="19"/>
  </w:num>
  <w:num w:numId="2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activeWritingStyle w:appName="MSWord" w:lang="nl-NL" w:vendorID="64" w:dllVersion="6" w:nlCheck="1" w:checkStyle="0"/>
  <w:activeWritingStyle w:appName="MSWord" w:lang="fr-FR" w:vendorID="64" w:dllVersion="6" w:nlCheck="1" w:checkStyle="0"/>
  <w:activeWritingStyle w:appName="MSWord" w:lang="en-US" w:vendorID="64" w:dllVersion="6" w:nlCheck="1" w:checkStyle="1"/>
  <w:activeWritingStyle w:appName="MSWord" w:lang="nl-NL" w:vendorID="64" w:dllVersion="0" w:nlCheck="1" w:checkStyle="0"/>
  <w:activeWritingStyle w:appName="MSWord" w:lang="en-US" w:vendorID="64" w:dllVersion="0" w:nlCheck="1" w:checkStyle="0"/>
  <w:activeWritingStyle w:appName="MSWord" w:lang="en-GB" w:vendorID="64" w:dllVersion="0" w:nlCheck="1" w:checkStyle="0"/>
  <w:activeWritingStyle w:appName="MSWord" w:lang="nl" w:vendorID="64" w:dllVersion="0" w:nlCheck="1" w:checkStyle="0"/>
  <w:activeWritingStyle w:appName="MSWord" w:lang="es-ES" w:vendorID="64" w:dllVersion="0" w:nlCheck="1" w:checkStyle="0"/>
  <w:activeWritingStyle w:appName="MSWord" w:lang="nl-NL"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nl"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B6"/>
    <w:rsid w:val="000002D7"/>
    <w:rsid w:val="00000331"/>
    <w:rsid w:val="00000868"/>
    <w:rsid w:val="000013EB"/>
    <w:rsid w:val="00001BB5"/>
    <w:rsid w:val="000020C2"/>
    <w:rsid w:val="00002907"/>
    <w:rsid w:val="00002CCC"/>
    <w:rsid w:val="00002DE1"/>
    <w:rsid w:val="00002EAB"/>
    <w:rsid w:val="000036F0"/>
    <w:rsid w:val="0000386E"/>
    <w:rsid w:val="000046A9"/>
    <w:rsid w:val="000049DE"/>
    <w:rsid w:val="00005389"/>
    <w:rsid w:val="000055E5"/>
    <w:rsid w:val="00005950"/>
    <w:rsid w:val="00005ABE"/>
    <w:rsid w:val="00005B9E"/>
    <w:rsid w:val="000072F2"/>
    <w:rsid w:val="000074F6"/>
    <w:rsid w:val="00007725"/>
    <w:rsid w:val="000077AF"/>
    <w:rsid w:val="00007AB6"/>
    <w:rsid w:val="00010250"/>
    <w:rsid w:val="000107CA"/>
    <w:rsid w:val="00010F01"/>
    <w:rsid w:val="00011012"/>
    <w:rsid w:val="00011290"/>
    <w:rsid w:val="00011504"/>
    <w:rsid w:val="00011570"/>
    <w:rsid w:val="0001165D"/>
    <w:rsid w:val="000120C5"/>
    <w:rsid w:val="00012163"/>
    <w:rsid w:val="0001266B"/>
    <w:rsid w:val="000129B0"/>
    <w:rsid w:val="000142FC"/>
    <w:rsid w:val="00014605"/>
    <w:rsid w:val="000150F6"/>
    <w:rsid w:val="00015148"/>
    <w:rsid w:val="00015397"/>
    <w:rsid w:val="000164A2"/>
    <w:rsid w:val="00016788"/>
    <w:rsid w:val="00016F51"/>
    <w:rsid w:val="00017B5E"/>
    <w:rsid w:val="000208AC"/>
    <w:rsid w:val="0002193E"/>
    <w:rsid w:val="00021BFE"/>
    <w:rsid w:val="00022316"/>
    <w:rsid w:val="00022372"/>
    <w:rsid w:val="00022467"/>
    <w:rsid w:val="0002270D"/>
    <w:rsid w:val="00022917"/>
    <w:rsid w:val="00022C40"/>
    <w:rsid w:val="0002311A"/>
    <w:rsid w:val="00023258"/>
    <w:rsid w:val="00023881"/>
    <w:rsid w:val="0002389D"/>
    <w:rsid w:val="000240BC"/>
    <w:rsid w:val="00024315"/>
    <w:rsid w:val="00024F90"/>
    <w:rsid w:val="000255E4"/>
    <w:rsid w:val="00025815"/>
    <w:rsid w:val="00025D0F"/>
    <w:rsid w:val="000268A2"/>
    <w:rsid w:val="00026F6C"/>
    <w:rsid w:val="00026FEA"/>
    <w:rsid w:val="00027230"/>
    <w:rsid w:val="00027518"/>
    <w:rsid w:val="0002797F"/>
    <w:rsid w:val="00027D64"/>
    <w:rsid w:val="00030A31"/>
    <w:rsid w:val="000311D5"/>
    <w:rsid w:val="00032143"/>
    <w:rsid w:val="0003298E"/>
    <w:rsid w:val="00033943"/>
    <w:rsid w:val="00033DF7"/>
    <w:rsid w:val="00033FFC"/>
    <w:rsid w:val="00034742"/>
    <w:rsid w:val="000347B4"/>
    <w:rsid w:val="000348CD"/>
    <w:rsid w:val="000349AB"/>
    <w:rsid w:val="0003514E"/>
    <w:rsid w:val="000353A5"/>
    <w:rsid w:val="000356B1"/>
    <w:rsid w:val="00035795"/>
    <w:rsid w:val="00035822"/>
    <w:rsid w:val="0003592A"/>
    <w:rsid w:val="00035C22"/>
    <w:rsid w:val="000372A1"/>
    <w:rsid w:val="00037CB9"/>
    <w:rsid w:val="00037CF4"/>
    <w:rsid w:val="00037E35"/>
    <w:rsid w:val="000404E9"/>
    <w:rsid w:val="00040708"/>
    <w:rsid w:val="00040947"/>
    <w:rsid w:val="000410EF"/>
    <w:rsid w:val="00041547"/>
    <w:rsid w:val="00041FB2"/>
    <w:rsid w:val="00042071"/>
    <w:rsid w:val="000420B6"/>
    <w:rsid w:val="0004257A"/>
    <w:rsid w:val="0004257D"/>
    <w:rsid w:val="00042920"/>
    <w:rsid w:val="000432AF"/>
    <w:rsid w:val="00043533"/>
    <w:rsid w:val="000449D9"/>
    <w:rsid w:val="00044BF6"/>
    <w:rsid w:val="00044CE8"/>
    <w:rsid w:val="000454A8"/>
    <w:rsid w:val="00045C06"/>
    <w:rsid w:val="00045E53"/>
    <w:rsid w:val="00046035"/>
    <w:rsid w:val="00046EB3"/>
    <w:rsid w:val="000470A7"/>
    <w:rsid w:val="00047F98"/>
    <w:rsid w:val="000500C9"/>
    <w:rsid w:val="0005035B"/>
    <w:rsid w:val="000503C0"/>
    <w:rsid w:val="00050582"/>
    <w:rsid w:val="00050B5A"/>
    <w:rsid w:val="000514F7"/>
    <w:rsid w:val="000515F9"/>
    <w:rsid w:val="000518FE"/>
    <w:rsid w:val="000521EC"/>
    <w:rsid w:val="00052C40"/>
    <w:rsid w:val="00052D1B"/>
    <w:rsid w:val="00052D62"/>
    <w:rsid w:val="00053125"/>
    <w:rsid w:val="000531E9"/>
    <w:rsid w:val="000557B2"/>
    <w:rsid w:val="0005596F"/>
    <w:rsid w:val="0005668C"/>
    <w:rsid w:val="0005698D"/>
    <w:rsid w:val="00056B56"/>
    <w:rsid w:val="00056D54"/>
    <w:rsid w:val="00056F27"/>
    <w:rsid w:val="0005767A"/>
    <w:rsid w:val="00057A7C"/>
    <w:rsid w:val="00057FF0"/>
    <w:rsid w:val="0006000E"/>
    <w:rsid w:val="000600B6"/>
    <w:rsid w:val="00060175"/>
    <w:rsid w:val="0006056A"/>
    <w:rsid w:val="0006059A"/>
    <w:rsid w:val="00061444"/>
    <w:rsid w:val="000615F3"/>
    <w:rsid w:val="00061813"/>
    <w:rsid w:val="00061E82"/>
    <w:rsid w:val="00062409"/>
    <w:rsid w:val="000625F6"/>
    <w:rsid w:val="0006299D"/>
    <w:rsid w:val="00063027"/>
    <w:rsid w:val="000635BD"/>
    <w:rsid w:val="00063D95"/>
    <w:rsid w:val="00063DF0"/>
    <w:rsid w:val="0006419D"/>
    <w:rsid w:val="00064234"/>
    <w:rsid w:val="00064DBB"/>
    <w:rsid w:val="00064F51"/>
    <w:rsid w:val="000651E4"/>
    <w:rsid w:val="000652D2"/>
    <w:rsid w:val="00065345"/>
    <w:rsid w:val="00065591"/>
    <w:rsid w:val="00065A4A"/>
    <w:rsid w:val="00065D89"/>
    <w:rsid w:val="0006647F"/>
    <w:rsid w:val="00066CC8"/>
    <w:rsid w:val="0006757D"/>
    <w:rsid w:val="00067BB5"/>
    <w:rsid w:val="00070BDA"/>
    <w:rsid w:val="00070E24"/>
    <w:rsid w:val="00071297"/>
    <w:rsid w:val="00071349"/>
    <w:rsid w:val="0007152D"/>
    <w:rsid w:val="00071784"/>
    <w:rsid w:val="00072238"/>
    <w:rsid w:val="000724A6"/>
    <w:rsid w:val="00072739"/>
    <w:rsid w:val="000727AE"/>
    <w:rsid w:val="000727DB"/>
    <w:rsid w:val="00072DA3"/>
    <w:rsid w:val="000737A5"/>
    <w:rsid w:val="000744DF"/>
    <w:rsid w:val="00074771"/>
    <w:rsid w:val="00075079"/>
    <w:rsid w:val="00075BBA"/>
    <w:rsid w:val="00076980"/>
    <w:rsid w:val="000775FE"/>
    <w:rsid w:val="0007781A"/>
    <w:rsid w:val="000779A2"/>
    <w:rsid w:val="000806A7"/>
    <w:rsid w:val="0008091E"/>
    <w:rsid w:val="0008098F"/>
    <w:rsid w:val="00080EC6"/>
    <w:rsid w:val="00080EFA"/>
    <w:rsid w:val="00080F1E"/>
    <w:rsid w:val="00081366"/>
    <w:rsid w:val="00081385"/>
    <w:rsid w:val="00081B8B"/>
    <w:rsid w:val="00081CBA"/>
    <w:rsid w:val="00082451"/>
    <w:rsid w:val="000826F9"/>
    <w:rsid w:val="000830F0"/>
    <w:rsid w:val="00083785"/>
    <w:rsid w:val="00083C72"/>
    <w:rsid w:val="00083DA8"/>
    <w:rsid w:val="0008425C"/>
    <w:rsid w:val="00084499"/>
    <w:rsid w:val="00084B15"/>
    <w:rsid w:val="000852ED"/>
    <w:rsid w:val="0008597B"/>
    <w:rsid w:val="000869F8"/>
    <w:rsid w:val="00086D32"/>
    <w:rsid w:val="000871CA"/>
    <w:rsid w:val="00087555"/>
    <w:rsid w:val="0008773A"/>
    <w:rsid w:val="00087F25"/>
    <w:rsid w:val="000901E3"/>
    <w:rsid w:val="000905FD"/>
    <w:rsid w:val="00090FDF"/>
    <w:rsid w:val="00091522"/>
    <w:rsid w:val="000916E3"/>
    <w:rsid w:val="00092460"/>
    <w:rsid w:val="00092765"/>
    <w:rsid w:val="00092B80"/>
    <w:rsid w:val="000936A9"/>
    <w:rsid w:val="0009390F"/>
    <w:rsid w:val="00093D12"/>
    <w:rsid w:val="00094F27"/>
    <w:rsid w:val="00095518"/>
    <w:rsid w:val="00095712"/>
    <w:rsid w:val="000957E5"/>
    <w:rsid w:val="00095BDA"/>
    <w:rsid w:val="00095EDB"/>
    <w:rsid w:val="0009602E"/>
    <w:rsid w:val="0009614B"/>
    <w:rsid w:val="000962F2"/>
    <w:rsid w:val="00096549"/>
    <w:rsid w:val="00096847"/>
    <w:rsid w:val="00096B63"/>
    <w:rsid w:val="00096BAD"/>
    <w:rsid w:val="0009743E"/>
    <w:rsid w:val="00097C2E"/>
    <w:rsid w:val="000A0265"/>
    <w:rsid w:val="000A0929"/>
    <w:rsid w:val="000A0AE2"/>
    <w:rsid w:val="000A1166"/>
    <w:rsid w:val="000A16CA"/>
    <w:rsid w:val="000A17BD"/>
    <w:rsid w:val="000A1C8F"/>
    <w:rsid w:val="000A1CE0"/>
    <w:rsid w:val="000A2089"/>
    <w:rsid w:val="000A345F"/>
    <w:rsid w:val="000A3C92"/>
    <w:rsid w:val="000A3CDD"/>
    <w:rsid w:val="000A406B"/>
    <w:rsid w:val="000A479A"/>
    <w:rsid w:val="000A4B0D"/>
    <w:rsid w:val="000A4F05"/>
    <w:rsid w:val="000A52CC"/>
    <w:rsid w:val="000A5A0C"/>
    <w:rsid w:val="000A5ABD"/>
    <w:rsid w:val="000A65DD"/>
    <w:rsid w:val="000A7752"/>
    <w:rsid w:val="000A7D54"/>
    <w:rsid w:val="000B0259"/>
    <w:rsid w:val="000B0F5E"/>
    <w:rsid w:val="000B1D6A"/>
    <w:rsid w:val="000B2779"/>
    <w:rsid w:val="000B3049"/>
    <w:rsid w:val="000B3D8B"/>
    <w:rsid w:val="000B3DE7"/>
    <w:rsid w:val="000B409D"/>
    <w:rsid w:val="000B419A"/>
    <w:rsid w:val="000B4700"/>
    <w:rsid w:val="000B4858"/>
    <w:rsid w:val="000B4E09"/>
    <w:rsid w:val="000B5ADA"/>
    <w:rsid w:val="000B5B34"/>
    <w:rsid w:val="000B5F62"/>
    <w:rsid w:val="000B6C44"/>
    <w:rsid w:val="000B74B4"/>
    <w:rsid w:val="000B78F8"/>
    <w:rsid w:val="000B7C45"/>
    <w:rsid w:val="000B7F02"/>
    <w:rsid w:val="000C0012"/>
    <w:rsid w:val="000C0471"/>
    <w:rsid w:val="000C05EE"/>
    <w:rsid w:val="000C0991"/>
    <w:rsid w:val="000C0DA9"/>
    <w:rsid w:val="000C10B6"/>
    <w:rsid w:val="000C184D"/>
    <w:rsid w:val="000C36C2"/>
    <w:rsid w:val="000C393D"/>
    <w:rsid w:val="000C3AB2"/>
    <w:rsid w:val="000C3B11"/>
    <w:rsid w:val="000C3C62"/>
    <w:rsid w:val="000C479B"/>
    <w:rsid w:val="000C4D76"/>
    <w:rsid w:val="000C5607"/>
    <w:rsid w:val="000C607C"/>
    <w:rsid w:val="000C64D1"/>
    <w:rsid w:val="000C738B"/>
    <w:rsid w:val="000C7455"/>
    <w:rsid w:val="000C79E0"/>
    <w:rsid w:val="000C7BD3"/>
    <w:rsid w:val="000D1867"/>
    <w:rsid w:val="000D1C51"/>
    <w:rsid w:val="000D2165"/>
    <w:rsid w:val="000D21A9"/>
    <w:rsid w:val="000D2B6D"/>
    <w:rsid w:val="000D2D44"/>
    <w:rsid w:val="000D2E61"/>
    <w:rsid w:val="000D340D"/>
    <w:rsid w:val="000D37D4"/>
    <w:rsid w:val="000D3CF7"/>
    <w:rsid w:val="000D3F54"/>
    <w:rsid w:val="000D475E"/>
    <w:rsid w:val="000D4CCC"/>
    <w:rsid w:val="000D5402"/>
    <w:rsid w:val="000D5728"/>
    <w:rsid w:val="000D582F"/>
    <w:rsid w:val="000D5B73"/>
    <w:rsid w:val="000D5DB0"/>
    <w:rsid w:val="000D5EC9"/>
    <w:rsid w:val="000D63FD"/>
    <w:rsid w:val="000D6F52"/>
    <w:rsid w:val="000E09FA"/>
    <w:rsid w:val="000E1403"/>
    <w:rsid w:val="000E1452"/>
    <w:rsid w:val="000E160D"/>
    <w:rsid w:val="000E1966"/>
    <w:rsid w:val="000E1E0B"/>
    <w:rsid w:val="000E250B"/>
    <w:rsid w:val="000E2C98"/>
    <w:rsid w:val="000E2E91"/>
    <w:rsid w:val="000E3322"/>
    <w:rsid w:val="000E3846"/>
    <w:rsid w:val="000E3C03"/>
    <w:rsid w:val="000E3C5E"/>
    <w:rsid w:val="000E47BB"/>
    <w:rsid w:val="000E4BC0"/>
    <w:rsid w:val="000E542E"/>
    <w:rsid w:val="000E57DD"/>
    <w:rsid w:val="000E5E1A"/>
    <w:rsid w:val="000E62E0"/>
    <w:rsid w:val="000E70AA"/>
    <w:rsid w:val="000E724E"/>
    <w:rsid w:val="000E729F"/>
    <w:rsid w:val="000E7495"/>
    <w:rsid w:val="000E74B9"/>
    <w:rsid w:val="000E7671"/>
    <w:rsid w:val="000F02C7"/>
    <w:rsid w:val="000F041C"/>
    <w:rsid w:val="000F0C3C"/>
    <w:rsid w:val="000F0C62"/>
    <w:rsid w:val="000F1DD1"/>
    <w:rsid w:val="000F2362"/>
    <w:rsid w:val="000F369A"/>
    <w:rsid w:val="000F393A"/>
    <w:rsid w:val="000F3BA6"/>
    <w:rsid w:val="000F40BB"/>
    <w:rsid w:val="000F46BB"/>
    <w:rsid w:val="000F491A"/>
    <w:rsid w:val="000F49C1"/>
    <w:rsid w:val="000F4A6B"/>
    <w:rsid w:val="000F4C1E"/>
    <w:rsid w:val="000F502E"/>
    <w:rsid w:val="000F5375"/>
    <w:rsid w:val="000F68CA"/>
    <w:rsid w:val="000F6995"/>
    <w:rsid w:val="000F7417"/>
    <w:rsid w:val="000F7A83"/>
    <w:rsid w:val="000F7EA7"/>
    <w:rsid w:val="000F7ECD"/>
    <w:rsid w:val="00101AD9"/>
    <w:rsid w:val="00101BE0"/>
    <w:rsid w:val="00102436"/>
    <w:rsid w:val="00102774"/>
    <w:rsid w:val="00102BF5"/>
    <w:rsid w:val="00103255"/>
    <w:rsid w:val="001032C1"/>
    <w:rsid w:val="001032CE"/>
    <w:rsid w:val="001042DC"/>
    <w:rsid w:val="00104F84"/>
    <w:rsid w:val="00105499"/>
    <w:rsid w:val="0010608D"/>
    <w:rsid w:val="00106141"/>
    <w:rsid w:val="00106741"/>
    <w:rsid w:val="00107DB1"/>
    <w:rsid w:val="00107DF2"/>
    <w:rsid w:val="0011026A"/>
    <w:rsid w:val="001106D6"/>
    <w:rsid w:val="00111872"/>
    <w:rsid w:val="00112259"/>
    <w:rsid w:val="0011230A"/>
    <w:rsid w:val="00112677"/>
    <w:rsid w:val="00112904"/>
    <w:rsid w:val="001135E7"/>
    <w:rsid w:val="001135ED"/>
    <w:rsid w:val="001137A8"/>
    <w:rsid w:val="00113B45"/>
    <w:rsid w:val="00113C48"/>
    <w:rsid w:val="001142BE"/>
    <w:rsid w:val="00114A67"/>
    <w:rsid w:val="00114C21"/>
    <w:rsid w:val="001158B5"/>
    <w:rsid w:val="00116051"/>
    <w:rsid w:val="00116AC5"/>
    <w:rsid w:val="00116CE1"/>
    <w:rsid w:val="00116E5A"/>
    <w:rsid w:val="00120433"/>
    <w:rsid w:val="00120438"/>
    <w:rsid w:val="001212BB"/>
    <w:rsid w:val="001214B6"/>
    <w:rsid w:val="00121B04"/>
    <w:rsid w:val="00121C5A"/>
    <w:rsid w:val="00121C89"/>
    <w:rsid w:val="00121FEB"/>
    <w:rsid w:val="0012216C"/>
    <w:rsid w:val="001223C9"/>
    <w:rsid w:val="00122D11"/>
    <w:rsid w:val="00122ECB"/>
    <w:rsid w:val="00123523"/>
    <w:rsid w:val="00123E7F"/>
    <w:rsid w:val="001240DA"/>
    <w:rsid w:val="001241E6"/>
    <w:rsid w:val="0012520E"/>
    <w:rsid w:val="001261A6"/>
    <w:rsid w:val="00126C4B"/>
    <w:rsid w:val="0012723D"/>
    <w:rsid w:val="00127B21"/>
    <w:rsid w:val="00131004"/>
    <w:rsid w:val="0013113B"/>
    <w:rsid w:val="001313BA"/>
    <w:rsid w:val="00131CB8"/>
    <w:rsid w:val="0013267F"/>
    <w:rsid w:val="00132E7E"/>
    <w:rsid w:val="0013341E"/>
    <w:rsid w:val="001346F5"/>
    <w:rsid w:val="0013473F"/>
    <w:rsid w:val="00134BDE"/>
    <w:rsid w:val="00135011"/>
    <w:rsid w:val="001350EF"/>
    <w:rsid w:val="0013677C"/>
    <w:rsid w:val="00137003"/>
    <w:rsid w:val="00137173"/>
    <w:rsid w:val="00140454"/>
    <w:rsid w:val="001407FA"/>
    <w:rsid w:val="00140961"/>
    <w:rsid w:val="00141187"/>
    <w:rsid w:val="001419ED"/>
    <w:rsid w:val="00142101"/>
    <w:rsid w:val="00142E55"/>
    <w:rsid w:val="00143028"/>
    <w:rsid w:val="001448E7"/>
    <w:rsid w:val="0014555E"/>
    <w:rsid w:val="00145D48"/>
    <w:rsid w:val="001461DC"/>
    <w:rsid w:val="001463E4"/>
    <w:rsid w:val="00146608"/>
    <w:rsid w:val="00147076"/>
    <w:rsid w:val="00147BD6"/>
    <w:rsid w:val="00147BF1"/>
    <w:rsid w:val="00147FCE"/>
    <w:rsid w:val="00150489"/>
    <w:rsid w:val="00150D81"/>
    <w:rsid w:val="001514D3"/>
    <w:rsid w:val="00151BA2"/>
    <w:rsid w:val="00151BA8"/>
    <w:rsid w:val="00152AE2"/>
    <w:rsid w:val="00152D0A"/>
    <w:rsid w:val="001534BB"/>
    <w:rsid w:val="00154605"/>
    <w:rsid w:val="00154752"/>
    <w:rsid w:val="0015495E"/>
    <w:rsid w:val="00154EDE"/>
    <w:rsid w:val="00155004"/>
    <w:rsid w:val="0015541A"/>
    <w:rsid w:val="00155F53"/>
    <w:rsid w:val="00156D49"/>
    <w:rsid w:val="001570C2"/>
    <w:rsid w:val="00157A0F"/>
    <w:rsid w:val="00157E02"/>
    <w:rsid w:val="0016021E"/>
    <w:rsid w:val="001602CE"/>
    <w:rsid w:val="0016061B"/>
    <w:rsid w:val="00161FB0"/>
    <w:rsid w:val="00162163"/>
    <w:rsid w:val="00162E96"/>
    <w:rsid w:val="001636FC"/>
    <w:rsid w:val="001640A9"/>
    <w:rsid w:val="00164189"/>
    <w:rsid w:val="001653A1"/>
    <w:rsid w:val="00165460"/>
    <w:rsid w:val="001655A8"/>
    <w:rsid w:val="001660BE"/>
    <w:rsid w:val="00166292"/>
    <w:rsid w:val="00166477"/>
    <w:rsid w:val="0016649F"/>
    <w:rsid w:val="00166A4F"/>
    <w:rsid w:val="00166C1B"/>
    <w:rsid w:val="00166ED4"/>
    <w:rsid w:val="00167399"/>
    <w:rsid w:val="001673C3"/>
    <w:rsid w:val="001675DF"/>
    <w:rsid w:val="00167CFE"/>
    <w:rsid w:val="00170252"/>
    <w:rsid w:val="00170712"/>
    <w:rsid w:val="0017116E"/>
    <w:rsid w:val="001724EF"/>
    <w:rsid w:val="00172722"/>
    <w:rsid w:val="00172ABD"/>
    <w:rsid w:val="00172D02"/>
    <w:rsid w:val="0017329A"/>
    <w:rsid w:val="001742BE"/>
    <w:rsid w:val="0017453B"/>
    <w:rsid w:val="0017483E"/>
    <w:rsid w:val="00174DDE"/>
    <w:rsid w:val="00174F5A"/>
    <w:rsid w:val="00175776"/>
    <w:rsid w:val="00177017"/>
    <w:rsid w:val="001774AA"/>
    <w:rsid w:val="00177C7A"/>
    <w:rsid w:val="00177CEC"/>
    <w:rsid w:val="0018051B"/>
    <w:rsid w:val="001806DE"/>
    <w:rsid w:val="0018122D"/>
    <w:rsid w:val="0018146E"/>
    <w:rsid w:val="001819DF"/>
    <w:rsid w:val="00181AE1"/>
    <w:rsid w:val="0018382B"/>
    <w:rsid w:val="001838B9"/>
    <w:rsid w:val="00184304"/>
    <w:rsid w:val="00184569"/>
    <w:rsid w:val="00184632"/>
    <w:rsid w:val="00184C29"/>
    <w:rsid w:val="00184DDE"/>
    <w:rsid w:val="0018552F"/>
    <w:rsid w:val="00185A56"/>
    <w:rsid w:val="00185FB7"/>
    <w:rsid w:val="00186004"/>
    <w:rsid w:val="00186562"/>
    <w:rsid w:val="001867C2"/>
    <w:rsid w:val="0018682A"/>
    <w:rsid w:val="00187202"/>
    <w:rsid w:val="00187724"/>
    <w:rsid w:val="00187AB4"/>
    <w:rsid w:val="00187BF0"/>
    <w:rsid w:val="00187F33"/>
    <w:rsid w:val="001910BE"/>
    <w:rsid w:val="00191354"/>
    <w:rsid w:val="00191C63"/>
    <w:rsid w:val="00192357"/>
    <w:rsid w:val="00192460"/>
    <w:rsid w:val="001929BD"/>
    <w:rsid w:val="001935C4"/>
    <w:rsid w:val="00193B57"/>
    <w:rsid w:val="00193BD0"/>
    <w:rsid w:val="00194101"/>
    <w:rsid w:val="001943A7"/>
    <w:rsid w:val="001947B6"/>
    <w:rsid w:val="00194C31"/>
    <w:rsid w:val="001955B8"/>
    <w:rsid w:val="00196032"/>
    <w:rsid w:val="001964E1"/>
    <w:rsid w:val="0019671F"/>
    <w:rsid w:val="00197443"/>
    <w:rsid w:val="00197FD5"/>
    <w:rsid w:val="001A02C3"/>
    <w:rsid w:val="001A0812"/>
    <w:rsid w:val="001A0968"/>
    <w:rsid w:val="001A10D4"/>
    <w:rsid w:val="001A1873"/>
    <w:rsid w:val="001A198E"/>
    <w:rsid w:val="001A1C18"/>
    <w:rsid w:val="001A258C"/>
    <w:rsid w:val="001A2C2C"/>
    <w:rsid w:val="001A2C6C"/>
    <w:rsid w:val="001A303F"/>
    <w:rsid w:val="001A3351"/>
    <w:rsid w:val="001A425F"/>
    <w:rsid w:val="001A47F3"/>
    <w:rsid w:val="001A488B"/>
    <w:rsid w:val="001A4901"/>
    <w:rsid w:val="001A4F3F"/>
    <w:rsid w:val="001A57A0"/>
    <w:rsid w:val="001A59EA"/>
    <w:rsid w:val="001A5A08"/>
    <w:rsid w:val="001A605B"/>
    <w:rsid w:val="001A665D"/>
    <w:rsid w:val="001A6C52"/>
    <w:rsid w:val="001A6DB3"/>
    <w:rsid w:val="001A6F1D"/>
    <w:rsid w:val="001A74C1"/>
    <w:rsid w:val="001A772C"/>
    <w:rsid w:val="001A7F6E"/>
    <w:rsid w:val="001B0B97"/>
    <w:rsid w:val="001B0E3E"/>
    <w:rsid w:val="001B111F"/>
    <w:rsid w:val="001B1616"/>
    <w:rsid w:val="001B1683"/>
    <w:rsid w:val="001B1C6C"/>
    <w:rsid w:val="001B277C"/>
    <w:rsid w:val="001B2825"/>
    <w:rsid w:val="001B2A96"/>
    <w:rsid w:val="001B2F59"/>
    <w:rsid w:val="001B34A0"/>
    <w:rsid w:val="001B48FC"/>
    <w:rsid w:val="001B4F01"/>
    <w:rsid w:val="001B511B"/>
    <w:rsid w:val="001B59C8"/>
    <w:rsid w:val="001B5DEC"/>
    <w:rsid w:val="001B608B"/>
    <w:rsid w:val="001B6341"/>
    <w:rsid w:val="001B6976"/>
    <w:rsid w:val="001B765E"/>
    <w:rsid w:val="001B7DCE"/>
    <w:rsid w:val="001C02A7"/>
    <w:rsid w:val="001C02C0"/>
    <w:rsid w:val="001C04C1"/>
    <w:rsid w:val="001C10C4"/>
    <w:rsid w:val="001C175E"/>
    <w:rsid w:val="001C31F5"/>
    <w:rsid w:val="001C411A"/>
    <w:rsid w:val="001C5986"/>
    <w:rsid w:val="001C5E18"/>
    <w:rsid w:val="001C6746"/>
    <w:rsid w:val="001C7625"/>
    <w:rsid w:val="001C777C"/>
    <w:rsid w:val="001C77E7"/>
    <w:rsid w:val="001C79E4"/>
    <w:rsid w:val="001D027C"/>
    <w:rsid w:val="001D03CA"/>
    <w:rsid w:val="001D0562"/>
    <w:rsid w:val="001D075D"/>
    <w:rsid w:val="001D13EC"/>
    <w:rsid w:val="001D1465"/>
    <w:rsid w:val="001D1D4E"/>
    <w:rsid w:val="001D1D82"/>
    <w:rsid w:val="001D1F58"/>
    <w:rsid w:val="001D2A80"/>
    <w:rsid w:val="001D2ACE"/>
    <w:rsid w:val="001D2D43"/>
    <w:rsid w:val="001D42C3"/>
    <w:rsid w:val="001D44A3"/>
    <w:rsid w:val="001D4833"/>
    <w:rsid w:val="001D5102"/>
    <w:rsid w:val="001D5290"/>
    <w:rsid w:val="001D54CF"/>
    <w:rsid w:val="001D5620"/>
    <w:rsid w:val="001D5C0D"/>
    <w:rsid w:val="001D5C85"/>
    <w:rsid w:val="001D635B"/>
    <w:rsid w:val="001D6ABB"/>
    <w:rsid w:val="001D73E9"/>
    <w:rsid w:val="001D75B9"/>
    <w:rsid w:val="001D7CDA"/>
    <w:rsid w:val="001E0487"/>
    <w:rsid w:val="001E080F"/>
    <w:rsid w:val="001E0E60"/>
    <w:rsid w:val="001E10ED"/>
    <w:rsid w:val="001E13DB"/>
    <w:rsid w:val="001E1A46"/>
    <w:rsid w:val="001E2E09"/>
    <w:rsid w:val="001E321B"/>
    <w:rsid w:val="001E3916"/>
    <w:rsid w:val="001E3C7A"/>
    <w:rsid w:val="001E3C7D"/>
    <w:rsid w:val="001E3D37"/>
    <w:rsid w:val="001E4606"/>
    <w:rsid w:val="001E4852"/>
    <w:rsid w:val="001E5777"/>
    <w:rsid w:val="001E660D"/>
    <w:rsid w:val="001E67FE"/>
    <w:rsid w:val="001E6A8E"/>
    <w:rsid w:val="001E6F3B"/>
    <w:rsid w:val="001E72A0"/>
    <w:rsid w:val="001E73DF"/>
    <w:rsid w:val="001E7D65"/>
    <w:rsid w:val="001F00BD"/>
    <w:rsid w:val="001F0113"/>
    <w:rsid w:val="001F0C8B"/>
    <w:rsid w:val="001F1551"/>
    <w:rsid w:val="001F1618"/>
    <w:rsid w:val="001F1EDE"/>
    <w:rsid w:val="001F213D"/>
    <w:rsid w:val="001F23E0"/>
    <w:rsid w:val="001F29E7"/>
    <w:rsid w:val="001F2D1A"/>
    <w:rsid w:val="001F324F"/>
    <w:rsid w:val="001F5244"/>
    <w:rsid w:val="001F52AC"/>
    <w:rsid w:val="001F57BF"/>
    <w:rsid w:val="001F5D9A"/>
    <w:rsid w:val="001F6B1B"/>
    <w:rsid w:val="001F6C93"/>
    <w:rsid w:val="001F740A"/>
    <w:rsid w:val="001F77E4"/>
    <w:rsid w:val="001F7867"/>
    <w:rsid w:val="00200328"/>
    <w:rsid w:val="00200E20"/>
    <w:rsid w:val="002015EA"/>
    <w:rsid w:val="002020DE"/>
    <w:rsid w:val="002021FD"/>
    <w:rsid w:val="002023A1"/>
    <w:rsid w:val="002027B7"/>
    <w:rsid w:val="00202ACD"/>
    <w:rsid w:val="00202E43"/>
    <w:rsid w:val="00203285"/>
    <w:rsid w:val="00203774"/>
    <w:rsid w:val="002037C0"/>
    <w:rsid w:val="0020471A"/>
    <w:rsid w:val="00204B66"/>
    <w:rsid w:val="00204B85"/>
    <w:rsid w:val="00204EBA"/>
    <w:rsid w:val="00205543"/>
    <w:rsid w:val="00205A9F"/>
    <w:rsid w:val="00206222"/>
    <w:rsid w:val="00206516"/>
    <w:rsid w:val="00206CBC"/>
    <w:rsid w:val="00207731"/>
    <w:rsid w:val="00207ADC"/>
    <w:rsid w:val="00207CF5"/>
    <w:rsid w:val="00207DD0"/>
    <w:rsid w:val="00207DD5"/>
    <w:rsid w:val="002100A3"/>
    <w:rsid w:val="002107A1"/>
    <w:rsid w:val="0021109A"/>
    <w:rsid w:val="00211A14"/>
    <w:rsid w:val="0021276C"/>
    <w:rsid w:val="0021280D"/>
    <w:rsid w:val="00212830"/>
    <w:rsid w:val="0021293A"/>
    <w:rsid w:val="0021309B"/>
    <w:rsid w:val="002134C2"/>
    <w:rsid w:val="00213933"/>
    <w:rsid w:val="0021415A"/>
    <w:rsid w:val="0021517C"/>
    <w:rsid w:val="00215CE7"/>
    <w:rsid w:val="0021677D"/>
    <w:rsid w:val="00216CAC"/>
    <w:rsid w:val="00217460"/>
    <w:rsid w:val="00217980"/>
    <w:rsid w:val="00217B01"/>
    <w:rsid w:val="00217C62"/>
    <w:rsid w:val="002207B2"/>
    <w:rsid w:val="00220807"/>
    <w:rsid w:val="00220B02"/>
    <w:rsid w:val="00220F97"/>
    <w:rsid w:val="00221CF6"/>
    <w:rsid w:val="0022205F"/>
    <w:rsid w:val="00222A69"/>
    <w:rsid w:val="00222E37"/>
    <w:rsid w:val="002237AF"/>
    <w:rsid w:val="002238A2"/>
    <w:rsid w:val="00224DA5"/>
    <w:rsid w:val="0022539A"/>
    <w:rsid w:val="00225F89"/>
    <w:rsid w:val="0022656F"/>
    <w:rsid w:val="002272AD"/>
    <w:rsid w:val="002303DC"/>
    <w:rsid w:val="00230549"/>
    <w:rsid w:val="002312C1"/>
    <w:rsid w:val="002318B7"/>
    <w:rsid w:val="00231CA0"/>
    <w:rsid w:val="00232177"/>
    <w:rsid w:val="002321B2"/>
    <w:rsid w:val="00232AC6"/>
    <w:rsid w:val="00232B58"/>
    <w:rsid w:val="00232D15"/>
    <w:rsid w:val="00232DB0"/>
    <w:rsid w:val="0023323D"/>
    <w:rsid w:val="00233B8B"/>
    <w:rsid w:val="00233E07"/>
    <w:rsid w:val="00234560"/>
    <w:rsid w:val="00234830"/>
    <w:rsid w:val="00234E2E"/>
    <w:rsid w:val="00234EA2"/>
    <w:rsid w:val="00234F25"/>
    <w:rsid w:val="002355DC"/>
    <w:rsid w:val="002359F4"/>
    <w:rsid w:val="00235AC9"/>
    <w:rsid w:val="0023669F"/>
    <w:rsid w:val="00237174"/>
    <w:rsid w:val="0023762B"/>
    <w:rsid w:val="002376CB"/>
    <w:rsid w:val="00237711"/>
    <w:rsid w:val="00240962"/>
    <w:rsid w:val="0024099E"/>
    <w:rsid w:val="00241E4E"/>
    <w:rsid w:val="00241E64"/>
    <w:rsid w:val="002422FF"/>
    <w:rsid w:val="00242840"/>
    <w:rsid w:val="002429BB"/>
    <w:rsid w:val="002429D3"/>
    <w:rsid w:val="002435A2"/>
    <w:rsid w:val="00244072"/>
    <w:rsid w:val="002440FE"/>
    <w:rsid w:val="00244117"/>
    <w:rsid w:val="00244587"/>
    <w:rsid w:val="00244F6E"/>
    <w:rsid w:val="002467DD"/>
    <w:rsid w:val="00246A7B"/>
    <w:rsid w:val="00246B45"/>
    <w:rsid w:val="002472E7"/>
    <w:rsid w:val="00247412"/>
    <w:rsid w:val="00247B63"/>
    <w:rsid w:val="00247FDA"/>
    <w:rsid w:val="00250256"/>
    <w:rsid w:val="00250489"/>
    <w:rsid w:val="0025053B"/>
    <w:rsid w:val="0025073C"/>
    <w:rsid w:val="00250A14"/>
    <w:rsid w:val="002511C0"/>
    <w:rsid w:val="002511E1"/>
    <w:rsid w:val="002512AE"/>
    <w:rsid w:val="00251532"/>
    <w:rsid w:val="002518D6"/>
    <w:rsid w:val="00251DC3"/>
    <w:rsid w:val="00253044"/>
    <w:rsid w:val="00253DE6"/>
    <w:rsid w:val="002540C3"/>
    <w:rsid w:val="002540E7"/>
    <w:rsid w:val="0025442D"/>
    <w:rsid w:val="0025449D"/>
    <w:rsid w:val="00254705"/>
    <w:rsid w:val="00254AF5"/>
    <w:rsid w:val="00256457"/>
    <w:rsid w:val="00256727"/>
    <w:rsid w:val="00256865"/>
    <w:rsid w:val="00256941"/>
    <w:rsid w:val="0025742C"/>
    <w:rsid w:val="002575B7"/>
    <w:rsid w:val="002601CF"/>
    <w:rsid w:val="002602D0"/>
    <w:rsid w:val="00260E48"/>
    <w:rsid w:val="002612A1"/>
    <w:rsid w:val="002615BF"/>
    <w:rsid w:val="00261AAC"/>
    <w:rsid w:val="002621A5"/>
    <w:rsid w:val="0026240C"/>
    <w:rsid w:val="002628F7"/>
    <w:rsid w:val="00262965"/>
    <w:rsid w:val="0026342F"/>
    <w:rsid w:val="00263E92"/>
    <w:rsid w:val="002642A8"/>
    <w:rsid w:val="00264882"/>
    <w:rsid w:val="00265188"/>
    <w:rsid w:val="00265434"/>
    <w:rsid w:val="00265544"/>
    <w:rsid w:val="002659C1"/>
    <w:rsid w:val="002659F0"/>
    <w:rsid w:val="0026631C"/>
    <w:rsid w:val="0026768F"/>
    <w:rsid w:val="002678DF"/>
    <w:rsid w:val="00267E54"/>
    <w:rsid w:val="00270874"/>
    <w:rsid w:val="00270D92"/>
    <w:rsid w:val="00270F89"/>
    <w:rsid w:val="00271536"/>
    <w:rsid w:val="0027190D"/>
    <w:rsid w:val="002725F2"/>
    <w:rsid w:val="00272979"/>
    <w:rsid w:val="00272A3C"/>
    <w:rsid w:val="00272B57"/>
    <w:rsid w:val="00272FBD"/>
    <w:rsid w:val="0027303A"/>
    <w:rsid w:val="00273402"/>
    <w:rsid w:val="0027399B"/>
    <w:rsid w:val="00273E2F"/>
    <w:rsid w:val="00273F49"/>
    <w:rsid w:val="002741A3"/>
    <w:rsid w:val="00274650"/>
    <w:rsid w:val="002747E5"/>
    <w:rsid w:val="002748A4"/>
    <w:rsid w:val="00274E00"/>
    <w:rsid w:val="00274F6C"/>
    <w:rsid w:val="0027573E"/>
    <w:rsid w:val="00275F8E"/>
    <w:rsid w:val="00276262"/>
    <w:rsid w:val="00276D3D"/>
    <w:rsid w:val="00276F75"/>
    <w:rsid w:val="002772AF"/>
    <w:rsid w:val="00277919"/>
    <w:rsid w:val="0027796D"/>
    <w:rsid w:val="00277CD0"/>
    <w:rsid w:val="00277EAF"/>
    <w:rsid w:val="002800E0"/>
    <w:rsid w:val="002802C1"/>
    <w:rsid w:val="002803E2"/>
    <w:rsid w:val="00280A7A"/>
    <w:rsid w:val="00280AD7"/>
    <w:rsid w:val="00280C52"/>
    <w:rsid w:val="002813F3"/>
    <w:rsid w:val="00282421"/>
    <w:rsid w:val="00282B17"/>
    <w:rsid w:val="002831E1"/>
    <w:rsid w:val="0028352B"/>
    <w:rsid w:val="0028352F"/>
    <w:rsid w:val="002836AD"/>
    <w:rsid w:val="00283B26"/>
    <w:rsid w:val="0028406C"/>
    <w:rsid w:val="0028422E"/>
    <w:rsid w:val="00285CA0"/>
    <w:rsid w:val="00285D86"/>
    <w:rsid w:val="00286BCB"/>
    <w:rsid w:val="00287AEA"/>
    <w:rsid w:val="0029049E"/>
    <w:rsid w:val="00290720"/>
    <w:rsid w:val="00290C45"/>
    <w:rsid w:val="0029285C"/>
    <w:rsid w:val="00292A8E"/>
    <w:rsid w:val="0029304F"/>
    <w:rsid w:val="00293E6B"/>
    <w:rsid w:val="002943A3"/>
    <w:rsid w:val="00294A82"/>
    <w:rsid w:val="00294FA2"/>
    <w:rsid w:val="0029599B"/>
    <w:rsid w:val="00295BD0"/>
    <w:rsid w:val="0029604E"/>
    <w:rsid w:val="002962A3"/>
    <w:rsid w:val="0029660C"/>
    <w:rsid w:val="002969F0"/>
    <w:rsid w:val="00296BA7"/>
    <w:rsid w:val="00296E5F"/>
    <w:rsid w:val="00297115"/>
    <w:rsid w:val="00297B8D"/>
    <w:rsid w:val="002A01DE"/>
    <w:rsid w:val="002A020A"/>
    <w:rsid w:val="002A02A2"/>
    <w:rsid w:val="002A0661"/>
    <w:rsid w:val="002A1028"/>
    <w:rsid w:val="002A1CC6"/>
    <w:rsid w:val="002A27F2"/>
    <w:rsid w:val="002A2E76"/>
    <w:rsid w:val="002A305B"/>
    <w:rsid w:val="002A3A5E"/>
    <w:rsid w:val="002A3ADE"/>
    <w:rsid w:val="002A3B03"/>
    <w:rsid w:val="002A3D8F"/>
    <w:rsid w:val="002A3EFF"/>
    <w:rsid w:val="002A4066"/>
    <w:rsid w:val="002A451E"/>
    <w:rsid w:val="002A53ED"/>
    <w:rsid w:val="002A5704"/>
    <w:rsid w:val="002A5787"/>
    <w:rsid w:val="002A5E76"/>
    <w:rsid w:val="002A6921"/>
    <w:rsid w:val="002A7597"/>
    <w:rsid w:val="002B0387"/>
    <w:rsid w:val="002B0877"/>
    <w:rsid w:val="002B0BBE"/>
    <w:rsid w:val="002B0EA8"/>
    <w:rsid w:val="002B2447"/>
    <w:rsid w:val="002B2539"/>
    <w:rsid w:val="002B2780"/>
    <w:rsid w:val="002B37A2"/>
    <w:rsid w:val="002B48AB"/>
    <w:rsid w:val="002B4AD9"/>
    <w:rsid w:val="002B54BE"/>
    <w:rsid w:val="002B5D0A"/>
    <w:rsid w:val="002B655F"/>
    <w:rsid w:val="002B6724"/>
    <w:rsid w:val="002B718E"/>
    <w:rsid w:val="002B766F"/>
    <w:rsid w:val="002C08C7"/>
    <w:rsid w:val="002C13A4"/>
    <w:rsid w:val="002C25F8"/>
    <w:rsid w:val="002C283C"/>
    <w:rsid w:val="002C2E22"/>
    <w:rsid w:val="002C2F85"/>
    <w:rsid w:val="002C3390"/>
    <w:rsid w:val="002C3982"/>
    <w:rsid w:val="002C56BC"/>
    <w:rsid w:val="002C5BE1"/>
    <w:rsid w:val="002C603E"/>
    <w:rsid w:val="002C6193"/>
    <w:rsid w:val="002C6305"/>
    <w:rsid w:val="002C6882"/>
    <w:rsid w:val="002C6CF0"/>
    <w:rsid w:val="002C74C3"/>
    <w:rsid w:val="002C78BA"/>
    <w:rsid w:val="002D02D4"/>
    <w:rsid w:val="002D0FC6"/>
    <w:rsid w:val="002D143F"/>
    <w:rsid w:val="002D1530"/>
    <w:rsid w:val="002D1BD9"/>
    <w:rsid w:val="002D1CCA"/>
    <w:rsid w:val="002D231D"/>
    <w:rsid w:val="002D2990"/>
    <w:rsid w:val="002D2AE4"/>
    <w:rsid w:val="002D2C1F"/>
    <w:rsid w:val="002D2C44"/>
    <w:rsid w:val="002D2CCF"/>
    <w:rsid w:val="002D3206"/>
    <w:rsid w:val="002D4091"/>
    <w:rsid w:val="002D452A"/>
    <w:rsid w:val="002D45D6"/>
    <w:rsid w:val="002D47F4"/>
    <w:rsid w:val="002D493B"/>
    <w:rsid w:val="002D4A04"/>
    <w:rsid w:val="002D4A93"/>
    <w:rsid w:val="002D4E76"/>
    <w:rsid w:val="002D50E3"/>
    <w:rsid w:val="002D6352"/>
    <w:rsid w:val="002D68D8"/>
    <w:rsid w:val="002D6A6D"/>
    <w:rsid w:val="002D6AAE"/>
    <w:rsid w:val="002D7228"/>
    <w:rsid w:val="002D7355"/>
    <w:rsid w:val="002D7F58"/>
    <w:rsid w:val="002E0358"/>
    <w:rsid w:val="002E0D21"/>
    <w:rsid w:val="002E0DBA"/>
    <w:rsid w:val="002E130C"/>
    <w:rsid w:val="002E1685"/>
    <w:rsid w:val="002E1F3E"/>
    <w:rsid w:val="002E2097"/>
    <w:rsid w:val="002E4088"/>
    <w:rsid w:val="002E42BD"/>
    <w:rsid w:val="002E4880"/>
    <w:rsid w:val="002E490B"/>
    <w:rsid w:val="002E4972"/>
    <w:rsid w:val="002E50F9"/>
    <w:rsid w:val="002E51B7"/>
    <w:rsid w:val="002E5360"/>
    <w:rsid w:val="002E5389"/>
    <w:rsid w:val="002E5B41"/>
    <w:rsid w:val="002E5D3D"/>
    <w:rsid w:val="002E6774"/>
    <w:rsid w:val="002E6953"/>
    <w:rsid w:val="002E7135"/>
    <w:rsid w:val="002E7409"/>
    <w:rsid w:val="002E74EB"/>
    <w:rsid w:val="002E79FB"/>
    <w:rsid w:val="002F014D"/>
    <w:rsid w:val="002F0A85"/>
    <w:rsid w:val="002F0EC6"/>
    <w:rsid w:val="002F117C"/>
    <w:rsid w:val="002F1411"/>
    <w:rsid w:val="002F1436"/>
    <w:rsid w:val="002F1691"/>
    <w:rsid w:val="002F1FAF"/>
    <w:rsid w:val="002F2CB7"/>
    <w:rsid w:val="002F2CF4"/>
    <w:rsid w:val="002F382A"/>
    <w:rsid w:val="002F4875"/>
    <w:rsid w:val="002F4A2C"/>
    <w:rsid w:val="002F4E04"/>
    <w:rsid w:val="002F4EBC"/>
    <w:rsid w:val="002F4FE0"/>
    <w:rsid w:val="002F540E"/>
    <w:rsid w:val="002F5CD6"/>
    <w:rsid w:val="002F60F7"/>
    <w:rsid w:val="002F659D"/>
    <w:rsid w:val="002F6995"/>
    <w:rsid w:val="002F6FAC"/>
    <w:rsid w:val="002F76A3"/>
    <w:rsid w:val="002F7D31"/>
    <w:rsid w:val="003001F4"/>
    <w:rsid w:val="003009CD"/>
    <w:rsid w:val="00300AB8"/>
    <w:rsid w:val="00300BAF"/>
    <w:rsid w:val="00300BDE"/>
    <w:rsid w:val="003010E7"/>
    <w:rsid w:val="0030191B"/>
    <w:rsid w:val="00301B10"/>
    <w:rsid w:val="00302CF2"/>
    <w:rsid w:val="00303764"/>
    <w:rsid w:val="0030404D"/>
    <w:rsid w:val="0030409D"/>
    <w:rsid w:val="00304EBE"/>
    <w:rsid w:val="00305862"/>
    <w:rsid w:val="00305F67"/>
    <w:rsid w:val="003063B7"/>
    <w:rsid w:val="003063E5"/>
    <w:rsid w:val="00306536"/>
    <w:rsid w:val="003065BE"/>
    <w:rsid w:val="00306A37"/>
    <w:rsid w:val="00306FD5"/>
    <w:rsid w:val="00307703"/>
    <w:rsid w:val="00307CA4"/>
    <w:rsid w:val="0031068F"/>
    <w:rsid w:val="00310B63"/>
    <w:rsid w:val="00310CC3"/>
    <w:rsid w:val="00311458"/>
    <w:rsid w:val="003115F5"/>
    <w:rsid w:val="003118B3"/>
    <w:rsid w:val="00311DD2"/>
    <w:rsid w:val="0031237D"/>
    <w:rsid w:val="003129FE"/>
    <w:rsid w:val="00312A22"/>
    <w:rsid w:val="00312AA5"/>
    <w:rsid w:val="00312F64"/>
    <w:rsid w:val="003134DA"/>
    <w:rsid w:val="0031371F"/>
    <w:rsid w:val="0031395F"/>
    <w:rsid w:val="00313B4F"/>
    <w:rsid w:val="00313B9C"/>
    <w:rsid w:val="00313F9E"/>
    <w:rsid w:val="0031404B"/>
    <w:rsid w:val="00314504"/>
    <w:rsid w:val="00314864"/>
    <w:rsid w:val="00314C81"/>
    <w:rsid w:val="00314E68"/>
    <w:rsid w:val="00314FFA"/>
    <w:rsid w:val="00315116"/>
    <w:rsid w:val="00315618"/>
    <w:rsid w:val="003157BF"/>
    <w:rsid w:val="00315CFA"/>
    <w:rsid w:val="00316032"/>
    <w:rsid w:val="00316053"/>
    <w:rsid w:val="0031623A"/>
    <w:rsid w:val="00316614"/>
    <w:rsid w:val="003166F3"/>
    <w:rsid w:val="00316C80"/>
    <w:rsid w:val="00316EBF"/>
    <w:rsid w:val="0031713E"/>
    <w:rsid w:val="0031753A"/>
    <w:rsid w:val="00320167"/>
    <w:rsid w:val="003201F7"/>
    <w:rsid w:val="00320288"/>
    <w:rsid w:val="003219E3"/>
    <w:rsid w:val="00321A7B"/>
    <w:rsid w:val="00322776"/>
    <w:rsid w:val="00322F3B"/>
    <w:rsid w:val="00322F94"/>
    <w:rsid w:val="0032308F"/>
    <w:rsid w:val="00323137"/>
    <w:rsid w:val="003231F1"/>
    <w:rsid w:val="0032331A"/>
    <w:rsid w:val="003236CC"/>
    <w:rsid w:val="0032386E"/>
    <w:rsid w:val="00323CD9"/>
    <w:rsid w:val="00323E74"/>
    <w:rsid w:val="00324766"/>
    <w:rsid w:val="003247D5"/>
    <w:rsid w:val="00324DED"/>
    <w:rsid w:val="003252A8"/>
    <w:rsid w:val="00325AC4"/>
    <w:rsid w:val="00325C30"/>
    <w:rsid w:val="00326087"/>
    <w:rsid w:val="003268DF"/>
    <w:rsid w:val="00327077"/>
    <w:rsid w:val="003272CD"/>
    <w:rsid w:val="003307F3"/>
    <w:rsid w:val="00330C35"/>
    <w:rsid w:val="00330E65"/>
    <w:rsid w:val="00330FC8"/>
    <w:rsid w:val="0033133C"/>
    <w:rsid w:val="00331924"/>
    <w:rsid w:val="00331CEF"/>
    <w:rsid w:val="00331E97"/>
    <w:rsid w:val="00331F44"/>
    <w:rsid w:val="0033327D"/>
    <w:rsid w:val="00333C3B"/>
    <w:rsid w:val="00333C3F"/>
    <w:rsid w:val="00333DE9"/>
    <w:rsid w:val="00333EE6"/>
    <w:rsid w:val="0033458E"/>
    <w:rsid w:val="00336074"/>
    <w:rsid w:val="00336171"/>
    <w:rsid w:val="003379C7"/>
    <w:rsid w:val="003379F1"/>
    <w:rsid w:val="00337E3F"/>
    <w:rsid w:val="003404E3"/>
    <w:rsid w:val="00340BAB"/>
    <w:rsid w:val="00340DD0"/>
    <w:rsid w:val="00340F75"/>
    <w:rsid w:val="00340FAD"/>
    <w:rsid w:val="00342098"/>
    <w:rsid w:val="0034288D"/>
    <w:rsid w:val="00342C58"/>
    <w:rsid w:val="00342CF8"/>
    <w:rsid w:val="00342E55"/>
    <w:rsid w:val="0034309D"/>
    <w:rsid w:val="003431CF"/>
    <w:rsid w:val="00343C8B"/>
    <w:rsid w:val="0034418F"/>
    <w:rsid w:val="003441C8"/>
    <w:rsid w:val="003443F2"/>
    <w:rsid w:val="00344A76"/>
    <w:rsid w:val="00344B2C"/>
    <w:rsid w:val="00345100"/>
    <w:rsid w:val="0034566E"/>
    <w:rsid w:val="0034665E"/>
    <w:rsid w:val="00346F8B"/>
    <w:rsid w:val="00347759"/>
    <w:rsid w:val="003478FD"/>
    <w:rsid w:val="00347CAD"/>
    <w:rsid w:val="0035044C"/>
    <w:rsid w:val="00351064"/>
    <w:rsid w:val="0035165A"/>
    <w:rsid w:val="00351FAD"/>
    <w:rsid w:val="00351FC0"/>
    <w:rsid w:val="003528BE"/>
    <w:rsid w:val="003533DE"/>
    <w:rsid w:val="003538D5"/>
    <w:rsid w:val="00354E0F"/>
    <w:rsid w:val="00355866"/>
    <w:rsid w:val="003558DC"/>
    <w:rsid w:val="003560E8"/>
    <w:rsid w:val="003568DE"/>
    <w:rsid w:val="003575D7"/>
    <w:rsid w:val="00357891"/>
    <w:rsid w:val="0035799F"/>
    <w:rsid w:val="00357B81"/>
    <w:rsid w:val="00357F8B"/>
    <w:rsid w:val="00360139"/>
    <w:rsid w:val="00360D44"/>
    <w:rsid w:val="00360E74"/>
    <w:rsid w:val="003627BA"/>
    <w:rsid w:val="00362AD8"/>
    <w:rsid w:val="00362AEB"/>
    <w:rsid w:val="00362B62"/>
    <w:rsid w:val="00362CB1"/>
    <w:rsid w:val="0036332E"/>
    <w:rsid w:val="00363B57"/>
    <w:rsid w:val="00363C49"/>
    <w:rsid w:val="00363CD4"/>
    <w:rsid w:val="003641AB"/>
    <w:rsid w:val="0036453B"/>
    <w:rsid w:val="00364A69"/>
    <w:rsid w:val="0036538E"/>
    <w:rsid w:val="00365A73"/>
    <w:rsid w:val="00365AE6"/>
    <w:rsid w:val="00366394"/>
    <w:rsid w:val="003669B7"/>
    <w:rsid w:val="00367214"/>
    <w:rsid w:val="003672F6"/>
    <w:rsid w:val="00367731"/>
    <w:rsid w:val="00367EBF"/>
    <w:rsid w:val="00370163"/>
    <w:rsid w:val="00370B3F"/>
    <w:rsid w:val="00371332"/>
    <w:rsid w:val="00371BB5"/>
    <w:rsid w:val="003721C1"/>
    <w:rsid w:val="003724C8"/>
    <w:rsid w:val="00373F27"/>
    <w:rsid w:val="0037439A"/>
    <w:rsid w:val="0037577A"/>
    <w:rsid w:val="00375A4D"/>
    <w:rsid w:val="00375AA5"/>
    <w:rsid w:val="00375E83"/>
    <w:rsid w:val="0037616B"/>
    <w:rsid w:val="00376409"/>
    <w:rsid w:val="00376953"/>
    <w:rsid w:val="00376AD0"/>
    <w:rsid w:val="00376F57"/>
    <w:rsid w:val="003770B0"/>
    <w:rsid w:val="0037740A"/>
    <w:rsid w:val="0037785F"/>
    <w:rsid w:val="00380050"/>
    <w:rsid w:val="00380275"/>
    <w:rsid w:val="00380331"/>
    <w:rsid w:val="00380578"/>
    <w:rsid w:val="003808A3"/>
    <w:rsid w:val="00380A71"/>
    <w:rsid w:val="00380C70"/>
    <w:rsid w:val="00381025"/>
    <w:rsid w:val="00381A0C"/>
    <w:rsid w:val="0038233C"/>
    <w:rsid w:val="003825CB"/>
    <w:rsid w:val="00382845"/>
    <w:rsid w:val="0038289D"/>
    <w:rsid w:val="00382C28"/>
    <w:rsid w:val="00383D71"/>
    <w:rsid w:val="00384219"/>
    <w:rsid w:val="00384400"/>
    <w:rsid w:val="00384771"/>
    <w:rsid w:val="00384B40"/>
    <w:rsid w:val="00384FB4"/>
    <w:rsid w:val="00385708"/>
    <w:rsid w:val="00385AAC"/>
    <w:rsid w:val="0038682C"/>
    <w:rsid w:val="00386DC3"/>
    <w:rsid w:val="0038738E"/>
    <w:rsid w:val="00387724"/>
    <w:rsid w:val="00387C85"/>
    <w:rsid w:val="003903BE"/>
    <w:rsid w:val="00390BBD"/>
    <w:rsid w:val="00390D0B"/>
    <w:rsid w:val="00390D6A"/>
    <w:rsid w:val="00390F59"/>
    <w:rsid w:val="00390F63"/>
    <w:rsid w:val="003915EF"/>
    <w:rsid w:val="0039183E"/>
    <w:rsid w:val="00392886"/>
    <w:rsid w:val="00393258"/>
    <w:rsid w:val="00393C38"/>
    <w:rsid w:val="00393FF3"/>
    <w:rsid w:val="003947FF"/>
    <w:rsid w:val="00394C15"/>
    <w:rsid w:val="003954D2"/>
    <w:rsid w:val="00395BAE"/>
    <w:rsid w:val="00395DE1"/>
    <w:rsid w:val="0039618A"/>
    <w:rsid w:val="003962BF"/>
    <w:rsid w:val="00396A0F"/>
    <w:rsid w:val="00397227"/>
    <w:rsid w:val="00397723"/>
    <w:rsid w:val="003A015D"/>
    <w:rsid w:val="003A0F09"/>
    <w:rsid w:val="003A105C"/>
    <w:rsid w:val="003A15AF"/>
    <w:rsid w:val="003A1F7B"/>
    <w:rsid w:val="003A27A4"/>
    <w:rsid w:val="003A2CA8"/>
    <w:rsid w:val="003A2EE9"/>
    <w:rsid w:val="003A35BD"/>
    <w:rsid w:val="003A3754"/>
    <w:rsid w:val="003A3953"/>
    <w:rsid w:val="003A3C86"/>
    <w:rsid w:val="003A3F9D"/>
    <w:rsid w:val="003A42D4"/>
    <w:rsid w:val="003A461F"/>
    <w:rsid w:val="003A4663"/>
    <w:rsid w:val="003A4CBC"/>
    <w:rsid w:val="003A4F7B"/>
    <w:rsid w:val="003A53BD"/>
    <w:rsid w:val="003A6408"/>
    <w:rsid w:val="003A6747"/>
    <w:rsid w:val="003A6A62"/>
    <w:rsid w:val="003A6AE8"/>
    <w:rsid w:val="003A7D04"/>
    <w:rsid w:val="003B0070"/>
    <w:rsid w:val="003B0D92"/>
    <w:rsid w:val="003B11EA"/>
    <w:rsid w:val="003B187A"/>
    <w:rsid w:val="003B1914"/>
    <w:rsid w:val="003B1FB9"/>
    <w:rsid w:val="003B20C3"/>
    <w:rsid w:val="003B24F7"/>
    <w:rsid w:val="003B26D3"/>
    <w:rsid w:val="003B2BA0"/>
    <w:rsid w:val="003B2F9F"/>
    <w:rsid w:val="003B4F62"/>
    <w:rsid w:val="003B5101"/>
    <w:rsid w:val="003B527B"/>
    <w:rsid w:val="003B5A62"/>
    <w:rsid w:val="003B63A0"/>
    <w:rsid w:val="003B671E"/>
    <w:rsid w:val="003B760E"/>
    <w:rsid w:val="003B7B95"/>
    <w:rsid w:val="003C0312"/>
    <w:rsid w:val="003C0DC6"/>
    <w:rsid w:val="003C19B5"/>
    <w:rsid w:val="003C207C"/>
    <w:rsid w:val="003C2489"/>
    <w:rsid w:val="003C4A1F"/>
    <w:rsid w:val="003C57CD"/>
    <w:rsid w:val="003C5FD3"/>
    <w:rsid w:val="003C6A0C"/>
    <w:rsid w:val="003C6CB7"/>
    <w:rsid w:val="003C6F2F"/>
    <w:rsid w:val="003C7113"/>
    <w:rsid w:val="003C7154"/>
    <w:rsid w:val="003C7190"/>
    <w:rsid w:val="003C742A"/>
    <w:rsid w:val="003C7E24"/>
    <w:rsid w:val="003C7F19"/>
    <w:rsid w:val="003D0433"/>
    <w:rsid w:val="003D067E"/>
    <w:rsid w:val="003D0A60"/>
    <w:rsid w:val="003D0BDA"/>
    <w:rsid w:val="003D0C66"/>
    <w:rsid w:val="003D0E61"/>
    <w:rsid w:val="003D122F"/>
    <w:rsid w:val="003D1345"/>
    <w:rsid w:val="003D13E8"/>
    <w:rsid w:val="003D187F"/>
    <w:rsid w:val="003D1A59"/>
    <w:rsid w:val="003D2429"/>
    <w:rsid w:val="003D2729"/>
    <w:rsid w:val="003D2AB8"/>
    <w:rsid w:val="003D2B40"/>
    <w:rsid w:val="003D337E"/>
    <w:rsid w:val="003D35CF"/>
    <w:rsid w:val="003D3953"/>
    <w:rsid w:val="003D3C16"/>
    <w:rsid w:val="003D4AD6"/>
    <w:rsid w:val="003D5553"/>
    <w:rsid w:val="003D5952"/>
    <w:rsid w:val="003D5D0E"/>
    <w:rsid w:val="003D6289"/>
    <w:rsid w:val="003D6669"/>
    <w:rsid w:val="003D6845"/>
    <w:rsid w:val="003D69A3"/>
    <w:rsid w:val="003D6B83"/>
    <w:rsid w:val="003D7042"/>
    <w:rsid w:val="003D714F"/>
    <w:rsid w:val="003D7497"/>
    <w:rsid w:val="003D7791"/>
    <w:rsid w:val="003D7C81"/>
    <w:rsid w:val="003E0102"/>
    <w:rsid w:val="003E0476"/>
    <w:rsid w:val="003E087E"/>
    <w:rsid w:val="003E0B60"/>
    <w:rsid w:val="003E17CC"/>
    <w:rsid w:val="003E17EA"/>
    <w:rsid w:val="003E1F77"/>
    <w:rsid w:val="003E2B5B"/>
    <w:rsid w:val="003E2C17"/>
    <w:rsid w:val="003E2D49"/>
    <w:rsid w:val="003E34BB"/>
    <w:rsid w:val="003E3555"/>
    <w:rsid w:val="003E3A59"/>
    <w:rsid w:val="003E414C"/>
    <w:rsid w:val="003E42BD"/>
    <w:rsid w:val="003E44CB"/>
    <w:rsid w:val="003E4819"/>
    <w:rsid w:val="003E482F"/>
    <w:rsid w:val="003E55B7"/>
    <w:rsid w:val="003E5F1B"/>
    <w:rsid w:val="003E617B"/>
    <w:rsid w:val="003E6C75"/>
    <w:rsid w:val="003E71D3"/>
    <w:rsid w:val="003E71F4"/>
    <w:rsid w:val="003F1A25"/>
    <w:rsid w:val="003F2A53"/>
    <w:rsid w:val="003F2C9A"/>
    <w:rsid w:val="003F41A7"/>
    <w:rsid w:val="003F42AC"/>
    <w:rsid w:val="003F4BB3"/>
    <w:rsid w:val="003F5019"/>
    <w:rsid w:val="003F5F73"/>
    <w:rsid w:val="003F6482"/>
    <w:rsid w:val="003F7767"/>
    <w:rsid w:val="003F79DE"/>
    <w:rsid w:val="00400D01"/>
    <w:rsid w:val="00400D41"/>
    <w:rsid w:val="00401088"/>
    <w:rsid w:val="00401BB8"/>
    <w:rsid w:val="00401BFF"/>
    <w:rsid w:val="00403267"/>
    <w:rsid w:val="00403490"/>
    <w:rsid w:val="004035CF"/>
    <w:rsid w:val="00404282"/>
    <w:rsid w:val="00404668"/>
    <w:rsid w:val="0040503F"/>
    <w:rsid w:val="00405B4C"/>
    <w:rsid w:val="00405C4D"/>
    <w:rsid w:val="0040608E"/>
    <w:rsid w:val="004062B5"/>
    <w:rsid w:val="00406E86"/>
    <w:rsid w:val="0040707D"/>
    <w:rsid w:val="00407DBD"/>
    <w:rsid w:val="00410436"/>
    <w:rsid w:val="0041078A"/>
    <w:rsid w:val="00410954"/>
    <w:rsid w:val="004109DE"/>
    <w:rsid w:val="0041141D"/>
    <w:rsid w:val="00411513"/>
    <w:rsid w:val="00411E63"/>
    <w:rsid w:val="004126E0"/>
    <w:rsid w:val="00412937"/>
    <w:rsid w:val="00412C00"/>
    <w:rsid w:val="0041360B"/>
    <w:rsid w:val="004137E1"/>
    <w:rsid w:val="00413FC7"/>
    <w:rsid w:val="004145F4"/>
    <w:rsid w:val="00414AD1"/>
    <w:rsid w:val="00415621"/>
    <w:rsid w:val="004163ED"/>
    <w:rsid w:val="00416A9B"/>
    <w:rsid w:val="00416E65"/>
    <w:rsid w:val="00420513"/>
    <w:rsid w:val="004207D3"/>
    <w:rsid w:val="004209BE"/>
    <w:rsid w:val="00420E97"/>
    <w:rsid w:val="00421A24"/>
    <w:rsid w:val="00422CFF"/>
    <w:rsid w:val="00422EFA"/>
    <w:rsid w:val="00422FC5"/>
    <w:rsid w:val="004236E5"/>
    <w:rsid w:val="004239B3"/>
    <w:rsid w:val="00423DD2"/>
    <w:rsid w:val="004240FC"/>
    <w:rsid w:val="0042419F"/>
    <w:rsid w:val="0042438D"/>
    <w:rsid w:val="00424801"/>
    <w:rsid w:val="004250C4"/>
    <w:rsid w:val="0042574F"/>
    <w:rsid w:val="00425F3C"/>
    <w:rsid w:val="004261BD"/>
    <w:rsid w:val="00426329"/>
    <w:rsid w:val="00426F93"/>
    <w:rsid w:val="004279C3"/>
    <w:rsid w:val="00427F5D"/>
    <w:rsid w:val="00427FBD"/>
    <w:rsid w:val="004309B5"/>
    <w:rsid w:val="004309BC"/>
    <w:rsid w:val="00430AE0"/>
    <w:rsid w:val="004318DB"/>
    <w:rsid w:val="004320A9"/>
    <w:rsid w:val="0043260F"/>
    <w:rsid w:val="0043357C"/>
    <w:rsid w:val="004337E9"/>
    <w:rsid w:val="0043386F"/>
    <w:rsid w:val="004339D7"/>
    <w:rsid w:val="00433BF5"/>
    <w:rsid w:val="00433DFD"/>
    <w:rsid w:val="00433ED1"/>
    <w:rsid w:val="00434075"/>
    <w:rsid w:val="00434AC2"/>
    <w:rsid w:val="00434D66"/>
    <w:rsid w:val="00435E5C"/>
    <w:rsid w:val="00435F3B"/>
    <w:rsid w:val="00436214"/>
    <w:rsid w:val="0043629A"/>
    <w:rsid w:val="00436DFC"/>
    <w:rsid w:val="004374EB"/>
    <w:rsid w:val="00437D41"/>
    <w:rsid w:val="0044044A"/>
    <w:rsid w:val="0044054D"/>
    <w:rsid w:val="00440736"/>
    <w:rsid w:val="00440A3E"/>
    <w:rsid w:val="00440D0F"/>
    <w:rsid w:val="00440FF5"/>
    <w:rsid w:val="00441794"/>
    <w:rsid w:val="00441DBB"/>
    <w:rsid w:val="0044278F"/>
    <w:rsid w:val="004427D2"/>
    <w:rsid w:val="00442D35"/>
    <w:rsid w:val="0044324E"/>
    <w:rsid w:val="004435BD"/>
    <w:rsid w:val="0044393F"/>
    <w:rsid w:val="00443E8A"/>
    <w:rsid w:val="00444512"/>
    <w:rsid w:val="004445C7"/>
    <w:rsid w:val="004446EB"/>
    <w:rsid w:val="00445A02"/>
    <w:rsid w:val="00445A8E"/>
    <w:rsid w:val="00446787"/>
    <w:rsid w:val="00446CF0"/>
    <w:rsid w:val="00450062"/>
    <w:rsid w:val="00450926"/>
    <w:rsid w:val="00451557"/>
    <w:rsid w:val="0045267D"/>
    <w:rsid w:val="00452A50"/>
    <w:rsid w:val="00452A87"/>
    <w:rsid w:val="00452AA8"/>
    <w:rsid w:val="00452E51"/>
    <w:rsid w:val="00453014"/>
    <w:rsid w:val="00453178"/>
    <w:rsid w:val="004545B5"/>
    <w:rsid w:val="0045493B"/>
    <w:rsid w:val="0045598C"/>
    <w:rsid w:val="004564E0"/>
    <w:rsid w:val="004567DF"/>
    <w:rsid w:val="00456AF5"/>
    <w:rsid w:val="004571C0"/>
    <w:rsid w:val="004572F4"/>
    <w:rsid w:val="00457B35"/>
    <w:rsid w:val="00457D44"/>
    <w:rsid w:val="0046082B"/>
    <w:rsid w:val="00461AAE"/>
    <w:rsid w:val="00462681"/>
    <w:rsid w:val="004626BD"/>
    <w:rsid w:val="00462A44"/>
    <w:rsid w:val="004635A5"/>
    <w:rsid w:val="00463859"/>
    <w:rsid w:val="00465BA5"/>
    <w:rsid w:val="00465D36"/>
    <w:rsid w:val="00465E2D"/>
    <w:rsid w:val="00465E49"/>
    <w:rsid w:val="00466117"/>
    <w:rsid w:val="004665E4"/>
    <w:rsid w:val="00466D9E"/>
    <w:rsid w:val="00466EB0"/>
    <w:rsid w:val="004672C7"/>
    <w:rsid w:val="004677BE"/>
    <w:rsid w:val="00470DC7"/>
    <w:rsid w:val="0047122E"/>
    <w:rsid w:val="0047147A"/>
    <w:rsid w:val="00471666"/>
    <w:rsid w:val="004722BB"/>
    <w:rsid w:val="004730AB"/>
    <w:rsid w:val="00473541"/>
    <w:rsid w:val="00473E71"/>
    <w:rsid w:val="00474763"/>
    <w:rsid w:val="00474800"/>
    <w:rsid w:val="00475037"/>
    <w:rsid w:val="0047581D"/>
    <w:rsid w:val="00475EF1"/>
    <w:rsid w:val="00476738"/>
    <w:rsid w:val="00477B95"/>
    <w:rsid w:val="004803CE"/>
    <w:rsid w:val="004804C7"/>
    <w:rsid w:val="004805A6"/>
    <w:rsid w:val="00480767"/>
    <w:rsid w:val="0048089F"/>
    <w:rsid w:val="004809E2"/>
    <w:rsid w:val="00480E7A"/>
    <w:rsid w:val="00480F09"/>
    <w:rsid w:val="004818CD"/>
    <w:rsid w:val="00481BC9"/>
    <w:rsid w:val="00481E08"/>
    <w:rsid w:val="004827F5"/>
    <w:rsid w:val="004831E9"/>
    <w:rsid w:val="0048365D"/>
    <w:rsid w:val="00483B60"/>
    <w:rsid w:val="00483DD4"/>
    <w:rsid w:val="00485473"/>
    <w:rsid w:val="0048622A"/>
    <w:rsid w:val="0048694C"/>
    <w:rsid w:val="0048764C"/>
    <w:rsid w:val="004876EC"/>
    <w:rsid w:val="00487844"/>
    <w:rsid w:val="00487A8D"/>
    <w:rsid w:val="00487C71"/>
    <w:rsid w:val="00490AF2"/>
    <w:rsid w:val="00490D43"/>
    <w:rsid w:val="00491085"/>
    <w:rsid w:val="004912FD"/>
    <w:rsid w:val="004921BE"/>
    <w:rsid w:val="0049236B"/>
    <w:rsid w:val="00492371"/>
    <w:rsid w:val="004927F9"/>
    <w:rsid w:val="004928B1"/>
    <w:rsid w:val="00492A06"/>
    <w:rsid w:val="00493897"/>
    <w:rsid w:val="00493D0B"/>
    <w:rsid w:val="00493DBF"/>
    <w:rsid w:val="004941DB"/>
    <w:rsid w:val="00495949"/>
    <w:rsid w:val="00496014"/>
    <w:rsid w:val="00496606"/>
    <w:rsid w:val="004971A7"/>
    <w:rsid w:val="00497561"/>
    <w:rsid w:val="004978A3"/>
    <w:rsid w:val="00497A03"/>
    <w:rsid w:val="00497A3D"/>
    <w:rsid w:val="00497F89"/>
    <w:rsid w:val="004A0456"/>
    <w:rsid w:val="004A0BE3"/>
    <w:rsid w:val="004A0D03"/>
    <w:rsid w:val="004A0E36"/>
    <w:rsid w:val="004A1C36"/>
    <w:rsid w:val="004A2E39"/>
    <w:rsid w:val="004A3062"/>
    <w:rsid w:val="004A349B"/>
    <w:rsid w:val="004A3C66"/>
    <w:rsid w:val="004A55D5"/>
    <w:rsid w:val="004A5FD6"/>
    <w:rsid w:val="004A60D5"/>
    <w:rsid w:val="004A6568"/>
    <w:rsid w:val="004A6A86"/>
    <w:rsid w:val="004A756F"/>
    <w:rsid w:val="004A76F4"/>
    <w:rsid w:val="004A7799"/>
    <w:rsid w:val="004A79D3"/>
    <w:rsid w:val="004A7B5A"/>
    <w:rsid w:val="004B045E"/>
    <w:rsid w:val="004B11A0"/>
    <w:rsid w:val="004B130A"/>
    <w:rsid w:val="004B1689"/>
    <w:rsid w:val="004B1902"/>
    <w:rsid w:val="004B234E"/>
    <w:rsid w:val="004B2FE6"/>
    <w:rsid w:val="004B3113"/>
    <w:rsid w:val="004B3AF6"/>
    <w:rsid w:val="004B3F9B"/>
    <w:rsid w:val="004B458A"/>
    <w:rsid w:val="004B4821"/>
    <w:rsid w:val="004B4A64"/>
    <w:rsid w:val="004B4E81"/>
    <w:rsid w:val="004B58A2"/>
    <w:rsid w:val="004B58A3"/>
    <w:rsid w:val="004B65C6"/>
    <w:rsid w:val="004B7A27"/>
    <w:rsid w:val="004C0A60"/>
    <w:rsid w:val="004C0B46"/>
    <w:rsid w:val="004C0BD9"/>
    <w:rsid w:val="004C0FBA"/>
    <w:rsid w:val="004C1E99"/>
    <w:rsid w:val="004C2479"/>
    <w:rsid w:val="004C2B5D"/>
    <w:rsid w:val="004C343B"/>
    <w:rsid w:val="004C34CE"/>
    <w:rsid w:val="004C3842"/>
    <w:rsid w:val="004C48C8"/>
    <w:rsid w:val="004C4B49"/>
    <w:rsid w:val="004C57B6"/>
    <w:rsid w:val="004C5C4D"/>
    <w:rsid w:val="004C6515"/>
    <w:rsid w:val="004C6D0F"/>
    <w:rsid w:val="004C6E07"/>
    <w:rsid w:val="004C6ED1"/>
    <w:rsid w:val="004D08EB"/>
    <w:rsid w:val="004D0F4F"/>
    <w:rsid w:val="004D0F50"/>
    <w:rsid w:val="004D0F99"/>
    <w:rsid w:val="004D19FF"/>
    <w:rsid w:val="004D1EB2"/>
    <w:rsid w:val="004D2751"/>
    <w:rsid w:val="004D2BB2"/>
    <w:rsid w:val="004D3665"/>
    <w:rsid w:val="004D37E8"/>
    <w:rsid w:val="004D386E"/>
    <w:rsid w:val="004D3EF7"/>
    <w:rsid w:val="004D4050"/>
    <w:rsid w:val="004D4398"/>
    <w:rsid w:val="004D4B4D"/>
    <w:rsid w:val="004D4D7E"/>
    <w:rsid w:val="004D5028"/>
    <w:rsid w:val="004D55F6"/>
    <w:rsid w:val="004D5C12"/>
    <w:rsid w:val="004D60D1"/>
    <w:rsid w:val="004D66FE"/>
    <w:rsid w:val="004D67CA"/>
    <w:rsid w:val="004D6FA0"/>
    <w:rsid w:val="004D719C"/>
    <w:rsid w:val="004D737D"/>
    <w:rsid w:val="004D753C"/>
    <w:rsid w:val="004D793D"/>
    <w:rsid w:val="004D7ADD"/>
    <w:rsid w:val="004D7C59"/>
    <w:rsid w:val="004E018A"/>
    <w:rsid w:val="004E0299"/>
    <w:rsid w:val="004E0796"/>
    <w:rsid w:val="004E0B13"/>
    <w:rsid w:val="004E1192"/>
    <w:rsid w:val="004E1238"/>
    <w:rsid w:val="004E1597"/>
    <w:rsid w:val="004E2C43"/>
    <w:rsid w:val="004E3106"/>
    <w:rsid w:val="004E37CA"/>
    <w:rsid w:val="004E3B2A"/>
    <w:rsid w:val="004E3F4A"/>
    <w:rsid w:val="004E4AE0"/>
    <w:rsid w:val="004E5602"/>
    <w:rsid w:val="004E5705"/>
    <w:rsid w:val="004E57B6"/>
    <w:rsid w:val="004E598E"/>
    <w:rsid w:val="004E5CAB"/>
    <w:rsid w:val="004E611E"/>
    <w:rsid w:val="004E6541"/>
    <w:rsid w:val="004E6979"/>
    <w:rsid w:val="004E78AA"/>
    <w:rsid w:val="004E7BD6"/>
    <w:rsid w:val="004E7C64"/>
    <w:rsid w:val="004E7D4C"/>
    <w:rsid w:val="004E7F9B"/>
    <w:rsid w:val="004F09B6"/>
    <w:rsid w:val="004F0B48"/>
    <w:rsid w:val="004F0E97"/>
    <w:rsid w:val="004F1503"/>
    <w:rsid w:val="004F1B29"/>
    <w:rsid w:val="004F1F2D"/>
    <w:rsid w:val="004F22B4"/>
    <w:rsid w:val="004F27A8"/>
    <w:rsid w:val="004F2988"/>
    <w:rsid w:val="004F2ACD"/>
    <w:rsid w:val="004F4460"/>
    <w:rsid w:val="004F4D99"/>
    <w:rsid w:val="004F4E45"/>
    <w:rsid w:val="004F4EF3"/>
    <w:rsid w:val="004F546B"/>
    <w:rsid w:val="004F57B7"/>
    <w:rsid w:val="004F5B7D"/>
    <w:rsid w:val="004F5DF0"/>
    <w:rsid w:val="004F6165"/>
    <w:rsid w:val="004F6991"/>
    <w:rsid w:val="004F6D4A"/>
    <w:rsid w:val="004F7240"/>
    <w:rsid w:val="004F73B1"/>
    <w:rsid w:val="004F742B"/>
    <w:rsid w:val="004F7B9A"/>
    <w:rsid w:val="00500D06"/>
    <w:rsid w:val="00500DB5"/>
    <w:rsid w:val="00500E30"/>
    <w:rsid w:val="00501279"/>
    <w:rsid w:val="00501CF8"/>
    <w:rsid w:val="00502176"/>
    <w:rsid w:val="00502757"/>
    <w:rsid w:val="00502DB8"/>
    <w:rsid w:val="00503420"/>
    <w:rsid w:val="00503615"/>
    <w:rsid w:val="00503628"/>
    <w:rsid w:val="00503667"/>
    <w:rsid w:val="005042B9"/>
    <w:rsid w:val="00504CBC"/>
    <w:rsid w:val="00504E6B"/>
    <w:rsid w:val="00505095"/>
    <w:rsid w:val="00505A7C"/>
    <w:rsid w:val="00505B81"/>
    <w:rsid w:val="0050608E"/>
    <w:rsid w:val="005062EF"/>
    <w:rsid w:val="005065AF"/>
    <w:rsid w:val="00507414"/>
    <w:rsid w:val="00507747"/>
    <w:rsid w:val="00511079"/>
    <w:rsid w:val="0051118C"/>
    <w:rsid w:val="005114DB"/>
    <w:rsid w:val="00511521"/>
    <w:rsid w:val="00511B3D"/>
    <w:rsid w:val="00511FF1"/>
    <w:rsid w:val="0051233E"/>
    <w:rsid w:val="00512FF5"/>
    <w:rsid w:val="0051325C"/>
    <w:rsid w:val="00513341"/>
    <w:rsid w:val="00513A5B"/>
    <w:rsid w:val="00513AE4"/>
    <w:rsid w:val="00514128"/>
    <w:rsid w:val="00514555"/>
    <w:rsid w:val="0051462F"/>
    <w:rsid w:val="00514FBE"/>
    <w:rsid w:val="00514FCB"/>
    <w:rsid w:val="00515552"/>
    <w:rsid w:val="005158DD"/>
    <w:rsid w:val="005175BD"/>
    <w:rsid w:val="005208AD"/>
    <w:rsid w:val="00521D95"/>
    <w:rsid w:val="00522F97"/>
    <w:rsid w:val="005232E1"/>
    <w:rsid w:val="00523364"/>
    <w:rsid w:val="0052363C"/>
    <w:rsid w:val="00523C46"/>
    <w:rsid w:val="00524025"/>
    <w:rsid w:val="0052489D"/>
    <w:rsid w:val="0052519B"/>
    <w:rsid w:val="005251CA"/>
    <w:rsid w:val="005254BC"/>
    <w:rsid w:val="00525565"/>
    <w:rsid w:val="00525688"/>
    <w:rsid w:val="005256B8"/>
    <w:rsid w:val="00525B21"/>
    <w:rsid w:val="00525CD5"/>
    <w:rsid w:val="00525D2A"/>
    <w:rsid w:val="00526086"/>
    <w:rsid w:val="005265B3"/>
    <w:rsid w:val="00526A01"/>
    <w:rsid w:val="00526AC9"/>
    <w:rsid w:val="00526B33"/>
    <w:rsid w:val="00527B38"/>
    <w:rsid w:val="005303C3"/>
    <w:rsid w:val="00530DF7"/>
    <w:rsid w:val="00530F4C"/>
    <w:rsid w:val="00531297"/>
    <w:rsid w:val="0053155C"/>
    <w:rsid w:val="00531DCE"/>
    <w:rsid w:val="00532077"/>
    <w:rsid w:val="00532419"/>
    <w:rsid w:val="0053247D"/>
    <w:rsid w:val="0053256E"/>
    <w:rsid w:val="00532A19"/>
    <w:rsid w:val="00532DB0"/>
    <w:rsid w:val="0053398A"/>
    <w:rsid w:val="00533E79"/>
    <w:rsid w:val="005348D4"/>
    <w:rsid w:val="0053492F"/>
    <w:rsid w:val="005354AD"/>
    <w:rsid w:val="00535D08"/>
    <w:rsid w:val="00535D8F"/>
    <w:rsid w:val="005366AC"/>
    <w:rsid w:val="00536D7C"/>
    <w:rsid w:val="00536E1A"/>
    <w:rsid w:val="00537724"/>
    <w:rsid w:val="00537C63"/>
    <w:rsid w:val="00537DB5"/>
    <w:rsid w:val="00537E29"/>
    <w:rsid w:val="005403D7"/>
    <w:rsid w:val="005408AD"/>
    <w:rsid w:val="00540D1A"/>
    <w:rsid w:val="00541490"/>
    <w:rsid w:val="00541F0C"/>
    <w:rsid w:val="005421FB"/>
    <w:rsid w:val="00542C54"/>
    <w:rsid w:val="00542D91"/>
    <w:rsid w:val="00542EF8"/>
    <w:rsid w:val="00543034"/>
    <w:rsid w:val="005430D8"/>
    <w:rsid w:val="005435D7"/>
    <w:rsid w:val="00543C3A"/>
    <w:rsid w:val="005444B6"/>
    <w:rsid w:val="005449C0"/>
    <w:rsid w:val="005456F6"/>
    <w:rsid w:val="00545E4C"/>
    <w:rsid w:val="005461BA"/>
    <w:rsid w:val="0054650F"/>
    <w:rsid w:val="00547D4A"/>
    <w:rsid w:val="00550786"/>
    <w:rsid w:val="00550A0C"/>
    <w:rsid w:val="00551439"/>
    <w:rsid w:val="005517D7"/>
    <w:rsid w:val="0055188A"/>
    <w:rsid w:val="00551ADF"/>
    <w:rsid w:val="00551E16"/>
    <w:rsid w:val="005524E5"/>
    <w:rsid w:val="005526E4"/>
    <w:rsid w:val="005531DF"/>
    <w:rsid w:val="00553C60"/>
    <w:rsid w:val="00554009"/>
    <w:rsid w:val="0055414A"/>
    <w:rsid w:val="00554399"/>
    <w:rsid w:val="005543A8"/>
    <w:rsid w:val="00554B50"/>
    <w:rsid w:val="00554C85"/>
    <w:rsid w:val="00556B7E"/>
    <w:rsid w:val="00556BA6"/>
    <w:rsid w:val="00556DDB"/>
    <w:rsid w:val="005575F0"/>
    <w:rsid w:val="00557ACA"/>
    <w:rsid w:val="00557F9B"/>
    <w:rsid w:val="00560733"/>
    <w:rsid w:val="005609AA"/>
    <w:rsid w:val="005612A2"/>
    <w:rsid w:val="005612DF"/>
    <w:rsid w:val="00561339"/>
    <w:rsid w:val="005616B0"/>
    <w:rsid w:val="0056190D"/>
    <w:rsid w:val="00561B2D"/>
    <w:rsid w:val="005625F8"/>
    <w:rsid w:val="00562B3D"/>
    <w:rsid w:val="005633D6"/>
    <w:rsid w:val="0056359D"/>
    <w:rsid w:val="005636AF"/>
    <w:rsid w:val="00563F86"/>
    <w:rsid w:val="005653DF"/>
    <w:rsid w:val="005654CC"/>
    <w:rsid w:val="00565E86"/>
    <w:rsid w:val="00566646"/>
    <w:rsid w:val="005666B8"/>
    <w:rsid w:val="00566B51"/>
    <w:rsid w:val="00566C22"/>
    <w:rsid w:val="00566DF9"/>
    <w:rsid w:val="00567406"/>
    <w:rsid w:val="00567407"/>
    <w:rsid w:val="0056778F"/>
    <w:rsid w:val="00567A40"/>
    <w:rsid w:val="00570501"/>
    <w:rsid w:val="00570699"/>
    <w:rsid w:val="00570794"/>
    <w:rsid w:val="005710FD"/>
    <w:rsid w:val="005719CD"/>
    <w:rsid w:val="00571A0C"/>
    <w:rsid w:val="00572F13"/>
    <w:rsid w:val="00573551"/>
    <w:rsid w:val="00573703"/>
    <w:rsid w:val="005738CE"/>
    <w:rsid w:val="00573F15"/>
    <w:rsid w:val="00574609"/>
    <w:rsid w:val="00574CE3"/>
    <w:rsid w:val="00574E63"/>
    <w:rsid w:val="00575412"/>
    <w:rsid w:val="00575543"/>
    <w:rsid w:val="0057605F"/>
    <w:rsid w:val="005763CF"/>
    <w:rsid w:val="0057718E"/>
    <w:rsid w:val="00577218"/>
    <w:rsid w:val="005774EA"/>
    <w:rsid w:val="00577874"/>
    <w:rsid w:val="00577BFC"/>
    <w:rsid w:val="005800C8"/>
    <w:rsid w:val="0058041E"/>
    <w:rsid w:val="0058050E"/>
    <w:rsid w:val="005805A0"/>
    <w:rsid w:val="005808DB"/>
    <w:rsid w:val="00580A03"/>
    <w:rsid w:val="00581163"/>
    <w:rsid w:val="0058189B"/>
    <w:rsid w:val="00581946"/>
    <w:rsid w:val="00581C0C"/>
    <w:rsid w:val="0058258B"/>
    <w:rsid w:val="00582E99"/>
    <w:rsid w:val="005834CD"/>
    <w:rsid w:val="00583AFB"/>
    <w:rsid w:val="00583FB6"/>
    <w:rsid w:val="00583FDD"/>
    <w:rsid w:val="0058461F"/>
    <w:rsid w:val="00584648"/>
    <w:rsid w:val="0058480A"/>
    <w:rsid w:val="005849D9"/>
    <w:rsid w:val="005851AD"/>
    <w:rsid w:val="00585335"/>
    <w:rsid w:val="0058583F"/>
    <w:rsid w:val="00585FAF"/>
    <w:rsid w:val="00585FF3"/>
    <w:rsid w:val="005868BC"/>
    <w:rsid w:val="00586F03"/>
    <w:rsid w:val="00587448"/>
    <w:rsid w:val="0058778D"/>
    <w:rsid w:val="005879FE"/>
    <w:rsid w:val="00587A4C"/>
    <w:rsid w:val="00587AF2"/>
    <w:rsid w:val="0059121B"/>
    <w:rsid w:val="0059135C"/>
    <w:rsid w:val="0059197F"/>
    <w:rsid w:val="00591D7B"/>
    <w:rsid w:val="00591FB5"/>
    <w:rsid w:val="005938E5"/>
    <w:rsid w:val="00593C7A"/>
    <w:rsid w:val="00593D60"/>
    <w:rsid w:val="00593EED"/>
    <w:rsid w:val="00593FEF"/>
    <w:rsid w:val="00594140"/>
    <w:rsid w:val="00594B7E"/>
    <w:rsid w:val="00595382"/>
    <w:rsid w:val="00595ED5"/>
    <w:rsid w:val="00596067"/>
    <w:rsid w:val="005963E2"/>
    <w:rsid w:val="005965C5"/>
    <w:rsid w:val="00596882"/>
    <w:rsid w:val="00597AAF"/>
    <w:rsid w:val="00597C8E"/>
    <w:rsid w:val="005A0193"/>
    <w:rsid w:val="005A1C24"/>
    <w:rsid w:val="005A31DA"/>
    <w:rsid w:val="005A3CF2"/>
    <w:rsid w:val="005A41A7"/>
    <w:rsid w:val="005A4911"/>
    <w:rsid w:val="005A4973"/>
    <w:rsid w:val="005A4A70"/>
    <w:rsid w:val="005A5202"/>
    <w:rsid w:val="005A5395"/>
    <w:rsid w:val="005A5758"/>
    <w:rsid w:val="005A5EBD"/>
    <w:rsid w:val="005A5FBF"/>
    <w:rsid w:val="005A6045"/>
    <w:rsid w:val="005A636F"/>
    <w:rsid w:val="005A6B82"/>
    <w:rsid w:val="005A6D17"/>
    <w:rsid w:val="005A711D"/>
    <w:rsid w:val="005A71F8"/>
    <w:rsid w:val="005A7BCB"/>
    <w:rsid w:val="005A7C06"/>
    <w:rsid w:val="005B041F"/>
    <w:rsid w:val="005B19EE"/>
    <w:rsid w:val="005B20E4"/>
    <w:rsid w:val="005B2E37"/>
    <w:rsid w:val="005B3939"/>
    <w:rsid w:val="005B3E58"/>
    <w:rsid w:val="005B44C0"/>
    <w:rsid w:val="005B4795"/>
    <w:rsid w:val="005B541A"/>
    <w:rsid w:val="005B5459"/>
    <w:rsid w:val="005B57EE"/>
    <w:rsid w:val="005B622F"/>
    <w:rsid w:val="005B623B"/>
    <w:rsid w:val="005B64D0"/>
    <w:rsid w:val="005B692E"/>
    <w:rsid w:val="005B6A3A"/>
    <w:rsid w:val="005B6B9D"/>
    <w:rsid w:val="005B6F64"/>
    <w:rsid w:val="005B707D"/>
    <w:rsid w:val="005B7405"/>
    <w:rsid w:val="005B7630"/>
    <w:rsid w:val="005B7EAF"/>
    <w:rsid w:val="005C0936"/>
    <w:rsid w:val="005C1687"/>
    <w:rsid w:val="005C16B6"/>
    <w:rsid w:val="005C17B9"/>
    <w:rsid w:val="005C1C77"/>
    <w:rsid w:val="005C223E"/>
    <w:rsid w:val="005C295C"/>
    <w:rsid w:val="005C37DE"/>
    <w:rsid w:val="005C3BE9"/>
    <w:rsid w:val="005C459D"/>
    <w:rsid w:val="005C4AC6"/>
    <w:rsid w:val="005C4B92"/>
    <w:rsid w:val="005C54B9"/>
    <w:rsid w:val="005C636C"/>
    <w:rsid w:val="005C6961"/>
    <w:rsid w:val="005D0232"/>
    <w:rsid w:val="005D107A"/>
    <w:rsid w:val="005D19F0"/>
    <w:rsid w:val="005D1C89"/>
    <w:rsid w:val="005D1EC5"/>
    <w:rsid w:val="005D2259"/>
    <w:rsid w:val="005D2708"/>
    <w:rsid w:val="005D30FC"/>
    <w:rsid w:val="005D36DB"/>
    <w:rsid w:val="005D43CB"/>
    <w:rsid w:val="005D4741"/>
    <w:rsid w:val="005D4B92"/>
    <w:rsid w:val="005D507B"/>
    <w:rsid w:val="005D592F"/>
    <w:rsid w:val="005D59D4"/>
    <w:rsid w:val="005D5B3F"/>
    <w:rsid w:val="005D6807"/>
    <w:rsid w:val="005D6879"/>
    <w:rsid w:val="005D7176"/>
    <w:rsid w:val="005D7856"/>
    <w:rsid w:val="005D7863"/>
    <w:rsid w:val="005D78C7"/>
    <w:rsid w:val="005D78D5"/>
    <w:rsid w:val="005E04B9"/>
    <w:rsid w:val="005E089E"/>
    <w:rsid w:val="005E0B0A"/>
    <w:rsid w:val="005E0F74"/>
    <w:rsid w:val="005E13DB"/>
    <w:rsid w:val="005E16BF"/>
    <w:rsid w:val="005E1ACD"/>
    <w:rsid w:val="005E1FB2"/>
    <w:rsid w:val="005E2ABB"/>
    <w:rsid w:val="005E2F22"/>
    <w:rsid w:val="005E371F"/>
    <w:rsid w:val="005E42E1"/>
    <w:rsid w:val="005E43EA"/>
    <w:rsid w:val="005E4780"/>
    <w:rsid w:val="005E4819"/>
    <w:rsid w:val="005E4CAA"/>
    <w:rsid w:val="005E4D85"/>
    <w:rsid w:val="005E4F95"/>
    <w:rsid w:val="005E51CA"/>
    <w:rsid w:val="005E57F6"/>
    <w:rsid w:val="005E5A7F"/>
    <w:rsid w:val="005E5E47"/>
    <w:rsid w:val="005E5FF4"/>
    <w:rsid w:val="005E69D2"/>
    <w:rsid w:val="005E6C19"/>
    <w:rsid w:val="005E7434"/>
    <w:rsid w:val="005F0BAC"/>
    <w:rsid w:val="005F1143"/>
    <w:rsid w:val="005F12DF"/>
    <w:rsid w:val="005F12E3"/>
    <w:rsid w:val="005F1763"/>
    <w:rsid w:val="005F1C45"/>
    <w:rsid w:val="005F2720"/>
    <w:rsid w:val="005F2D00"/>
    <w:rsid w:val="005F2FC4"/>
    <w:rsid w:val="005F33D4"/>
    <w:rsid w:val="005F37D7"/>
    <w:rsid w:val="005F3F8D"/>
    <w:rsid w:val="005F49CF"/>
    <w:rsid w:val="005F55D0"/>
    <w:rsid w:val="005F5DF5"/>
    <w:rsid w:val="005F68D3"/>
    <w:rsid w:val="005F69D0"/>
    <w:rsid w:val="005F6AB3"/>
    <w:rsid w:val="005F6AFE"/>
    <w:rsid w:val="005F71C5"/>
    <w:rsid w:val="005F7656"/>
    <w:rsid w:val="005F7935"/>
    <w:rsid w:val="006002A8"/>
    <w:rsid w:val="0060109F"/>
    <w:rsid w:val="00601649"/>
    <w:rsid w:val="00601E46"/>
    <w:rsid w:val="00602649"/>
    <w:rsid w:val="00602A3A"/>
    <w:rsid w:val="00602B5B"/>
    <w:rsid w:val="006037B1"/>
    <w:rsid w:val="00604199"/>
    <w:rsid w:val="00604891"/>
    <w:rsid w:val="006051B5"/>
    <w:rsid w:val="006053F9"/>
    <w:rsid w:val="00605943"/>
    <w:rsid w:val="00605B9E"/>
    <w:rsid w:val="0060657D"/>
    <w:rsid w:val="00606665"/>
    <w:rsid w:val="00606715"/>
    <w:rsid w:val="00606EF6"/>
    <w:rsid w:val="00606F17"/>
    <w:rsid w:val="006079C4"/>
    <w:rsid w:val="00607D49"/>
    <w:rsid w:val="00607EDB"/>
    <w:rsid w:val="00610692"/>
    <w:rsid w:val="0061089B"/>
    <w:rsid w:val="006110F3"/>
    <w:rsid w:val="0061127D"/>
    <w:rsid w:val="006114E1"/>
    <w:rsid w:val="00611C86"/>
    <w:rsid w:val="0061277A"/>
    <w:rsid w:val="006128AF"/>
    <w:rsid w:val="006129AB"/>
    <w:rsid w:val="00613A54"/>
    <w:rsid w:val="00613BC2"/>
    <w:rsid w:val="00613F09"/>
    <w:rsid w:val="00614347"/>
    <w:rsid w:val="00614A01"/>
    <w:rsid w:val="00614E2B"/>
    <w:rsid w:val="00615502"/>
    <w:rsid w:val="0061587C"/>
    <w:rsid w:val="006163FB"/>
    <w:rsid w:val="00616B54"/>
    <w:rsid w:val="00617378"/>
    <w:rsid w:val="00617451"/>
    <w:rsid w:val="006175CA"/>
    <w:rsid w:val="0061775B"/>
    <w:rsid w:val="00620347"/>
    <w:rsid w:val="006208CB"/>
    <w:rsid w:val="00620A80"/>
    <w:rsid w:val="00620F84"/>
    <w:rsid w:val="0062139E"/>
    <w:rsid w:val="00621572"/>
    <w:rsid w:val="00621912"/>
    <w:rsid w:val="00621A99"/>
    <w:rsid w:val="00621CB7"/>
    <w:rsid w:val="0062212A"/>
    <w:rsid w:val="0062235A"/>
    <w:rsid w:val="00622CCC"/>
    <w:rsid w:val="0062320C"/>
    <w:rsid w:val="006238FE"/>
    <w:rsid w:val="00624085"/>
    <w:rsid w:val="00624483"/>
    <w:rsid w:val="00624C78"/>
    <w:rsid w:val="00624E6C"/>
    <w:rsid w:val="00624F7F"/>
    <w:rsid w:val="006257F7"/>
    <w:rsid w:val="00625945"/>
    <w:rsid w:val="00625ED4"/>
    <w:rsid w:val="0062650A"/>
    <w:rsid w:val="006270B1"/>
    <w:rsid w:val="0062777A"/>
    <w:rsid w:val="006277C3"/>
    <w:rsid w:val="00627B77"/>
    <w:rsid w:val="00630967"/>
    <w:rsid w:val="00630A50"/>
    <w:rsid w:val="00630EF8"/>
    <w:rsid w:val="00631229"/>
    <w:rsid w:val="006313C6"/>
    <w:rsid w:val="0063214B"/>
    <w:rsid w:val="006323AD"/>
    <w:rsid w:val="00632B7C"/>
    <w:rsid w:val="006333C7"/>
    <w:rsid w:val="00633476"/>
    <w:rsid w:val="0063356A"/>
    <w:rsid w:val="00633D49"/>
    <w:rsid w:val="00634D3A"/>
    <w:rsid w:val="00635456"/>
    <w:rsid w:val="00636A62"/>
    <w:rsid w:val="00636CAF"/>
    <w:rsid w:val="00636DF6"/>
    <w:rsid w:val="00636E8A"/>
    <w:rsid w:val="006371A4"/>
    <w:rsid w:val="00637242"/>
    <w:rsid w:val="00637420"/>
    <w:rsid w:val="00637E52"/>
    <w:rsid w:val="00640582"/>
    <w:rsid w:val="00640997"/>
    <w:rsid w:val="006409FB"/>
    <w:rsid w:val="00640BA9"/>
    <w:rsid w:val="0064164B"/>
    <w:rsid w:val="006416C6"/>
    <w:rsid w:val="00641C77"/>
    <w:rsid w:val="0064255C"/>
    <w:rsid w:val="0064357C"/>
    <w:rsid w:val="00643AC1"/>
    <w:rsid w:val="0064475E"/>
    <w:rsid w:val="006447EA"/>
    <w:rsid w:val="00644D59"/>
    <w:rsid w:val="00644FF0"/>
    <w:rsid w:val="00645EDC"/>
    <w:rsid w:val="0064647C"/>
    <w:rsid w:val="0064691C"/>
    <w:rsid w:val="00646E90"/>
    <w:rsid w:val="00647177"/>
    <w:rsid w:val="006471A0"/>
    <w:rsid w:val="00647598"/>
    <w:rsid w:val="006475E6"/>
    <w:rsid w:val="00650002"/>
    <w:rsid w:val="00651154"/>
    <w:rsid w:val="00651DC3"/>
    <w:rsid w:val="006524E0"/>
    <w:rsid w:val="00652EA5"/>
    <w:rsid w:val="006538BD"/>
    <w:rsid w:val="00653AA9"/>
    <w:rsid w:val="00653D72"/>
    <w:rsid w:val="00654BA3"/>
    <w:rsid w:val="00655065"/>
    <w:rsid w:val="006552C4"/>
    <w:rsid w:val="006558C4"/>
    <w:rsid w:val="00655A6A"/>
    <w:rsid w:val="00655CEA"/>
    <w:rsid w:val="006560BA"/>
    <w:rsid w:val="00656722"/>
    <w:rsid w:val="006572DB"/>
    <w:rsid w:val="006576E8"/>
    <w:rsid w:val="00657CA8"/>
    <w:rsid w:val="00660048"/>
    <w:rsid w:val="0066083F"/>
    <w:rsid w:val="00660DDE"/>
    <w:rsid w:val="00660FB9"/>
    <w:rsid w:val="0066155D"/>
    <w:rsid w:val="006619E7"/>
    <w:rsid w:val="00661AE8"/>
    <w:rsid w:val="00661F09"/>
    <w:rsid w:val="00662E1B"/>
    <w:rsid w:val="0066329A"/>
    <w:rsid w:val="00664047"/>
    <w:rsid w:val="006640AF"/>
    <w:rsid w:val="00664D53"/>
    <w:rsid w:val="00664F31"/>
    <w:rsid w:val="006653C5"/>
    <w:rsid w:val="00665897"/>
    <w:rsid w:val="00665971"/>
    <w:rsid w:val="00665B80"/>
    <w:rsid w:val="00665CD5"/>
    <w:rsid w:val="00665D21"/>
    <w:rsid w:val="00666499"/>
    <w:rsid w:val="006665CF"/>
    <w:rsid w:val="00666C3E"/>
    <w:rsid w:val="00667440"/>
    <w:rsid w:val="00667732"/>
    <w:rsid w:val="00667D7E"/>
    <w:rsid w:val="00670205"/>
    <w:rsid w:val="00670294"/>
    <w:rsid w:val="006703BD"/>
    <w:rsid w:val="00670412"/>
    <w:rsid w:val="00671092"/>
    <w:rsid w:val="006713F7"/>
    <w:rsid w:val="0067157A"/>
    <w:rsid w:val="00671ABB"/>
    <w:rsid w:val="00671FEE"/>
    <w:rsid w:val="00672602"/>
    <w:rsid w:val="00672B6F"/>
    <w:rsid w:val="0067335C"/>
    <w:rsid w:val="00673805"/>
    <w:rsid w:val="0067386E"/>
    <w:rsid w:val="00673D2D"/>
    <w:rsid w:val="00674274"/>
    <w:rsid w:val="00674387"/>
    <w:rsid w:val="00674431"/>
    <w:rsid w:val="00674626"/>
    <w:rsid w:val="0067480C"/>
    <w:rsid w:val="00674ABF"/>
    <w:rsid w:val="00674D0B"/>
    <w:rsid w:val="006750AC"/>
    <w:rsid w:val="00676616"/>
    <w:rsid w:val="006768F5"/>
    <w:rsid w:val="00676C2A"/>
    <w:rsid w:val="006774B9"/>
    <w:rsid w:val="00677AFE"/>
    <w:rsid w:val="00677B92"/>
    <w:rsid w:val="00677F25"/>
    <w:rsid w:val="006805E8"/>
    <w:rsid w:val="006805F8"/>
    <w:rsid w:val="00680B2A"/>
    <w:rsid w:val="00681A29"/>
    <w:rsid w:val="00682BCA"/>
    <w:rsid w:val="00683453"/>
    <w:rsid w:val="00683BA2"/>
    <w:rsid w:val="00683CFD"/>
    <w:rsid w:val="006851FA"/>
    <w:rsid w:val="00685E34"/>
    <w:rsid w:val="00686489"/>
    <w:rsid w:val="006869A2"/>
    <w:rsid w:val="00686CD9"/>
    <w:rsid w:val="006871AC"/>
    <w:rsid w:val="006873E2"/>
    <w:rsid w:val="00687620"/>
    <w:rsid w:val="006879D5"/>
    <w:rsid w:val="006879F4"/>
    <w:rsid w:val="00687EA8"/>
    <w:rsid w:val="006900D8"/>
    <w:rsid w:val="00690718"/>
    <w:rsid w:val="006916C3"/>
    <w:rsid w:val="006916DE"/>
    <w:rsid w:val="00691EA6"/>
    <w:rsid w:val="006923A3"/>
    <w:rsid w:val="00692BFF"/>
    <w:rsid w:val="0069307E"/>
    <w:rsid w:val="00693958"/>
    <w:rsid w:val="00694098"/>
    <w:rsid w:val="006944F2"/>
    <w:rsid w:val="006948B6"/>
    <w:rsid w:val="00694915"/>
    <w:rsid w:val="00694A8A"/>
    <w:rsid w:val="00694CFF"/>
    <w:rsid w:val="00695954"/>
    <w:rsid w:val="00695E1A"/>
    <w:rsid w:val="006960CD"/>
    <w:rsid w:val="00696307"/>
    <w:rsid w:val="006965B4"/>
    <w:rsid w:val="00696722"/>
    <w:rsid w:val="00697244"/>
    <w:rsid w:val="006972C0"/>
    <w:rsid w:val="0069755B"/>
    <w:rsid w:val="006975FB"/>
    <w:rsid w:val="006A0F92"/>
    <w:rsid w:val="006A0FBB"/>
    <w:rsid w:val="006A10CA"/>
    <w:rsid w:val="006A1431"/>
    <w:rsid w:val="006A14F3"/>
    <w:rsid w:val="006A1830"/>
    <w:rsid w:val="006A1A56"/>
    <w:rsid w:val="006A22FA"/>
    <w:rsid w:val="006A258A"/>
    <w:rsid w:val="006A25CB"/>
    <w:rsid w:val="006A283C"/>
    <w:rsid w:val="006A2A55"/>
    <w:rsid w:val="006A2CAC"/>
    <w:rsid w:val="006A2D5B"/>
    <w:rsid w:val="006A3616"/>
    <w:rsid w:val="006A3626"/>
    <w:rsid w:val="006A39F2"/>
    <w:rsid w:val="006A3D58"/>
    <w:rsid w:val="006A4169"/>
    <w:rsid w:val="006A4B87"/>
    <w:rsid w:val="006A4EB9"/>
    <w:rsid w:val="006A519B"/>
    <w:rsid w:val="006A531C"/>
    <w:rsid w:val="006A55B7"/>
    <w:rsid w:val="006A5AFD"/>
    <w:rsid w:val="006A5BEF"/>
    <w:rsid w:val="006A5E2A"/>
    <w:rsid w:val="006A5F4A"/>
    <w:rsid w:val="006A60ED"/>
    <w:rsid w:val="006A6FF1"/>
    <w:rsid w:val="006A72FF"/>
    <w:rsid w:val="006A7499"/>
    <w:rsid w:val="006A75D7"/>
    <w:rsid w:val="006A77A7"/>
    <w:rsid w:val="006A7FF0"/>
    <w:rsid w:val="006B051F"/>
    <w:rsid w:val="006B08BC"/>
    <w:rsid w:val="006B11B4"/>
    <w:rsid w:val="006B16E9"/>
    <w:rsid w:val="006B17DE"/>
    <w:rsid w:val="006B216A"/>
    <w:rsid w:val="006B2760"/>
    <w:rsid w:val="006B3346"/>
    <w:rsid w:val="006B34E9"/>
    <w:rsid w:val="006B3679"/>
    <w:rsid w:val="006B3D45"/>
    <w:rsid w:val="006B3E07"/>
    <w:rsid w:val="006B3FBE"/>
    <w:rsid w:val="006B5116"/>
    <w:rsid w:val="006B5E04"/>
    <w:rsid w:val="006B6826"/>
    <w:rsid w:val="006B69EE"/>
    <w:rsid w:val="006B7030"/>
    <w:rsid w:val="006B7C74"/>
    <w:rsid w:val="006B7F71"/>
    <w:rsid w:val="006C001C"/>
    <w:rsid w:val="006C0107"/>
    <w:rsid w:val="006C0FF2"/>
    <w:rsid w:val="006C19F0"/>
    <w:rsid w:val="006C1DA1"/>
    <w:rsid w:val="006C1E49"/>
    <w:rsid w:val="006C23F6"/>
    <w:rsid w:val="006C2716"/>
    <w:rsid w:val="006C2D77"/>
    <w:rsid w:val="006C2E6C"/>
    <w:rsid w:val="006C365A"/>
    <w:rsid w:val="006C3BFF"/>
    <w:rsid w:val="006C3D1B"/>
    <w:rsid w:val="006C3EBB"/>
    <w:rsid w:val="006C4939"/>
    <w:rsid w:val="006C584A"/>
    <w:rsid w:val="006C7701"/>
    <w:rsid w:val="006C78E3"/>
    <w:rsid w:val="006C78F5"/>
    <w:rsid w:val="006C7BF1"/>
    <w:rsid w:val="006D0692"/>
    <w:rsid w:val="006D0D63"/>
    <w:rsid w:val="006D0D64"/>
    <w:rsid w:val="006D1C4A"/>
    <w:rsid w:val="006D1F0C"/>
    <w:rsid w:val="006D2B2F"/>
    <w:rsid w:val="006D3B0F"/>
    <w:rsid w:val="006D3D08"/>
    <w:rsid w:val="006D40F8"/>
    <w:rsid w:val="006D425D"/>
    <w:rsid w:val="006D4E71"/>
    <w:rsid w:val="006D591C"/>
    <w:rsid w:val="006D5BF6"/>
    <w:rsid w:val="006D65F5"/>
    <w:rsid w:val="006D6B4A"/>
    <w:rsid w:val="006D6D62"/>
    <w:rsid w:val="006D6E97"/>
    <w:rsid w:val="006D7447"/>
    <w:rsid w:val="006D7787"/>
    <w:rsid w:val="006D79F2"/>
    <w:rsid w:val="006D7FD8"/>
    <w:rsid w:val="006E0755"/>
    <w:rsid w:val="006E09B7"/>
    <w:rsid w:val="006E0F7D"/>
    <w:rsid w:val="006E0FBB"/>
    <w:rsid w:val="006E1092"/>
    <w:rsid w:val="006E19EF"/>
    <w:rsid w:val="006E1C0B"/>
    <w:rsid w:val="006E1FBB"/>
    <w:rsid w:val="006E209E"/>
    <w:rsid w:val="006E2377"/>
    <w:rsid w:val="006E2A51"/>
    <w:rsid w:val="006E2F2D"/>
    <w:rsid w:val="006E320E"/>
    <w:rsid w:val="006E3355"/>
    <w:rsid w:val="006E3608"/>
    <w:rsid w:val="006E39B3"/>
    <w:rsid w:val="006E40D3"/>
    <w:rsid w:val="006E4218"/>
    <w:rsid w:val="006E449A"/>
    <w:rsid w:val="006E4586"/>
    <w:rsid w:val="006E4653"/>
    <w:rsid w:val="006E47CC"/>
    <w:rsid w:val="006E5043"/>
    <w:rsid w:val="006E66E1"/>
    <w:rsid w:val="006E77FF"/>
    <w:rsid w:val="006F1657"/>
    <w:rsid w:val="006F18BD"/>
    <w:rsid w:val="006F1A07"/>
    <w:rsid w:val="006F2370"/>
    <w:rsid w:val="006F2645"/>
    <w:rsid w:val="006F2D15"/>
    <w:rsid w:val="006F3658"/>
    <w:rsid w:val="006F389C"/>
    <w:rsid w:val="006F3A84"/>
    <w:rsid w:val="006F3D0C"/>
    <w:rsid w:val="006F3FA0"/>
    <w:rsid w:val="006F4223"/>
    <w:rsid w:val="006F440E"/>
    <w:rsid w:val="006F4636"/>
    <w:rsid w:val="006F47B1"/>
    <w:rsid w:val="006F4ACE"/>
    <w:rsid w:val="006F4B02"/>
    <w:rsid w:val="006F5533"/>
    <w:rsid w:val="006F5C61"/>
    <w:rsid w:val="006F632F"/>
    <w:rsid w:val="006F73CF"/>
    <w:rsid w:val="006F7B84"/>
    <w:rsid w:val="006F7F8A"/>
    <w:rsid w:val="007004CE"/>
    <w:rsid w:val="00700775"/>
    <w:rsid w:val="00700F49"/>
    <w:rsid w:val="00701593"/>
    <w:rsid w:val="00701EB2"/>
    <w:rsid w:val="00702018"/>
    <w:rsid w:val="0070213B"/>
    <w:rsid w:val="007021F2"/>
    <w:rsid w:val="00702397"/>
    <w:rsid w:val="007025C1"/>
    <w:rsid w:val="007029F2"/>
    <w:rsid w:val="00702D07"/>
    <w:rsid w:val="00703362"/>
    <w:rsid w:val="007035DC"/>
    <w:rsid w:val="00703A26"/>
    <w:rsid w:val="00704D33"/>
    <w:rsid w:val="00704EB8"/>
    <w:rsid w:val="007059B4"/>
    <w:rsid w:val="00705DF7"/>
    <w:rsid w:val="00706B39"/>
    <w:rsid w:val="00706F37"/>
    <w:rsid w:val="0071066E"/>
    <w:rsid w:val="00710DE4"/>
    <w:rsid w:val="00710F03"/>
    <w:rsid w:val="007121A7"/>
    <w:rsid w:val="00712F9F"/>
    <w:rsid w:val="0071307C"/>
    <w:rsid w:val="00713134"/>
    <w:rsid w:val="00713553"/>
    <w:rsid w:val="007138B7"/>
    <w:rsid w:val="0071412F"/>
    <w:rsid w:val="00714B44"/>
    <w:rsid w:val="00714CEA"/>
    <w:rsid w:val="00714E93"/>
    <w:rsid w:val="00714F72"/>
    <w:rsid w:val="007156D1"/>
    <w:rsid w:val="0071588C"/>
    <w:rsid w:val="00716054"/>
    <w:rsid w:val="007160BB"/>
    <w:rsid w:val="007161FE"/>
    <w:rsid w:val="00716C0E"/>
    <w:rsid w:val="00716DA8"/>
    <w:rsid w:val="00717155"/>
    <w:rsid w:val="0071725A"/>
    <w:rsid w:val="00720171"/>
    <w:rsid w:val="00720882"/>
    <w:rsid w:val="00721008"/>
    <w:rsid w:val="0072132C"/>
    <w:rsid w:val="0072138A"/>
    <w:rsid w:val="00721C50"/>
    <w:rsid w:val="0072297D"/>
    <w:rsid w:val="00722A93"/>
    <w:rsid w:val="00722DC0"/>
    <w:rsid w:val="0072359F"/>
    <w:rsid w:val="00723C16"/>
    <w:rsid w:val="00724574"/>
    <w:rsid w:val="007249DD"/>
    <w:rsid w:val="0072562A"/>
    <w:rsid w:val="007257E6"/>
    <w:rsid w:val="00725FE1"/>
    <w:rsid w:val="00726136"/>
    <w:rsid w:val="007261CD"/>
    <w:rsid w:val="007262EA"/>
    <w:rsid w:val="007266E4"/>
    <w:rsid w:val="00726A26"/>
    <w:rsid w:val="00726D00"/>
    <w:rsid w:val="00727569"/>
    <w:rsid w:val="007307B4"/>
    <w:rsid w:val="007307EB"/>
    <w:rsid w:val="007309B6"/>
    <w:rsid w:val="00730A61"/>
    <w:rsid w:val="00730DA7"/>
    <w:rsid w:val="00731139"/>
    <w:rsid w:val="00731A7C"/>
    <w:rsid w:val="0073224D"/>
    <w:rsid w:val="007325DF"/>
    <w:rsid w:val="0073313E"/>
    <w:rsid w:val="0073368A"/>
    <w:rsid w:val="0073383B"/>
    <w:rsid w:val="00733918"/>
    <w:rsid w:val="00734E89"/>
    <w:rsid w:val="007352DC"/>
    <w:rsid w:val="0073549C"/>
    <w:rsid w:val="007355A2"/>
    <w:rsid w:val="0073594D"/>
    <w:rsid w:val="00735C49"/>
    <w:rsid w:val="00736013"/>
    <w:rsid w:val="00736C47"/>
    <w:rsid w:val="00736D1F"/>
    <w:rsid w:val="00736D83"/>
    <w:rsid w:val="0073782A"/>
    <w:rsid w:val="00737F55"/>
    <w:rsid w:val="00740036"/>
    <w:rsid w:val="00740397"/>
    <w:rsid w:val="00740C61"/>
    <w:rsid w:val="00740CA8"/>
    <w:rsid w:val="00741AB5"/>
    <w:rsid w:val="00741D01"/>
    <w:rsid w:val="00741D89"/>
    <w:rsid w:val="00741FFB"/>
    <w:rsid w:val="00743B1B"/>
    <w:rsid w:val="007443ED"/>
    <w:rsid w:val="00746706"/>
    <w:rsid w:val="00746AA4"/>
    <w:rsid w:val="00746CC6"/>
    <w:rsid w:val="007472B5"/>
    <w:rsid w:val="007472E4"/>
    <w:rsid w:val="0074743A"/>
    <w:rsid w:val="00747BC4"/>
    <w:rsid w:val="00747BF9"/>
    <w:rsid w:val="00750C3E"/>
    <w:rsid w:val="00750C61"/>
    <w:rsid w:val="0075231D"/>
    <w:rsid w:val="0075236A"/>
    <w:rsid w:val="0075249C"/>
    <w:rsid w:val="00752582"/>
    <w:rsid w:val="0075262B"/>
    <w:rsid w:val="007529A5"/>
    <w:rsid w:val="0075309C"/>
    <w:rsid w:val="00753135"/>
    <w:rsid w:val="00753136"/>
    <w:rsid w:val="00753321"/>
    <w:rsid w:val="00753657"/>
    <w:rsid w:val="00753981"/>
    <w:rsid w:val="0075400A"/>
    <w:rsid w:val="00754360"/>
    <w:rsid w:val="007549D6"/>
    <w:rsid w:val="00754A0F"/>
    <w:rsid w:val="00755688"/>
    <w:rsid w:val="00755FF9"/>
    <w:rsid w:val="0075653C"/>
    <w:rsid w:val="007570C0"/>
    <w:rsid w:val="007570CE"/>
    <w:rsid w:val="00757876"/>
    <w:rsid w:val="00757EB8"/>
    <w:rsid w:val="00762A4C"/>
    <w:rsid w:val="00762BB7"/>
    <w:rsid w:val="00762C4C"/>
    <w:rsid w:val="00762E01"/>
    <w:rsid w:val="00763288"/>
    <w:rsid w:val="00763933"/>
    <w:rsid w:val="00763D37"/>
    <w:rsid w:val="00763ED4"/>
    <w:rsid w:val="0076407A"/>
    <w:rsid w:val="00764B54"/>
    <w:rsid w:val="00764E40"/>
    <w:rsid w:val="00764FF5"/>
    <w:rsid w:val="007652EB"/>
    <w:rsid w:val="007655D1"/>
    <w:rsid w:val="0076599F"/>
    <w:rsid w:val="007661C9"/>
    <w:rsid w:val="007667A8"/>
    <w:rsid w:val="00766AC3"/>
    <w:rsid w:val="00767A35"/>
    <w:rsid w:val="00770733"/>
    <w:rsid w:val="00770D55"/>
    <w:rsid w:val="0077166D"/>
    <w:rsid w:val="007718C5"/>
    <w:rsid w:val="00771E4D"/>
    <w:rsid w:val="007723DC"/>
    <w:rsid w:val="007726AB"/>
    <w:rsid w:val="00772881"/>
    <w:rsid w:val="007733C4"/>
    <w:rsid w:val="007735A0"/>
    <w:rsid w:val="00773771"/>
    <w:rsid w:val="007738EC"/>
    <w:rsid w:val="0077390B"/>
    <w:rsid w:val="00773FD6"/>
    <w:rsid w:val="00774552"/>
    <w:rsid w:val="00774AF6"/>
    <w:rsid w:val="00775594"/>
    <w:rsid w:val="0077574D"/>
    <w:rsid w:val="00775B5D"/>
    <w:rsid w:val="00775E8E"/>
    <w:rsid w:val="00775F4A"/>
    <w:rsid w:val="0077620F"/>
    <w:rsid w:val="00776A3D"/>
    <w:rsid w:val="0077704E"/>
    <w:rsid w:val="00777130"/>
    <w:rsid w:val="0077718B"/>
    <w:rsid w:val="007777A0"/>
    <w:rsid w:val="007778CD"/>
    <w:rsid w:val="007807E7"/>
    <w:rsid w:val="00780B3C"/>
    <w:rsid w:val="00780FAA"/>
    <w:rsid w:val="007821F3"/>
    <w:rsid w:val="00782AC8"/>
    <w:rsid w:val="00782BC2"/>
    <w:rsid w:val="0078339A"/>
    <w:rsid w:val="0078392F"/>
    <w:rsid w:val="007840EA"/>
    <w:rsid w:val="00784DF2"/>
    <w:rsid w:val="00785085"/>
    <w:rsid w:val="007855B9"/>
    <w:rsid w:val="00785703"/>
    <w:rsid w:val="00786498"/>
    <w:rsid w:val="0078696D"/>
    <w:rsid w:val="00786F64"/>
    <w:rsid w:val="007900FF"/>
    <w:rsid w:val="007907EC"/>
    <w:rsid w:val="00790D88"/>
    <w:rsid w:val="00791224"/>
    <w:rsid w:val="0079175D"/>
    <w:rsid w:val="00792585"/>
    <w:rsid w:val="007937C2"/>
    <w:rsid w:val="007937EE"/>
    <w:rsid w:val="0079469F"/>
    <w:rsid w:val="007958A2"/>
    <w:rsid w:val="007962F9"/>
    <w:rsid w:val="0079630A"/>
    <w:rsid w:val="0079648F"/>
    <w:rsid w:val="007967BF"/>
    <w:rsid w:val="007968DF"/>
    <w:rsid w:val="00797165"/>
    <w:rsid w:val="0079724A"/>
    <w:rsid w:val="00797CD3"/>
    <w:rsid w:val="007A002F"/>
    <w:rsid w:val="007A076C"/>
    <w:rsid w:val="007A0CD4"/>
    <w:rsid w:val="007A0F55"/>
    <w:rsid w:val="007A1367"/>
    <w:rsid w:val="007A148B"/>
    <w:rsid w:val="007A1689"/>
    <w:rsid w:val="007A16FC"/>
    <w:rsid w:val="007A1842"/>
    <w:rsid w:val="007A18BF"/>
    <w:rsid w:val="007A1B12"/>
    <w:rsid w:val="007A24DF"/>
    <w:rsid w:val="007A2AE0"/>
    <w:rsid w:val="007A2B5F"/>
    <w:rsid w:val="007A2F67"/>
    <w:rsid w:val="007A3939"/>
    <w:rsid w:val="007A3A55"/>
    <w:rsid w:val="007A3B18"/>
    <w:rsid w:val="007A3BCD"/>
    <w:rsid w:val="007A3C63"/>
    <w:rsid w:val="007A3CBD"/>
    <w:rsid w:val="007A4203"/>
    <w:rsid w:val="007A4632"/>
    <w:rsid w:val="007A4F74"/>
    <w:rsid w:val="007A59C9"/>
    <w:rsid w:val="007A5A8D"/>
    <w:rsid w:val="007A5AB7"/>
    <w:rsid w:val="007A5ADC"/>
    <w:rsid w:val="007A7D73"/>
    <w:rsid w:val="007A7E3E"/>
    <w:rsid w:val="007B04BE"/>
    <w:rsid w:val="007B1582"/>
    <w:rsid w:val="007B16C6"/>
    <w:rsid w:val="007B16FD"/>
    <w:rsid w:val="007B17C8"/>
    <w:rsid w:val="007B19D6"/>
    <w:rsid w:val="007B24B5"/>
    <w:rsid w:val="007B2726"/>
    <w:rsid w:val="007B2B3D"/>
    <w:rsid w:val="007B3466"/>
    <w:rsid w:val="007B34D2"/>
    <w:rsid w:val="007B3787"/>
    <w:rsid w:val="007B49CD"/>
    <w:rsid w:val="007B51E2"/>
    <w:rsid w:val="007B5225"/>
    <w:rsid w:val="007B562E"/>
    <w:rsid w:val="007B5722"/>
    <w:rsid w:val="007B611A"/>
    <w:rsid w:val="007B6395"/>
    <w:rsid w:val="007B66BA"/>
    <w:rsid w:val="007B6A8E"/>
    <w:rsid w:val="007B6FEB"/>
    <w:rsid w:val="007B77D2"/>
    <w:rsid w:val="007C0017"/>
    <w:rsid w:val="007C03B0"/>
    <w:rsid w:val="007C0565"/>
    <w:rsid w:val="007C08BF"/>
    <w:rsid w:val="007C0CC2"/>
    <w:rsid w:val="007C10C4"/>
    <w:rsid w:val="007C1750"/>
    <w:rsid w:val="007C1B95"/>
    <w:rsid w:val="007C2EEB"/>
    <w:rsid w:val="007C370A"/>
    <w:rsid w:val="007C3753"/>
    <w:rsid w:val="007C3BA2"/>
    <w:rsid w:val="007C45C0"/>
    <w:rsid w:val="007C5CEC"/>
    <w:rsid w:val="007C602E"/>
    <w:rsid w:val="007C63E6"/>
    <w:rsid w:val="007C646E"/>
    <w:rsid w:val="007C6761"/>
    <w:rsid w:val="007C6772"/>
    <w:rsid w:val="007C6AD2"/>
    <w:rsid w:val="007C6BAA"/>
    <w:rsid w:val="007C77E8"/>
    <w:rsid w:val="007C789F"/>
    <w:rsid w:val="007C7C05"/>
    <w:rsid w:val="007C7EA7"/>
    <w:rsid w:val="007D0433"/>
    <w:rsid w:val="007D088A"/>
    <w:rsid w:val="007D0A3B"/>
    <w:rsid w:val="007D0BC9"/>
    <w:rsid w:val="007D1F64"/>
    <w:rsid w:val="007D2054"/>
    <w:rsid w:val="007D230D"/>
    <w:rsid w:val="007D235A"/>
    <w:rsid w:val="007D23AE"/>
    <w:rsid w:val="007D297C"/>
    <w:rsid w:val="007D322F"/>
    <w:rsid w:val="007D35EE"/>
    <w:rsid w:val="007D43A3"/>
    <w:rsid w:val="007D4453"/>
    <w:rsid w:val="007D58A6"/>
    <w:rsid w:val="007D61E4"/>
    <w:rsid w:val="007D6273"/>
    <w:rsid w:val="007D65B7"/>
    <w:rsid w:val="007D7D27"/>
    <w:rsid w:val="007D7DAD"/>
    <w:rsid w:val="007E0036"/>
    <w:rsid w:val="007E02A2"/>
    <w:rsid w:val="007E03A0"/>
    <w:rsid w:val="007E0DBA"/>
    <w:rsid w:val="007E10C6"/>
    <w:rsid w:val="007E1B48"/>
    <w:rsid w:val="007E2375"/>
    <w:rsid w:val="007E2D67"/>
    <w:rsid w:val="007E2E1D"/>
    <w:rsid w:val="007E312E"/>
    <w:rsid w:val="007E3737"/>
    <w:rsid w:val="007E47F4"/>
    <w:rsid w:val="007E4BF7"/>
    <w:rsid w:val="007E4CE7"/>
    <w:rsid w:val="007E50C9"/>
    <w:rsid w:val="007E5213"/>
    <w:rsid w:val="007E52D0"/>
    <w:rsid w:val="007E547B"/>
    <w:rsid w:val="007E5B67"/>
    <w:rsid w:val="007E5C7B"/>
    <w:rsid w:val="007E76A0"/>
    <w:rsid w:val="007E7702"/>
    <w:rsid w:val="007E7B19"/>
    <w:rsid w:val="007E7FB9"/>
    <w:rsid w:val="007F00F0"/>
    <w:rsid w:val="007F07F4"/>
    <w:rsid w:val="007F0C9F"/>
    <w:rsid w:val="007F11F3"/>
    <w:rsid w:val="007F1CE9"/>
    <w:rsid w:val="007F2255"/>
    <w:rsid w:val="007F2610"/>
    <w:rsid w:val="007F2E4A"/>
    <w:rsid w:val="007F2FBF"/>
    <w:rsid w:val="007F3533"/>
    <w:rsid w:val="007F374D"/>
    <w:rsid w:val="007F4705"/>
    <w:rsid w:val="007F4C8B"/>
    <w:rsid w:val="007F4CF0"/>
    <w:rsid w:val="007F66E1"/>
    <w:rsid w:val="007F71D6"/>
    <w:rsid w:val="008001F4"/>
    <w:rsid w:val="00801187"/>
    <w:rsid w:val="008028A5"/>
    <w:rsid w:val="0080325A"/>
    <w:rsid w:val="00803DA3"/>
    <w:rsid w:val="008044CD"/>
    <w:rsid w:val="0080479F"/>
    <w:rsid w:val="00804E4C"/>
    <w:rsid w:val="00804EFE"/>
    <w:rsid w:val="0080542B"/>
    <w:rsid w:val="0080563F"/>
    <w:rsid w:val="0080587D"/>
    <w:rsid w:val="0080590E"/>
    <w:rsid w:val="00806501"/>
    <w:rsid w:val="0081037D"/>
    <w:rsid w:val="008103E0"/>
    <w:rsid w:val="0081136C"/>
    <w:rsid w:val="00811778"/>
    <w:rsid w:val="00811907"/>
    <w:rsid w:val="008122B6"/>
    <w:rsid w:val="008123D4"/>
    <w:rsid w:val="0081371C"/>
    <w:rsid w:val="00813A58"/>
    <w:rsid w:val="00813B16"/>
    <w:rsid w:val="00813E98"/>
    <w:rsid w:val="00814160"/>
    <w:rsid w:val="00814F2C"/>
    <w:rsid w:val="008154A2"/>
    <w:rsid w:val="00815A61"/>
    <w:rsid w:val="00815C53"/>
    <w:rsid w:val="00815DF7"/>
    <w:rsid w:val="0081650E"/>
    <w:rsid w:val="00816720"/>
    <w:rsid w:val="00816EFA"/>
    <w:rsid w:val="00817276"/>
    <w:rsid w:val="00817525"/>
    <w:rsid w:val="00817D7F"/>
    <w:rsid w:val="008201E8"/>
    <w:rsid w:val="0082053B"/>
    <w:rsid w:val="0082097C"/>
    <w:rsid w:val="00820A0C"/>
    <w:rsid w:val="0082107C"/>
    <w:rsid w:val="00821307"/>
    <w:rsid w:val="0082164D"/>
    <w:rsid w:val="00821685"/>
    <w:rsid w:val="00821EBD"/>
    <w:rsid w:val="008221BF"/>
    <w:rsid w:val="0082226C"/>
    <w:rsid w:val="0082350C"/>
    <w:rsid w:val="0082384C"/>
    <w:rsid w:val="00823A08"/>
    <w:rsid w:val="00823C5D"/>
    <w:rsid w:val="00823ED8"/>
    <w:rsid w:val="00824110"/>
    <w:rsid w:val="008250E9"/>
    <w:rsid w:val="008262F6"/>
    <w:rsid w:val="008265E1"/>
    <w:rsid w:val="00826679"/>
    <w:rsid w:val="0082688C"/>
    <w:rsid w:val="0082729F"/>
    <w:rsid w:val="008272EF"/>
    <w:rsid w:val="00827620"/>
    <w:rsid w:val="008277E8"/>
    <w:rsid w:val="00827D42"/>
    <w:rsid w:val="00830748"/>
    <w:rsid w:val="00830961"/>
    <w:rsid w:val="00830999"/>
    <w:rsid w:val="00830D53"/>
    <w:rsid w:val="00830F00"/>
    <w:rsid w:val="0083169F"/>
    <w:rsid w:val="00831AAC"/>
    <w:rsid w:val="00831D23"/>
    <w:rsid w:val="00831F5B"/>
    <w:rsid w:val="00832EFD"/>
    <w:rsid w:val="0083313F"/>
    <w:rsid w:val="0083363B"/>
    <w:rsid w:val="00833A5E"/>
    <w:rsid w:val="00833B16"/>
    <w:rsid w:val="008342BC"/>
    <w:rsid w:val="00834892"/>
    <w:rsid w:val="008348D6"/>
    <w:rsid w:val="00834A6C"/>
    <w:rsid w:val="00834E73"/>
    <w:rsid w:val="00834FB3"/>
    <w:rsid w:val="0083530B"/>
    <w:rsid w:val="0083542C"/>
    <w:rsid w:val="00835877"/>
    <w:rsid w:val="00835FE0"/>
    <w:rsid w:val="00836C63"/>
    <w:rsid w:val="00837450"/>
    <w:rsid w:val="008376BC"/>
    <w:rsid w:val="0083791E"/>
    <w:rsid w:val="00840442"/>
    <w:rsid w:val="0084052A"/>
    <w:rsid w:val="00840A4A"/>
    <w:rsid w:val="00841D48"/>
    <w:rsid w:val="00842CEB"/>
    <w:rsid w:val="008433DE"/>
    <w:rsid w:val="0084399B"/>
    <w:rsid w:val="00843B8F"/>
    <w:rsid w:val="00843FF1"/>
    <w:rsid w:val="00844B4C"/>
    <w:rsid w:val="00844C18"/>
    <w:rsid w:val="00846084"/>
    <w:rsid w:val="0084637E"/>
    <w:rsid w:val="00846786"/>
    <w:rsid w:val="0084689B"/>
    <w:rsid w:val="00847B86"/>
    <w:rsid w:val="008502D3"/>
    <w:rsid w:val="00850F71"/>
    <w:rsid w:val="008515DE"/>
    <w:rsid w:val="00851F1F"/>
    <w:rsid w:val="0085220E"/>
    <w:rsid w:val="00852335"/>
    <w:rsid w:val="00852E63"/>
    <w:rsid w:val="0085341E"/>
    <w:rsid w:val="0085369D"/>
    <w:rsid w:val="0085389E"/>
    <w:rsid w:val="00853BEC"/>
    <w:rsid w:val="00854BF5"/>
    <w:rsid w:val="00854DB8"/>
    <w:rsid w:val="00855078"/>
    <w:rsid w:val="0085591D"/>
    <w:rsid w:val="00855F9A"/>
    <w:rsid w:val="0085635D"/>
    <w:rsid w:val="0085655B"/>
    <w:rsid w:val="0085669B"/>
    <w:rsid w:val="00856BA4"/>
    <w:rsid w:val="008571AE"/>
    <w:rsid w:val="008576A2"/>
    <w:rsid w:val="00857AF2"/>
    <w:rsid w:val="00857ECD"/>
    <w:rsid w:val="00861DB4"/>
    <w:rsid w:val="00862D47"/>
    <w:rsid w:val="008632D7"/>
    <w:rsid w:val="008641A2"/>
    <w:rsid w:val="00864F7E"/>
    <w:rsid w:val="00865601"/>
    <w:rsid w:val="00867101"/>
    <w:rsid w:val="00867828"/>
    <w:rsid w:val="0087033A"/>
    <w:rsid w:val="0087096E"/>
    <w:rsid w:val="00870D5D"/>
    <w:rsid w:val="0087149E"/>
    <w:rsid w:val="008714A9"/>
    <w:rsid w:val="008718D6"/>
    <w:rsid w:val="00872C53"/>
    <w:rsid w:val="00872DB2"/>
    <w:rsid w:val="0087312C"/>
    <w:rsid w:val="00873C67"/>
    <w:rsid w:val="00873F85"/>
    <w:rsid w:val="008742DA"/>
    <w:rsid w:val="008742E7"/>
    <w:rsid w:val="0087468F"/>
    <w:rsid w:val="0087473F"/>
    <w:rsid w:val="008748F9"/>
    <w:rsid w:val="00874C74"/>
    <w:rsid w:val="00874D42"/>
    <w:rsid w:val="008755F4"/>
    <w:rsid w:val="00875C52"/>
    <w:rsid w:val="00876785"/>
    <w:rsid w:val="0087730C"/>
    <w:rsid w:val="008778C5"/>
    <w:rsid w:val="00877CF8"/>
    <w:rsid w:val="00877E4D"/>
    <w:rsid w:val="00880C07"/>
    <w:rsid w:val="0088126A"/>
    <w:rsid w:val="0088176F"/>
    <w:rsid w:val="0088204C"/>
    <w:rsid w:val="00882359"/>
    <w:rsid w:val="008824DA"/>
    <w:rsid w:val="008825BF"/>
    <w:rsid w:val="00882894"/>
    <w:rsid w:val="00883260"/>
    <w:rsid w:val="008834F0"/>
    <w:rsid w:val="00883A8B"/>
    <w:rsid w:val="00883E09"/>
    <w:rsid w:val="008846A4"/>
    <w:rsid w:val="00884D21"/>
    <w:rsid w:val="008851A0"/>
    <w:rsid w:val="008854F8"/>
    <w:rsid w:val="008867F3"/>
    <w:rsid w:val="00887057"/>
    <w:rsid w:val="00887710"/>
    <w:rsid w:val="008877B5"/>
    <w:rsid w:val="00890446"/>
    <w:rsid w:val="00892285"/>
    <w:rsid w:val="0089294D"/>
    <w:rsid w:val="0089321A"/>
    <w:rsid w:val="008933AE"/>
    <w:rsid w:val="008936D5"/>
    <w:rsid w:val="0089374B"/>
    <w:rsid w:val="00893774"/>
    <w:rsid w:val="0089385E"/>
    <w:rsid w:val="0089396A"/>
    <w:rsid w:val="00893FC9"/>
    <w:rsid w:val="008954F6"/>
    <w:rsid w:val="008958DC"/>
    <w:rsid w:val="00895B42"/>
    <w:rsid w:val="00895DA7"/>
    <w:rsid w:val="00895E5A"/>
    <w:rsid w:val="0089639E"/>
    <w:rsid w:val="008974A4"/>
    <w:rsid w:val="008975DD"/>
    <w:rsid w:val="008976A0"/>
    <w:rsid w:val="008A03E5"/>
    <w:rsid w:val="008A047B"/>
    <w:rsid w:val="008A090F"/>
    <w:rsid w:val="008A1061"/>
    <w:rsid w:val="008A14BD"/>
    <w:rsid w:val="008A1944"/>
    <w:rsid w:val="008A1EA3"/>
    <w:rsid w:val="008A1EB4"/>
    <w:rsid w:val="008A200A"/>
    <w:rsid w:val="008A23B3"/>
    <w:rsid w:val="008A23F0"/>
    <w:rsid w:val="008A2479"/>
    <w:rsid w:val="008A258A"/>
    <w:rsid w:val="008A33E4"/>
    <w:rsid w:val="008A35BA"/>
    <w:rsid w:val="008A38DC"/>
    <w:rsid w:val="008A3D2F"/>
    <w:rsid w:val="008A4181"/>
    <w:rsid w:val="008A4C9F"/>
    <w:rsid w:val="008A4E69"/>
    <w:rsid w:val="008A50F8"/>
    <w:rsid w:val="008A67BE"/>
    <w:rsid w:val="008A6B0A"/>
    <w:rsid w:val="008A6CDD"/>
    <w:rsid w:val="008A7642"/>
    <w:rsid w:val="008A7EB1"/>
    <w:rsid w:val="008B0349"/>
    <w:rsid w:val="008B03D4"/>
    <w:rsid w:val="008B135B"/>
    <w:rsid w:val="008B1376"/>
    <w:rsid w:val="008B1770"/>
    <w:rsid w:val="008B1F39"/>
    <w:rsid w:val="008B2980"/>
    <w:rsid w:val="008B2FF4"/>
    <w:rsid w:val="008B3134"/>
    <w:rsid w:val="008B3589"/>
    <w:rsid w:val="008B38EC"/>
    <w:rsid w:val="008B39D6"/>
    <w:rsid w:val="008B4000"/>
    <w:rsid w:val="008B4497"/>
    <w:rsid w:val="008B4DA1"/>
    <w:rsid w:val="008B58FC"/>
    <w:rsid w:val="008B5AE6"/>
    <w:rsid w:val="008B5EB1"/>
    <w:rsid w:val="008B6175"/>
    <w:rsid w:val="008B67FA"/>
    <w:rsid w:val="008B6ED2"/>
    <w:rsid w:val="008B6F01"/>
    <w:rsid w:val="008B7839"/>
    <w:rsid w:val="008B7CC6"/>
    <w:rsid w:val="008B7EC8"/>
    <w:rsid w:val="008B7F2C"/>
    <w:rsid w:val="008C0707"/>
    <w:rsid w:val="008C094C"/>
    <w:rsid w:val="008C1676"/>
    <w:rsid w:val="008C17A6"/>
    <w:rsid w:val="008C1962"/>
    <w:rsid w:val="008C201F"/>
    <w:rsid w:val="008C23F7"/>
    <w:rsid w:val="008C3009"/>
    <w:rsid w:val="008C30F0"/>
    <w:rsid w:val="008C3107"/>
    <w:rsid w:val="008C36AC"/>
    <w:rsid w:val="008C3B86"/>
    <w:rsid w:val="008C3BCF"/>
    <w:rsid w:val="008C3C89"/>
    <w:rsid w:val="008C4D46"/>
    <w:rsid w:val="008C5553"/>
    <w:rsid w:val="008C5865"/>
    <w:rsid w:val="008C66B6"/>
    <w:rsid w:val="008C6E66"/>
    <w:rsid w:val="008C7394"/>
    <w:rsid w:val="008C75DA"/>
    <w:rsid w:val="008C769C"/>
    <w:rsid w:val="008C7CE4"/>
    <w:rsid w:val="008C7E7A"/>
    <w:rsid w:val="008D049A"/>
    <w:rsid w:val="008D1760"/>
    <w:rsid w:val="008D1A86"/>
    <w:rsid w:val="008D1AB8"/>
    <w:rsid w:val="008D250F"/>
    <w:rsid w:val="008D3215"/>
    <w:rsid w:val="008D3390"/>
    <w:rsid w:val="008D3B3E"/>
    <w:rsid w:val="008D3F31"/>
    <w:rsid w:val="008D3F34"/>
    <w:rsid w:val="008D5F16"/>
    <w:rsid w:val="008D6506"/>
    <w:rsid w:val="008D6916"/>
    <w:rsid w:val="008D6CBC"/>
    <w:rsid w:val="008D70DE"/>
    <w:rsid w:val="008D722A"/>
    <w:rsid w:val="008D763C"/>
    <w:rsid w:val="008D76B0"/>
    <w:rsid w:val="008E02AF"/>
    <w:rsid w:val="008E087C"/>
    <w:rsid w:val="008E0AE9"/>
    <w:rsid w:val="008E0ED7"/>
    <w:rsid w:val="008E155B"/>
    <w:rsid w:val="008E185C"/>
    <w:rsid w:val="008E19A7"/>
    <w:rsid w:val="008E1D1F"/>
    <w:rsid w:val="008E3B10"/>
    <w:rsid w:val="008E41C7"/>
    <w:rsid w:val="008E42AD"/>
    <w:rsid w:val="008E4571"/>
    <w:rsid w:val="008E507B"/>
    <w:rsid w:val="008E53C2"/>
    <w:rsid w:val="008E580D"/>
    <w:rsid w:val="008E6541"/>
    <w:rsid w:val="008E7480"/>
    <w:rsid w:val="008E77C8"/>
    <w:rsid w:val="008E7A4C"/>
    <w:rsid w:val="008E7C2C"/>
    <w:rsid w:val="008F0356"/>
    <w:rsid w:val="008F13B0"/>
    <w:rsid w:val="008F1A2E"/>
    <w:rsid w:val="008F251F"/>
    <w:rsid w:val="008F2899"/>
    <w:rsid w:val="008F2C16"/>
    <w:rsid w:val="008F34A4"/>
    <w:rsid w:val="008F373A"/>
    <w:rsid w:val="008F3B5F"/>
    <w:rsid w:val="008F3C70"/>
    <w:rsid w:val="008F40DB"/>
    <w:rsid w:val="008F4243"/>
    <w:rsid w:val="008F4364"/>
    <w:rsid w:val="008F4BD0"/>
    <w:rsid w:val="008F5153"/>
    <w:rsid w:val="008F5483"/>
    <w:rsid w:val="008F59A0"/>
    <w:rsid w:val="008F5E69"/>
    <w:rsid w:val="008F6126"/>
    <w:rsid w:val="008F68B5"/>
    <w:rsid w:val="008F6D1D"/>
    <w:rsid w:val="008F6DC5"/>
    <w:rsid w:val="008F6EBD"/>
    <w:rsid w:val="008F6EFA"/>
    <w:rsid w:val="008F7371"/>
    <w:rsid w:val="008F7379"/>
    <w:rsid w:val="008F758C"/>
    <w:rsid w:val="008F7768"/>
    <w:rsid w:val="008F78DC"/>
    <w:rsid w:val="008F7B22"/>
    <w:rsid w:val="008FFD4E"/>
    <w:rsid w:val="0090097A"/>
    <w:rsid w:val="00900A57"/>
    <w:rsid w:val="00900AE9"/>
    <w:rsid w:val="00900D9A"/>
    <w:rsid w:val="00901706"/>
    <w:rsid w:val="009019CD"/>
    <w:rsid w:val="009021AC"/>
    <w:rsid w:val="0090255A"/>
    <w:rsid w:val="0090265B"/>
    <w:rsid w:val="00902E51"/>
    <w:rsid w:val="009032CE"/>
    <w:rsid w:val="0090356A"/>
    <w:rsid w:val="009037B3"/>
    <w:rsid w:val="009038AC"/>
    <w:rsid w:val="00903D4E"/>
    <w:rsid w:val="00903D5B"/>
    <w:rsid w:val="00903DF9"/>
    <w:rsid w:val="009040B6"/>
    <w:rsid w:val="00904B38"/>
    <w:rsid w:val="00904F91"/>
    <w:rsid w:val="00905591"/>
    <w:rsid w:val="00905749"/>
    <w:rsid w:val="00905B45"/>
    <w:rsid w:val="00905BA0"/>
    <w:rsid w:val="00906B89"/>
    <w:rsid w:val="00906E89"/>
    <w:rsid w:val="0090772F"/>
    <w:rsid w:val="009078AB"/>
    <w:rsid w:val="009109F9"/>
    <w:rsid w:val="00910A9A"/>
    <w:rsid w:val="00910E14"/>
    <w:rsid w:val="00911433"/>
    <w:rsid w:val="00911BC0"/>
    <w:rsid w:val="00911D9F"/>
    <w:rsid w:val="0091256F"/>
    <w:rsid w:val="0091267B"/>
    <w:rsid w:val="00912DB8"/>
    <w:rsid w:val="00912E28"/>
    <w:rsid w:val="00912F4E"/>
    <w:rsid w:val="00913016"/>
    <w:rsid w:val="0091346F"/>
    <w:rsid w:val="00913C16"/>
    <w:rsid w:val="00913CD7"/>
    <w:rsid w:val="00915FF5"/>
    <w:rsid w:val="0091621D"/>
    <w:rsid w:val="00916514"/>
    <w:rsid w:val="0091658A"/>
    <w:rsid w:val="00916B16"/>
    <w:rsid w:val="00917512"/>
    <w:rsid w:val="00917584"/>
    <w:rsid w:val="00917F00"/>
    <w:rsid w:val="009201FE"/>
    <w:rsid w:val="0092030A"/>
    <w:rsid w:val="0092088C"/>
    <w:rsid w:val="0092160B"/>
    <w:rsid w:val="0092164C"/>
    <w:rsid w:val="0092181D"/>
    <w:rsid w:val="00921884"/>
    <w:rsid w:val="00921C40"/>
    <w:rsid w:val="00922756"/>
    <w:rsid w:val="00922BBA"/>
    <w:rsid w:val="00922BEB"/>
    <w:rsid w:val="00923ADD"/>
    <w:rsid w:val="00923C31"/>
    <w:rsid w:val="00923CF5"/>
    <w:rsid w:val="00924B5D"/>
    <w:rsid w:val="00924C3E"/>
    <w:rsid w:val="00924DE5"/>
    <w:rsid w:val="00925D03"/>
    <w:rsid w:val="0092608A"/>
    <w:rsid w:val="009260D8"/>
    <w:rsid w:val="0092653A"/>
    <w:rsid w:val="00926F5C"/>
    <w:rsid w:val="0092753E"/>
    <w:rsid w:val="0092787B"/>
    <w:rsid w:val="0093016C"/>
    <w:rsid w:val="0093028D"/>
    <w:rsid w:val="009304D0"/>
    <w:rsid w:val="00931CA9"/>
    <w:rsid w:val="009320FF"/>
    <w:rsid w:val="0093213E"/>
    <w:rsid w:val="00932259"/>
    <w:rsid w:val="009328C3"/>
    <w:rsid w:val="00932C5D"/>
    <w:rsid w:val="00933B24"/>
    <w:rsid w:val="00933DF6"/>
    <w:rsid w:val="00934737"/>
    <w:rsid w:val="00934BA6"/>
    <w:rsid w:val="00935052"/>
    <w:rsid w:val="00935116"/>
    <w:rsid w:val="009351B4"/>
    <w:rsid w:val="00935302"/>
    <w:rsid w:val="0093559C"/>
    <w:rsid w:val="0093592F"/>
    <w:rsid w:val="009363B9"/>
    <w:rsid w:val="00936550"/>
    <w:rsid w:val="00936695"/>
    <w:rsid w:val="00936A41"/>
    <w:rsid w:val="00936EA1"/>
    <w:rsid w:val="00937977"/>
    <w:rsid w:val="00940768"/>
    <w:rsid w:val="00941398"/>
    <w:rsid w:val="009415BD"/>
    <w:rsid w:val="00941690"/>
    <w:rsid w:val="00942378"/>
    <w:rsid w:val="009425A4"/>
    <w:rsid w:val="00942810"/>
    <w:rsid w:val="00942CCF"/>
    <w:rsid w:val="00942F2B"/>
    <w:rsid w:val="00943414"/>
    <w:rsid w:val="0094346E"/>
    <w:rsid w:val="00943A04"/>
    <w:rsid w:val="00943F6B"/>
    <w:rsid w:val="00944227"/>
    <w:rsid w:val="00944CAB"/>
    <w:rsid w:val="00945D36"/>
    <w:rsid w:val="00946113"/>
    <w:rsid w:val="009462F9"/>
    <w:rsid w:val="0094632A"/>
    <w:rsid w:val="00946917"/>
    <w:rsid w:val="00946A55"/>
    <w:rsid w:val="00946B2C"/>
    <w:rsid w:val="009473D6"/>
    <w:rsid w:val="00947BE1"/>
    <w:rsid w:val="00947EE2"/>
    <w:rsid w:val="00947EF1"/>
    <w:rsid w:val="009501C2"/>
    <w:rsid w:val="0095060E"/>
    <w:rsid w:val="009517D4"/>
    <w:rsid w:val="00951A54"/>
    <w:rsid w:val="00951AE0"/>
    <w:rsid w:val="00951F86"/>
    <w:rsid w:val="009521FE"/>
    <w:rsid w:val="00952313"/>
    <w:rsid w:val="00953145"/>
    <w:rsid w:val="00953552"/>
    <w:rsid w:val="009557B1"/>
    <w:rsid w:val="00955A7D"/>
    <w:rsid w:val="00955CC2"/>
    <w:rsid w:val="00956D48"/>
    <w:rsid w:val="009571A6"/>
    <w:rsid w:val="00957224"/>
    <w:rsid w:val="009578F4"/>
    <w:rsid w:val="0096078E"/>
    <w:rsid w:val="00960FD3"/>
    <w:rsid w:val="00961CC2"/>
    <w:rsid w:val="00961F68"/>
    <w:rsid w:val="00962088"/>
    <w:rsid w:val="00962B11"/>
    <w:rsid w:val="00962E36"/>
    <w:rsid w:val="00964C01"/>
    <w:rsid w:val="00964C48"/>
    <w:rsid w:val="00964CEB"/>
    <w:rsid w:val="009650F4"/>
    <w:rsid w:val="009651D0"/>
    <w:rsid w:val="00965E39"/>
    <w:rsid w:val="009663F9"/>
    <w:rsid w:val="00966581"/>
    <w:rsid w:val="009669DA"/>
    <w:rsid w:val="00966AA4"/>
    <w:rsid w:val="00967683"/>
    <w:rsid w:val="0096798B"/>
    <w:rsid w:val="00967A38"/>
    <w:rsid w:val="009700D3"/>
    <w:rsid w:val="009701D7"/>
    <w:rsid w:val="0097055A"/>
    <w:rsid w:val="009706E8"/>
    <w:rsid w:val="0097111F"/>
    <w:rsid w:val="009711C0"/>
    <w:rsid w:val="009714C3"/>
    <w:rsid w:val="00971673"/>
    <w:rsid w:val="0097251E"/>
    <w:rsid w:val="009732E7"/>
    <w:rsid w:val="00973627"/>
    <w:rsid w:val="0097453E"/>
    <w:rsid w:val="009747DE"/>
    <w:rsid w:val="00974DF8"/>
    <w:rsid w:val="00975844"/>
    <w:rsid w:val="009761C9"/>
    <w:rsid w:val="00976306"/>
    <w:rsid w:val="00976AC6"/>
    <w:rsid w:val="00976FA9"/>
    <w:rsid w:val="0097704F"/>
    <w:rsid w:val="00980551"/>
    <w:rsid w:val="00980C8C"/>
    <w:rsid w:val="00980E07"/>
    <w:rsid w:val="00981180"/>
    <w:rsid w:val="009811CA"/>
    <w:rsid w:val="009813A3"/>
    <w:rsid w:val="00981AD7"/>
    <w:rsid w:val="00982739"/>
    <w:rsid w:val="00982BBA"/>
    <w:rsid w:val="00982F63"/>
    <w:rsid w:val="00983280"/>
    <w:rsid w:val="009836F6"/>
    <w:rsid w:val="00983F92"/>
    <w:rsid w:val="009848C5"/>
    <w:rsid w:val="00984DB6"/>
    <w:rsid w:val="00984E72"/>
    <w:rsid w:val="00984F44"/>
    <w:rsid w:val="00985729"/>
    <w:rsid w:val="0098598F"/>
    <w:rsid w:val="00985A19"/>
    <w:rsid w:val="009861DC"/>
    <w:rsid w:val="00986C84"/>
    <w:rsid w:val="00986D7B"/>
    <w:rsid w:val="0098716B"/>
    <w:rsid w:val="009872C8"/>
    <w:rsid w:val="00990B22"/>
    <w:rsid w:val="00992690"/>
    <w:rsid w:val="0099368C"/>
    <w:rsid w:val="00993756"/>
    <w:rsid w:val="0099387F"/>
    <w:rsid w:val="00993F54"/>
    <w:rsid w:val="00994523"/>
    <w:rsid w:val="00994C05"/>
    <w:rsid w:val="009951E6"/>
    <w:rsid w:val="009954AE"/>
    <w:rsid w:val="0099574C"/>
    <w:rsid w:val="00995A38"/>
    <w:rsid w:val="00996326"/>
    <w:rsid w:val="009967D5"/>
    <w:rsid w:val="0099684F"/>
    <w:rsid w:val="00997C71"/>
    <w:rsid w:val="00997DC0"/>
    <w:rsid w:val="009A022C"/>
    <w:rsid w:val="009A0BBC"/>
    <w:rsid w:val="009A0DD4"/>
    <w:rsid w:val="009A1E15"/>
    <w:rsid w:val="009A264A"/>
    <w:rsid w:val="009A2E39"/>
    <w:rsid w:val="009A331F"/>
    <w:rsid w:val="009A3620"/>
    <w:rsid w:val="009A3E15"/>
    <w:rsid w:val="009A40E2"/>
    <w:rsid w:val="009A41DC"/>
    <w:rsid w:val="009A4225"/>
    <w:rsid w:val="009A4C71"/>
    <w:rsid w:val="009A4F78"/>
    <w:rsid w:val="009A4FBD"/>
    <w:rsid w:val="009A5264"/>
    <w:rsid w:val="009A58DE"/>
    <w:rsid w:val="009A591D"/>
    <w:rsid w:val="009A5B96"/>
    <w:rsid w:val="009A5D64"/>
    <w:rsid w:val="009A61EB"/>
    <w:rsid w:val="009A646A"/>
    <w:rsid w:val="009A66F4"/>
    <w:rsid w:val="009A674C"/>
    <w:rsid w:val="009A7574"/>
    <w:rsid w:val="009A75C3"/>
    <w:rsid w:val="009A78F3"/>
    <w:rsid w:val="009A7CD3"/>
    <w:rsid w:val="009B00FB"/>
    <w:rsid w:val="009B04AA"/>
    <w:rsid w:val="009B06C2"/>
    <w:rsid w:val="009B0977"/>
    <w:rsid w:val="009B0E9D"/>
    <w:rsid w:val="009B1396"/>
    <w:rsid w:val="009B26CB"/>
    <w:rsid w:val="009B2AEE"/>
    <w:rsid w:val="009B2D91"/>
    <w:rsid w:val="009B3874"/>
    <w:rsid w:val="009B412B"/>
    <w:rsid w:val="009B4177"/>
    <w:rsid w:val="009B4AEE"/>
    <w:rsid w:val="009B4CF9"/>
    <w:rsid w:val="009B5780"/>
    <w:rsid w:val="009B5FF1"/>
    <w:rsid w:val="009B6A77"/>
    <w:rsid w:val="009B6C96"/>
    <w:rsid w:val="009B773F"/>
    <w:rsid w:val="009B7D6F"/>
    <w:rsid w:val="009B7F6D"/>
    <w:rsid w:val="009C02D3"/>
    <w:rsid w:val="009C09D8"/>
    <w:rsid w:val="009C0B64"/>
    <w:rsid w:val="009C0D05"/>
    <w:rsid w:val="009C0D43"/>
    <w:rsid w:val="009C1213"/>
    <w:rsid w:val="009C14B6"/>
    <w:rsid w:val="009C1960"/>
    <w:rsid w:val="009C2142"/>
    <w:rsid w:val="009C299E"/>
    <w:rsid w:val="009C2BD3"/>
    <w:rsid w:val="009C2C72"/>
    <w:rsid w:val="009C2F6B"/>
    <w:rsid w:val="009C3653"/>
    <w:rsid w:val="009C374D"/>
    <w:rsid w:val="009C41BD"/>
    <w:rsid w:val="009C4472"/>
    <w:rsid w:val="009C4B8A"/>
    <w:rsid w:val="009C4B9F"/>
    <w:rsid w:val="009C4FC1"/>
    <w:rsid w:val="009C51B8"/>
    <w:rsid w:val="009C5357"/>
    <w:rsid w:val="009C5BC7"/>
    <w:rsid w:val="009C5DFD"/>
    <w:rsid w:val="009C5E77"/>
    <w:rsid w:val="009C62C6"/>
    <w:rsid w:val="009C6881"/>
    <w:rsid w:val="009C6CA7"/>
    <w:rsid w:val="009D07F0"/>
    <w:rsid w:val="009D0CFF"/>
    <w:rsid w:val="009D119C"/>
    <w:rsid w:val="009D1627"/>
    <w:rsid w:val="009D16F0"/>
    <w:rsid w:val="009D1BAB"/>
    <w:rsid w:val="009D1CEA"/>
    <w:rsid w:val="009D1E9A"/>
    <w:rsid w:val="009D1F5C"/>
    <w:rsid w:val="009D2F14"/>
    <w:rsid w:val="009D3F57"/>
    <w:rsid w:val="009D43E6"/>
    <w:rsid w:val="009D45C5"/>
    <w:rsid w:val="009D483D"/>
    <w:rsid w:val="009D56EA"/>
    <w:rsid w:val="009D5FDC"/>
    <w:rsid w:val="009D6A29"/>
    <w:rsid w:val="009D74BE"/>
    <w:rsid w:val="009D7F31"/>
    <w:rsid w:val="009E0590"/>
    <w:rsid w:val="009E0AC6"/>
    <w:rsid w:val="009E0CB5"/>
    <w:rsid w:val="009E0D3D"/>
    <w:rsid w:val="009E0E01"/>
    <w:rsid w:val="009E1BCD"/>
    <w:rsid w:val="009E21F7"/>
    <w:rsid w:val="009E2218"/>
    <w:rsid w:val="009E2612"/>
    <w:rsid w:val="009E295E"/>
    <w:rsid w:val="009E2988"/>
    <w:rsid w:val="009E372F"/>
    <w:rsid w:val="009E5208"/>
    <w:rsid w:val="009E5917"/>
    <w:rsid w:val="009E5C7A"/>
    <w:rsid w:val="009E5DCC"/>
    <w:rsid w:val="009E63A8"/>
    <w:rsid w:val="009E6697"/>
    <w:rsid w:val="009E6B5A"/>
    <w:rsid w:val="009E7F82"/>
    <w:rsid w:val="009F0246"/>
    <w:rsid w:val="009F0A1C"/>
    <w:rsid w:val="009F0F37"/>
    <w:rsid w:val="009F1ED9"/>
    <w:rsid w:val="009F2CFB"/>
    <w:rsid w:val="009F3207"/>
    <w:rsid w:val="009F3597"/>
    <w:rsid w:val="009F3C49"/>
    <w:rsid w:val="009F43B4"/>
    <w:rsid w:val="009F43DE"/>
    <w:rsid w:val="009F4840"/>
    <w:rsid w:val="009F5C6B"/>
    <w:rsid w:val="009F6674"/>
    <w:rsid w:val="009F75D9"/>
    <w:rsid w:val="009F7A9D"/>
    <w:rsid w:val="009F7B10"/>
    <w:rsid w:val="009F7F5A"/>
    <w:rsid w:val="00A00854"/>
    <w:rsid w:val="00A008C3"/>
    <w:rsid w:val="00A00E1C"/>
    <w:rsid w:val="00A01983"/>
    <w:rsid w:val="00A01BFE"/>
    <w:rsid w:val="00A0338B"/>
    <w:rsid w:val="00A038F6"/>
    <w:rsid w:val="00A039E7"/>
    <w:rsid w:val="00A04A3E"/>
    <w:rsid w:val="00A050B0"/>
    <w:rsid w:val="00A0557A"/>
    <w:rsid w:val="00A05B67"/>
    <w:rsid w:val="00A0629E"/>
    <w:rsid w:val="00A06FA0"/>
    <w:rsid w:val="00A07677"/>
    <w:rsid w:val="00A07BF3"/>
    <w:rsid w:val="00A07CF9"/>
    <w:rsid w:val="00A10669"/>
    <w:rsid w:val="00A10895"/>
    <w:rsid w:val="00A109C6"/>
    <w:rsid w:val="00A10FCB"/>
    <w:rsid w:val="00A11A41"/>
    <w:rsid w:val="00A11C5E"/>
    <w:rsid w:val="00A11CAF"/>
    <w:rsid w:val="00A11D8C"/>
    <w:rsid w:val="00A12A56"/>
    <w:rsid w:val="00A13183"/>
    <w:rsid w:val="00A141FD"/>
    <w:rsid w:val="00A14FDD"/>
    <w:rsid w:val="00A1579C"/>
    <w:rsid w:val="00A161AE"/>
    <w:rsid w:val="00A17923"/>
    <w:rsid w:val="00A17F28"/>
    <w:rsid w:val="00A17FA0"/>
    <w:rsid w:val="00A201BA"/>
    <w:rsid w:val="00A20376"/>
    <w:rsid w:val="00A2038E"/>
    <w:rsid w:val="00A205AA"/>
    <w:rsid w:val="00A20716"/>
    <w:rsid w:val="00A208C4"/>
    <w:rsid w:val="00A2093A"/>
    <w:rsid w:val="00A20EB6"/>
    <w:rsid w:val="00A21068"/>
    <w:rsid w:val="00A217C3"/>
    <w:rsid w:val="00A21986"/>
    <w:rsid w:val="00A21E3B"/>
    <w:rsid w:val="00A22BD7"/>
    <w:rsid w:val="00A22ED8"/>
    <w:rsid w:val="00A22FBD"/>
    <w:rsid w:val="00A233DB"/>
    <w:rsid w:val="00A23AD8"/>
    <w:rsid w:val="00A240DF"/>
    <w:rsid w:val="00A24ED9"/>
    <w:rsid w:val="00A25092"/>
    <w:rsid w:val="00A25232"/>
    <w:rsid w:val="00A253B9"/>
    <w:rsid w:val="00A2548A"/>
    <w:rsid w:val="00A2598B"/>
    <w:rsid w:val="00A25A9D"/>
    <w:rsid w:val="00A2626F"/>
    <w:rsid w:val="00A27667"/>
    <w:rsid w:val="00A2771B"/>
    <w:rsid w:val="00A27C74"/>
    <w:rsid w:val="00A27D8C"/>
    <w:rsid w:val="00A3026A"/>
    <w:rsid w:val="00A305D9"/>
    <w:rsid w:val="00A307F6"/>
    <w:rsid w:val="00A309B4"/>
    <w:rsid w:val="00A318FF"/>
    <w:rsid w:val="00A31AF7"/>
    <w:rsid w:val="00A322A1"/>
    <w:rsid w:val="00A32614"/>
    <w:rsid w:val="00A32F77"/>
    <w:rsid w:val="00A3325E"/>
    <w:rsid w:val="00A33A7D"/>
    <w:rsid w:val="00A3427A"/>
    <w:rsid w:val="00A3469E"/>
    <w:rsid w:val="00A3593B"/>
    <w:rsid w:val="00A35974"/>
    <w:rsid w:val="00A361FD"/>
    <w:rsid w:val="00A36B59"/>
    <w:rsid w:val="00A36DB5"/>
    <w:rsid w:val="00A370FE"/>
    <w:rsid w:val="00A372E1"/>
    <w:rsid w:val="00A40435"/>
    <w:rsid w:val="00A41417"/>
    <w:rsid w:val="00A415A6"/>
    <w:rsid w:val="00A41B73"/>
    <w:rsid w:val="00A421D3"/>
    <w:rsid w:val="00A42703"/>
    <w:rsid w:val="00A433BD"/>
    <w:rsid w:val="00A4354E"/>
    <w:rsid w:val="00A4385F"/>
    <w:rsid w:val="00A43BAB"/>
    <w:rsid w:val="00A43F39"/>
    <w:rsid w:val="00A44241"/>
    <w:rsid w:val="00A44A29"/>
    <w:rsid w:val="00A453D3"/>
    <w:rsid w:val="00A45A25"/>
    <w:rsid w:val="00A45D3C"/>
    <w:rsid w:val="00A46BAB"/>
    <w:rsid w:val="00A47335"/>
    <w:rsid w:val="00A47345"/>
    <w:rsid w:val="00A477E9"/>
    <w:rsid w:val="00A47AD0"/>
    <w:rsid w:val="00A50396"/>
    <w:rsid w:val="00A50D57"/>
    <w:rsid w:val="00A51B3C"/>
    <w:rsid w:val="00A524CD"/>
    <w:rsid w:val="00A52FE6"/>
    <w:rsid w:val="00A53067"/>
    <w:rsid w:val="00A53A8E"/>
    <w:rsid w:val="00A53DA7"/>
    <w:rsid w:val="00A53FD3"/>
    <w:rsid w:val="00A5444D"/>
    <w:rsid w:val="00A54F1B"/>
    <w:rsid w:val="00A55ABB"/>
    <w:rsid w:val="00A56031"/>
    <w:rsid w:val="00A5634F"/>
    <w:rsid w:val="00A567DE"/>
    <w:rsid w:val="00A56ECC"/>
    <w:rsid w:val="00A576C1"/>
    <w:rsid w:val="00A57C21"/>
    <w:rsid w:val="00A57C7A"/>
    <w:rsid w:val="00A60436"/>
    <w:rsid w:val="00A607A3"/>
    <w:rsid w:val="00A60EB5"/>
    <w:rsid w:val="00A614D5"/>
    <w:rsid w:val="00A61708"/>
    <w:rsid w:val="00A623F0"/>
    <w:rsid w:val="00A6268B"/>
    <w:rsid w:val="00A62901"/>
    <w:rsid w:val="00A62A15"/>
    <w:rsid w:val="00A64196"/>
    <w:rsid w:val="00A64403"/>
    <w:rsid w:val="00A64FEA"/>
    <w:rsid w:val="00A660CE"/>
    <w:rsid w:val="00A66153"/>
    <w:rsid w:val="00A661CA"/>
    <w:rsid w:val="00A6668B"/>
    <w:rsid w:val="00A66F9C"/>
    <w:rsid w:val="00A67069"/>
    <w:rsid w:val="00A67591"/>
    <w:rsid w:val="00A6782A"/>
    <w:rsid w:val="00A67A5F"/>
    <w:rsid w:val="00A67B5D"/>
    <w:rsid w:val="00A67C42"/>
    <w:rsid w:val="00A67D0D"/>
    <w:rsid w:val="00A67D4B"/>
    <w:rsid w:val="00A67E1D"/>
    <w:rsid w:val="00A7083A"/>
    <w:rsid w:val="00A70D29"/>
    <w:rsid w:val="00A70D2F"/>
    <w:rsid w:val="00A70F22"/>
    <w:rsid w:val="00A71660"/>
    <w:rsid w:val="00A71744"/>
    <w:rsid w:val="00A71C58"/>
    <w:rsid w:val="00A73EEF"/>
    <w:rsid w:val="00A740BD"/>
    <w:rsid w:val="00A740F9"/>
    <w:rsid w:val="00A74268"/>
    <w:rsid w:val="00A74C17"/>
    <w:rsid w:val="00A758CB"/>
    <w:rsid w:val="00A75E43"/>
    <w:rsid w:val="00A76575"/>
    <w:rsid w:val="00A76A82"/>
    <w:rsid w:val="00A76C9C"/>
    <w:rsid w:val="00A80224"/>
    <w:rsid w:val="00A80EA4"/>
    <w:rsid w:val="00A8119F"/>
    <w:rsid w:val="00A823C3"/>
    <w:rsid w:val="00A82563"/>
    <w:rsid w:val="00A8278C"/>
    <w:rsid w:val="00A82CE5"/>
    <w:rsid w:val="00A849E5"/>
    <w:rsid w:val="00A84B70"/>
    <w:rsid w:val="00A851FA"/>
    <w:rsid w:val="00A853A6"/>
    <w:rsid w:val="00A86056"/>
    <w:rsid w:val="00A864DA"/>
    <w:rsid w:val="00A866B1"/>
    <w:rsid w:val="00A866ED"/>
    <w:rsid w:val="00A867AE"/>
    <w:rsid w:val="00A871B7"/>
    <w:rsid w:val="00A873B6"/>
    <w:rsid w:val="00A874B5"/>
    <w:rsid w:val="00A87529"/>
    <w:rsid w:val="00A87B6D"/>
    <w:rsid w:val="00A9038D"/>
    <w:rsid w:val="00A90916"/>
    <w:rsid w:val="00A91873"/>
    <w:rsid w:val="00A91A92"/>
    <w:rsid w:val="00A91DA5"/>
    <w:rsid w:val="00A91EE7"/>
    <w:rsid w:val="00A923D2"/>
    <w:rsid w:val="00A942DC"/>
    <w:rsid w:val="00A95226"/>
    <w:rsid w:val="00A95C42"/>
    <w:rsid w:val="00A96308"/>
    <w:rsid w:val="00A964CD"/>
    <w:rsid w:val="00A96AAE"/>
    <w:rsid w:val="00A96B5E"/>
    <w:rsid w:val="00A9732B"/>
    <w:rsid w:val="00A979FE"/>
    <w:rsid w:val="00A97D73"/>
    <w:rsid w:val="00AA02A2"/>
    <w:rsid w:val="00AA08F7"/>
    <w:rsid w:val="00AA0B31"/>
    <w:rsid w:val="00AA0E91"/>
    <w:rsid w:val="00AA1BF0"/>
    <w:rsid w:val="00AA21AE"/>
    <w:rsid w:val="00AA3004"/>
    <w:rsid w:val="00AA30C1"/>
    <w:rsid w:val="00AA3707"/>
    <w:rsid w:val="00AA3CCD"/>
    <w:rsid w:val="00AA3FDE"/>
    <w:rsid w:val="00AA4032"/>
    <w:rsid w:val="00AA4063"/>
    <w:rsid w:val="00AA47A4"/>
    <w:rsid w:val="00AA49E1"/>
    <w:rsid w:val="00AA5060"/>
    <w:rsid w:val="00AA5E69"/>
    <w:rsid w:val="00AA5FE4"/>
    <w:rsid w:val="00AA6000"/>
    <w:rsid w:val="00AA6915"/>
    <w:rsid w:val="00AA6A27"/>
    <w:rsid w:val="00AA780F"/>
    <w:rsid w:val="00AB0331"/>
    <w:rsid w:val="00AB0EFA"/>
    <w:rsid w:val="00AB197B"/>
    <w:rsid w:val="00AB1D4C"/>
    <w:rsid w:val="00AB1E3D"/>
    <w:rsid w:val="00AB2098"/>
    <w:rsid w:val="00AB218E"/>
    <w:rsid w:val="00AB2243"/>
    <w:rsid w:val="00AB23AB"/>
    <w:rsid w:val="00AB3032"/>
    <w:rsid w:val="00AB3693"/>
    <w:rsid w:val="00AB36D5"/>
    <w:rsid w:val="00AB4AC6"/>
    <w:rsid w:val="00AB5741"/>
    <w:rsid w:val="00AB6A52"/>
    <w:rsid w:val="00AB6C4A"/>
    <w:rsid w:val="00AB721D"/>
    <w:rsid w:val="00AB7566"/>
    <w:rsid w:val="00AB77BC"/>
    <w:rsid w:val="00AB7C4B"/>
    <w:rsid w:val="00AC0437"/>
    <w:rsid w:val="00AC04D1"/>
    <w:rsid w:val="00AC140C"/>
    <w:rsid w:val="00AC28C1"/>
    <w:rsid w:val="00AC3119"/>
    <w:rsid w:val="00AC3A1B"/>
    <w:rsid w:val="00AC3A8E"/>
    <w:rsid w:val="00AC3D7B"/>
    <w:rsid w:val="00AC43CD"/>
    <w:rsid w:val="00AC4452"/>
    <w:rsid w:val="00AC482D"/>
    <w:rsid w:val="00AC4BDF"/>
    <w:rsid w:val="00AC4D50"/>
    <w:rsid w:val="00AC4E84"/>
    <w:rsid w:val="00AC5538"/>
    <w:rsid w:val="00AC5E3A"/>
    <w:rsid w:val="00AC63A3"/>
    <w:rsid w:val="00AD099A"/>
    <w:rsid w:val="00AD0F19"/>
    <w:rsid w:val="00AD0F27"/>
    <w:rsid w:val="00AD0F67"/>
    <w:rsid w:val="00AD0FF8"/>
    <w:rsid w:val="00AD1763"/>
    <w:rsid w:val="00AD2729"/>
    <w:rsid w:val="00AD28F6"/>
    <w:rsid w:val="00AD3B33"/>
    <w:rsid w:val="00AD3BB9"/>
    <w:rsid w:val="00AD419D"/>
    <w:rsid w:val="00AD44F1"/>
    <w:rsid w:val="00AD4613"/>
    <w:rsid w:val="00AD4744"/>
    <w:rsid w:val="00AD64D7"/>
    <w:rsid w:val="00AD7130"/>
    <w:rsid w:val="00AD7888"/>
    <w:rsid w:val="00AE0547"/>
    <w:rsid w:val="00AE09C1"/>
    <w:rsid w:val="00AE0A62"/>
    <w:rsid w:val="00AE0B24"/>
    <w:rsid w:val="00AE0CEB"/>
    <w:rsid w:val="00AE1264"/>
    <w:rsid w:val="00AE1669"/>
    <w:rsid w:val="00AE1682"/>
    <w:rsid w:val="00AE1FD4"/>
    <w:rsid w:val="00AE2599"/>
    <w:rsid w:val="00AE26FC"/>
    <w:rsid w:val="00AE284B"/>
    <w:rsid w:val="00AE2AE6"/>
    <w:rsid w:val="00AE2C52"/>
    <w:rsid w:val="00AE30B1"/>
    <w:rsid w:val="00AE349F"/>
    <w:rsid w:val="00AE355B"/>
    <w:rsid w:val="00AE3A69"/>
    <w:rsid w:val="00AE43D3"/>
    <w:rsid w:val="00AE4BB0"/>
    <w:rsid w:val="00AE4DA7"/>
    <w:rsid w:val="00AE5062"/>
    <w:rsid w:val="00AE5084"/>
    <w:rsid w:val="00AE578B"/>
    <w:rsid w:val="00AE57F0"/>
    <w:rsid w:val="00AE5D06"/>
    <w:rsid w:val="00AE68F5"/>
    <w:rsid w:val="00AE708B"/>
    <w:rsid w:val="00AE7335"/>
    <w:rsid w:val="00AE7461"/>
    <w:rsid w:val="00AE76A3"/>
    <w:rsid w:val="00AE7756"/>
    <w:rsid w:val="00AF0045"/>
    <w:rsid w:val="00AF0395"/>
    <w:rsid w:val="00AF050B"/>
    <w:rsid w:val="00AF06C6"/>
    <w:rsid w:val="00AF0D41"/>
    <w:rsid w:val="00AF0E73"/>
    <w:rsid w:val="00AF19F6"/>
    <w:rsid w:val="00AF1A8C"/>
    <w:rsid w:val="00AF1C26"/>
    <w:rsid w:val="00AF2088"/>
    <w:rsid w:val="00AF2674"/>
    <w:rsid w:val="00AF2BF5"/>
    <w:rsid w:val="00AF3C4A"/>
    <w:rsid w:val="00AF4326"/>
    <w:rsid w:val="00AF4538"/>
    <w:rsid w:val="00AF489C"/>
    <w:rsid w:val="00AF5951"/>
    <w:rsid w:val="00AF5C52"/>
    <w:rsid w:val="00AF5F30"/>
    <w:rsid w:val="00AF64E6"/>
    <w:rsid w:val="00AF6EE0"/>
    <w:rsid w:val="00AF72C6"/>
    <w:rsid w:val="00AF736B"/>
    <w:rsid w:val="00AF77E2"/>
    <w:rsid w:val="00AF7A3B"/>
    <w:rsid w:val="00AF7E32"/>
    <w:rsid w:val="00B0049B"/>
    <w:rsid w:val="00B00B0E"/>
    <w:rsid w:val="00B00E01"/>
    <w:rsid w:val="00B00FE5"/>
    <w:rsid w:val="00B020F1"/>
    <w:rsid w:val="00B022F4"/>
    <w:rsid w:val="00B0288D"/>
    <w:rsid w:val="00B02F71"/>
    <w:rsid w:val="00B03BA1"/>
    <w:rsid w:val="00B0403F"/>
    <w:rsid w:val="00B04BA2"/>
    <w:rsid w:val="00B0543C"/>
    <w:rsid w:val="00B0566B"/>
    <w:rsid w:val="00B057BF"/>
    <w:rsid w:val="00B05926"/>
    <w:rsid w:val="00B06719"/>
    <w:rsid w:val="00B067A7"/>
    <w:rsid w:val="00B06AEF"/>
    <w:rsid w:val="00B07510"/>
    <w:rsid w:val="00B07CB5"/>
    <w:rsid w:val="00B11B93"/>
    <w:rsid w:val="00B124F0"/>
    <w:rsid w:val="00B132AC"/>
    <w:rsid w:val="00B13527"/>
    <w:rsid w:val="00B13DD3"/>
    <w:rsid w:val="00B14127"/>
    <w:rsid w:val="00B14F7F"/>
    <w:rsid w:val="00B15293"/>
    <w:rsid w:val="00B15C7B"/>
    <w:rsid w:val="00B15FEE"/>
    <w:rsid w:val="00B1641F"/>
    <w:rsid w:val="00B164CD"/>
    <w:rsid w:val="00B164D9"/>
    <w:rsid w:val="00B168AF"/>
    <w:rsid w:val="00B16933"/>
    <w:rsid w:val="00B16DD6"/>
    <w:rsid w:val="00B17907"/>
    <w:rsid w:val="00B20191"/>
    <w:rsid w:val="00B20717"/>
    <w:rsid w:val="00B20E5B"/>
    <w:rsid w:val="00B212D0"/>
    <w:rsid w:val="00B214DC"/>
    <w:rsid w:val="00B217D7"/>
    <w:rsid w:val="00B222D8"/>
    <w:rsid w:val="00B22647"/>
    <w:rsid w:val="00B22F25"/>
    <w:rsid w:val="00B24859"/>
    <w:rsid w:val="00B2543D"/>
    <w:rsid w:val="00B2575E"/>
    <w:rsid w:val="00B25C98"/>
    <w:rsid w:val="00B268EB"/>
    <w:rsid w:val="00B26B6B"/>
    <w:rsid w:val="00B26CA5"/>
    <w:rsid w:val="00B272B1"/>
    <w:rsid w:val="00B273BB"/>
    <w:rsid w:val="00B275E8"/>
    <w:rsid w:val="00B27B06"/>
    <w:rsid w:val="00B27B23"/>
    <w:rsid w:val="00B27CD4"/>
    <w:rsid w:val="00B27FCD"/>
    <w:rsid w:val="00B3075C"/>
    <w:rsid w:val="00B30951"/>
    <w:rsid w:val="00B30E02"/>
    <w:rsid w:val="00B311B2"/>
    <w:rsid w:val="00B31CD9"/>
    <w:rsid w:val="00B32785"/>
    <w:rsid w:val="00B328C2"/>
    <w:rsid w:val="00B32A58"/>
    <w:rsid w:val="00B32BEA"/>
    <w:rsid w:val="00B3333C"/>
    <w:rsid w:val="00B3353C"/>
    <w:rsid w:val="00B33925"/>
    <w:rsid w:val="00B33D7C"/>
    <w:rsid w:val="00B343F6"/>
    <w:rsid w:val="00B34545"/>
    <w:rsid w:val="00B3467F"/>
    <w:rsid w:val="00B354E7"/>
    <w:rsid w:val="00B35F7A"/>
    <w:rsid w:val="00B364C3"/>
    <w:rsid w:val="00B36871"/>
    <w:rsid w:val="00B36947"/>
    <w:rsid w:val="00B36DD9"/>
    <w:rsid w:val="00B373D0"/>
    <w:rsid w:val="00B37948"/>
    <w:rsid w:val="00B4012C"/>
    <w:rsid w:val="00B401FC"/>
    <w:rsid w:val="00B4030A"/>
    <w:rsid w:val="00B4048E"/>
    <w:rsid w:val="00B405A8"/>
    <w:rsid w:val="00B406FA"/>
    <w:rsid w:val="00B40DD5"/>
    <w:rsid w:val="00B40E2A"/>
    <w:rsid w:val="00B410DF"/>
    <w:rsid w:val="00B419D1"/>
    <w:rsid w:val="00B41E81"/>
    <w:rsid w:val="00B42241"/>
    <w:rsid w:val="00B42CB1"/>
    <w:rsid w:val="00B439B5"/>
    <w:rsid w:val="00B43CF3"/>
    <w:rsid w:val="00B43D19"/>
    <w:rsid w:val="00B4406D"/>
    <w:rsid w:val="00B441DF"/>
    <w:rsid w:val="00B45582"/>
    <w:rsid w:val="00B456F8"/>
    <w:rsid w:val="00B457B8"/>
    <w:rsid w:val="00B46935"/>
    <w:rsid w:val="00B47510"/>
    <w:rsid w:val="00B47B1A"/>
    <w:rsid w:val="00B47CFF"/>
    <w:rsid w:val="00B500C6"/>
    <w:rsid w:val="00B50459"/>
    <w:rsid w:val="00B50B48"/>
    <w:rsid w:val="00B50C6B"/>
    <w:rsid w:val="00B50CD5"/>
    <w:rsid w:val="00B510BB"/>
    <w:rsid w:val="00B52175"/>
    <w:rsid w:val="00B52283"/>
    <w:rsid w:val="00B524B1"/>
    <w:rsid w:val="00B526F3"/>
    <w:rsid w:val="00B5295F"/>
    <w:rsid w:val="00B53227"/>
    <w:rsid w:val="00B53AF0"/>
    <w:rsid w:val="00B53D59"/>
    <w:rsid w:val="00B54204"/>
    <w:rsid w:val="00B54A04"/>
    <w:rsid w:val="00B54AFA"/>
    <w:rsid w:val="00B55522"/>
    <w:rsid w:val="00B55B1C"/>
    <w:rsid w:val="00B55B38"/>
    <w:rsid w:val="00B55C0C"/>
    <w:rsid w:val="00B55EAB"/>
    <w:rsid w:val="00B55F83"/>
    <w:rsid w:val="00B56DE5"/>
    <w:rsid w:val="00B573D9"/>
    <w:rsid w:val="00B57FE1"/>
    <w:rsid w:val="00B618CB"/>
    <w:rsid w:val="00B619E5"/>
    <w:rsid w:val="00B61A2E"/>
    <w:rsid w:val="00B61D0E"/>
    <w:rsid w:val="00B6235C"/>
    <w:rsid w:val="00B6272D"/>
    <w:rsid w:val="00B62B12"/>
    <w:rsid w:val="00B63CAD"/>
    <w:rsid w:val="00B6490D"/>
    <w:rsid w:val="00B64944"/>
    <w:rsid w:val="00B649EC"/>
    <w:rsid w:val="00B654A2"/>
    <w:rsid w:val="00B66215"/>
    <w:rsid w:val="00B66B86"/>
    <w:rsid w:val="00B66BE5"/>
    <w:rsid w:val="00B66C99"/>
    <w:rsid w:val="00B67451"/>
    <w:rsid w:val="00B67D52"/>
    <w:rsid w:val="00B67D9A"/>
    <w:rsid w:val="00B70205"/>
    <w:rsid w:val="00B70239"/>
    <w:rsid w:val="00B70493"/>
    <w:rsid w:val="00B70A68"/>
    <w:rsid w:val="00B712CD"/>
    <w:rsid w:val="00B716F1"/>
    <w:rsid w:val="00B7188E"/>
    <w:rsid w:val="00B71C76"/>
    <w:rsid w:val="00B71E0B"/>
    <w:rsid w:val="00B7250B"/>
    <w:rsid w:val="00B72CE3"/>
    <w:rsid w:val="00B72CFA"/>
    <w:rsid w:val="00B7423C"/>
    <w:rsid w:val="00B74516"/>
    <w:rsid w:val="00B7477A"/>
    <w:rsid w:val="00B74C18"/>
    <w:rsid w:val="00B74CD7"/>
    <w:rsid w:val="00B75610"/>
    <w:rsid w:val="00B757C5"/>
    <w:rsid w:val="00B75CA4"/>
    <w:rsid w:val="00B76BE7"/>
    <w:rsid w:val="00B76E7E"/>
    <w:rsid w:val="00B771A6"/>
    <w:rsid w:val="00B7775E"/>
    <w:rsid w:val="00B77C75"/>
    <w:rsid w:val="00B8026D"/>
    <w:rsid w:val="00B8083D"/>
    <w:rsid w:val="00B80906"/>
    <w:rsid w:val="00B80999"/>
    <w:rsid w:val="00B8148A"/>
    <w:rsid w:val="00B81917"/>
    <w:rsid w:val="00B81A08"/>
    <w:rsid w:val="00B81B3B"/>
    <w:rsid w:val="00B81D98"/>
    <w:rsid w:val="00B81FA4"/>
    <w:rsid w:val="00B82704"/>
    <w:rsid w:val="00B8276D"/>
    <w:rsid w:val="00B82944"/>
    <w:rsid w:val="00B834BB"/>
    <w:rsid w:val="00B83DC4"/>
    <w:rsid w:val="00B8402B"/>
    <w:rsid w:val="00B850DB"/>
    <w:rsid w:val="00B85C8A"/>
    <w:rsid w:val="00B85CE8"/>
    <w:rsid w:val="00B86176"/>
    <w:rsid w:val="00B862E5"/>
    <w:rsid w:val="00B86643"/>
    <w:rsid w:val="00B866D4"/>
    <w:rsid w:val="00B86A33"/>
    <w:rsid w:val="00B8713A"/>
    <w:rsid w:val="00B873E8"/>
    <w:rsid w:val="00B90466"/>
    <w:rsid w:val="00B90C8B"/>
    <w:rsid w:val="00B9123F"/>
    <w:rsid w:val="00B91BE0"/>
    <w:rsid w:val="00B920B7"/>
    <w:rsid w:val="00B929A1"/>
    <w:rsid w:val="00B92BE0"/>
    <w:rsid w:val="00B92E2B"/>
    <w:rsid w:val="00B932F9"/>
    <w:rsid w:val="00B938B6"/>
    <w:rsid w:val="00B93BE5"/>
    <w:rsid w:val="00B943FD"/>
    <w:rsid w:val="00B94A67"/>
    <w:rsid w:val="00B9611A"/>
    <w:rsid w:val="00B961F9"/>
    <w:rsid w:val="00B96780"/>
    <w:rsid w:val="00B96B96"/>
    <w:rsid w:val="00B9721D"/>
    <w:rsid w:val="00B972AF"/>
    <w:rsid w:val="00B9739E"/>
    <w:rsid w:val="00B97A79"/>
    <w:rsid w:val="00B97CEF"/>
    <w:rsid w:val="00B97F34"/>
    <w:rsid w:val="00BA02BD"/>
    <w:rsid w:val="00BA12FF"/>
    <w:rsid w:val="00BA206C"/>
    <w:rsid w:val="00BA3DE2"/>
    <w:rsid w:val="00BA4734"/>
    <w:rsid w:val="00BA5393"/>
    <w:rsid w:val="00BA5AE7"/>
    <w:rsid w:val="00BA686E"/>
    <w:rsid w:val="00BA6887"/>
    <w:rsid w:val="00BA6AD2"/>
    <w:rsid w:val="00BA7307"/>
    <w:rsid w:val="00BB046C"/>
    <w:rsid w:val="00BB067B"/>
    <w:rsid w:val="00BB0A3F"/>
    <w:rsid w:val="00BB0C4B"/>
    <w:rsid w:val="00BB1889"/>
    <w:rsid w:val="00BB2CCB"/>
    <w:rsid w:val="00BB2D16"/>
    <w:rsid w:val="00BB2F7B"/>
    <w:rsid w:val="00BB3167"/>
    <w:rsid w:val="00BB3186"/>
    <w:rsid w:val="00BB3387"/>
    <w:rsid w:val="00BB3BC4"/>
    <w:rsid w:val="00BB4179"/>
    <w:rsid w:val="00BB4B81"/>
    <w:rsid w:val="00BB4D8A"/>
    <w:rsid w:val="00BB50FB"/>
    <w:rsid w:val="00BB5206"/>
    <w:rsid w:val="00BB63F4"/>
    <w:rsid w:val="00BB69A7"/>
    <w:rsid w:val="00BB76D5"/>
    <w:rsid w:val="00BB78FB"/>
    <w:rsid w:val="00BB7D7E"/>
    <w:rsid w:val="00BB7FD0"/>
    <w:rsid w:val="00BC02A9"/>
    <w:rsid w:val="00BC09A8"/>
    <w:rsid w:val="00BC09B3"/>
    <w:rsid w:val="00BC0CE7"/>
    <w:rsid w:val="00BC10EE"/>
    <w:rsid w:val="00BC14EC"/>
    <w:rsid w:val="00BC1888"/>
    <w:rsid w:val="00BC198B"/>
    <w:rsid w:val="00BC1C7F"/>
    <w:rsid w:val="00BC20B1"/>
    <w:rsid w:val="00BC21CA"/>
    <w:rsid w:val="00BC21ED"/>
    <w:rsid w:val="00BC2AEC"/>
    <w:rsid w:val="00BC2CC9"/>
    <w:rsid w:val="00BC2F8C"/>
    <w:rsid w:val="00BC3128"/>
    <w:rsid w:val="00BC31D6"/>
    <w:rsid w:val="00BC33C7"/>
    <w:rsid w:val="00BC3ED7"/>
    <w:rsid w:val="00BC4607"/>
    <w:rsid w:val="00BC4925"/>
    <w:rsid w:val="00BC53B9"/>
    <w:rsid w:val="00BC555A"/>
    <w:rsid w:val="00BC663B"/>
    <w:rsid w:val="00BC6ADF"/>
    <w:rsid w:val="00BC6D33"/>
    <w:rsid w:val="00BC7145"/>
    <w:rsid w:val="00BD0196"/>
    <w:rsid w:val="00BD021C"/>
    <w:rsid w:val="00BD0235"/>
    <w:rsid w:val="00BD0339"/>
    <w:rsid w:val="00BD09F3"/>
    <w:rsid w:val="00BD1053"/>
    <w:rsid w:val="00BD1330"/>
    <w:rsid w:val="00BD1B5D"/>
    <w:rsid w:val="00BD2353"/>
    <w:rsid w:val="00BD2A47"/>
    <w:rsid w:val="00BD2C2A"/>
    <w:rsid w:val="00BD375B"/>
    <w:rsid w:val="00BD3C37"/>
    <w:rsid w:val="00BD3ECF"/>
    <w:rsid w:val="00BD40C0"/>
    <w:rsid w:val="00BD4598"/>
    <w:rsid w:val="00BD54C9"/>
    <w:rsid w:val="00BD5550"/>
    <w:rsid w:val="00BD5961"/>
    <w:rsid w:val="00BD5D47"/>
    <w:rsid w:val="00BD5E83"/>
    <w:rsid w:val="00BD63AE"/>
    <w:rsid w:val="00BD6438"/>
    <w:rsid w:val="00BD6654"/>
    <w:rsid w:val="00BD69E9"/>
    <w:rsid w:val="00BD7A8E"/>
    <w:rsid w:val="00BD7CAA"/>
    <w:rsid w:val="00BE0017"/>
    <w:rsid w:val="00BE0116"/>
    <w:rsid w:val="00BE0C0A"/>
    <w:rsid w:val="00BE1287"/>
    <w:rsid w:val="00BE26FD"/>
    <w:rsid w:val="00BE2718"/>
    <w:rsid w:val="00BE2B11"/>
    <w:rsid w:val="00BE3642"/>
    <w:rsid w:val="00BE3A9A"/>
    <w:rsid w:val="00BE3FB0"/>
    <w:rsid w:val="00BE3FE5"/>
    <w:rsid w:val="00BE414D"/>
    <w:rsid w:val="00BE4C90"/>
    <w:rsid w:val="00BE51C9"/>
    <w:rsid w:val="00BE57BD"/>
    <w:rsid w:val="00BE5CF2"/>
    <w:rsid w:val="00BE70F8"/>
    <w:rsid w:val="00BE7406"/>
    <w:rsid w:val="00BE7A24"/>
    <w:rsid w:val="00BF0FF1"/>
    <w:rsid w:val="00BF1227"/>
    <w:rsid w:val="00BF22F5"/>
    <w:rsid w:val="00BF28ED"/>
    <w:rsid w:val="00BF2A6C"/>
    <w:rsid w:val="00BF2DE8"/>
    <w:rsid w:val="00BF3166"/>
    <w:rsid w:val="00BF3409"/>
    <w:rsid w:val="00BF355E"/>
    <w:rsid w:val="00BF3C1B"/>
    <w:rsid w:val="00BF3ED0"/>
    <w:rsid w:val="00BF44A8"/>
    <w:rsid w:val="00BF4F25"/>
    <w:rsid w:val="00BF56A5"/>
    <w:rsid w:val="00BF6274"/>
    <w:rsid w:val="00BF627C"/>
    <w:rsid w:val="00BF7CA8"/>
    <w:rsid w:val="00BF7CF2"/>
    <w:rsid w:val="00BF7F9D"/>
    <w:rsid w:val="00C00131"/>
    <w:rsid w:val="00C002D1"/>
    <w:rsid w:val="00C0040C"/>
    <w:rsid w:val="00C010CE"/>
    <w:rsid w:val="00C013FE"/>
    <w:rsid w:val="00C017CA"/>
    <w:rsid w:val="00C01808"/>
    <w:rsid w:val="00C01BD9"/>
    <w:rsid w:val="00C01F86"/>
    <w:rsid w:val="00C0202B"/>
    <w:rsid w:val="00C02146"/>
    <w:rsid w:val="00C03219"/>
    <w:rsid w:val="00C04481"/>
    <w:rsid w:val="00C045E4"/>
    <w:rsid w:val="00C050BE"/>
    <w:rsid w:val="00C06692"/>
    <w:rsid w:val="00C06D6C"/>
    <w:rsid w:val="00C07418"/>
    <w:rsid w:val="00C078F0"/>
    <w:rsid w:val="00C07EFA"/>
    <w:rsid w:val="00C10AF9"/>
    <w:rsid w:val="00C10D1A"/>
    <w:rsid w:val="00C11204"/>
    <w:rsid w:val="00C11698"/>
    <w:rsid w:val="00C11F92"/>
    <w:rsid w:val="00C12454"/>
    <w:rsid w:val="00C127BC"/>
    <w:rsid w:val="00C144D2"/>
    <w:rsid w:val="00C14632"/>
    <w:rsid w:val="00C14BEC"/>
    <w:rsid w:val="00C14F6F"/>
    <w:rsid w:val="00C15A70"/>
    <w:rsid w:val="00C15B11"/>
    <w:rsid w:val="00C161ED"/>
    <w:rsid w:val="00C16BC0"/>
    <w:rsid w:val="00C1715B"/>
    <w:rsid w:val="00C1734A"/>
    <w:rsid w:val="00C1783F"/>
    <w:rsid w:val="00C17BFE"/>
    <w:rsid w:val="00C203F0"/>
    <w:rsid w:val="00C206AF"/>
    <w:rsid w:val="00C2141C"/>
    <w:rsid w:val="00C21AAA"/>
    <w:rsid w:val="00C21E8E"/>
    <w:rsid w:val="00C222E4"/>
    <w:rsid w:val="00C23182"/>
    <w:rsid w:val="00C23239"/>
    <w:rsid w:val="00C2350F"/>
    <w:rsid w:val="00C2363E"/>
    <w:rsid w:val="00C23754"/>
    <w:rsid w:val="00C23A2E"/>
    <w:rsid w:val="00C24A83"/>
    <w:rsid w:val="00C24D1F"/>
    <w:rsid w:val="00C2552B"/>
    <w:rsid w:val="00C2561E"/>
    <w:rsid w:val="00C25C28"/>
    <w:rsid w:val="00C266F3"/>
    <w:rsid w:val="00C268DC"/>
    <w:rsid w:val="00C268F7"/>
    <w:rsid w:val="00C27191"/>
    <w:rsid w:val="00C302D3"/>
    <w:rsid w:val="00C30B66"/>
    <w:rsid w:val="00C31216"/>
    <w:rsid w:val="00C31CE7"/>
    <w:rsid w:val="00C31FC5"/>
    <w:rsid w:val="00C3259C"/>
    <w:rsid w:val="00C325B9"/>
    <w:rsid w:val="00C3276A"/>
    <w:rsid w:val="00C33988"/>
    <w:rsid w:val="00C342E5"/>
    <w:rsid w:val="00C345A6"/>
    <w:rsid w:val="00C349BF"/>
    <w:rsid w:val="00C34A48"/>
    <w:rsid w:val="00C34CB5"/>
    <w:rsid w:val="00C35384"/>
    <w:rsid w:val="00C35409"/>
    <w:rsid w:val="00C354BB"/>
    <w:rsid w:val="00C355FF"/>
    <w:rsid w:val="00C35600"/>
    <w:rsid w:val="00C35C51"/>
    <w:rsid w:val="00C364E0"/>
    <w:rsid w:val="00C36C61"/>
    <w:rsid w:val="00C36DEC"/>
    <w:rsid w:val="00C37AC1"/>
    <w:rsid w:val="00C37F55"/>
    <w:rsid w:val="00C4017B"/>
    <w:rsid w:val="00C40450"/>
    <w:rsid w:val="00C407A5"/>
    <w:rsid w:val="00C40F8A"/>
    <w:rsid w:val="00C41B45"/>
    <w:rsid w:val="00C422BC"/>
    <w:rsid w:val="00C42643"/>
    <w:rsid w:val="00C42AD5"/>
    <w:rsid w:val="00C42D64"/>
    <w:rsid w:val="00C430B8"/>
    <w:rsid w:val="00C43A3B"/>
    <w:rsid w:val="00C43B0E"/>
    <w:rsid w:val="00C43CB9"/>
    <w:rsid w:val="00C441C5"/>
    <w:rsid w:val="00C44829"/>
    <w:rsid w:val="00C459D9"/>
    <w:rsid w:val="00C469CF"/>
    <w:rsid w:val="00C46CEB"/>
    <w:rsid w:val="00C46EF1"/>
    <w:rsid w:val="00C46F5A"/>
    <w:rsid w:val="00C46F7A"/>
    <w:rsid w:val="00C47463"/>
    <w:rsid w:val="00C479EC"/>
    <w:rsid w:val="00C47B63"/>
    <w:rsid w:val="00C50521"/>
    <w:rsid w:val="00C505E3"/>
    <w:rsid w:val="00C51ED4"/>
    <w:rsid w:val="00C520AB"/>
    <w:rsid w:val="00C5223E"/>
    <w:rsid w:val="00C52459"/>
    <w:rsid w:val="00C525FC"/>
    <w:rsid w:val="00C526EE"/>
    <w:rsid w:val="00C52D56"/>
    <w:rsid w:val="00C5339A"/>
    <w:rsid w:val="00C53549"/>
    <w:rsid w:val="00C53958"/>
    <w:rsid w:val="00C53D63"/>
    <w:rsid w:val="00C53F08"/>
    <w:rsid w:val="00C54C43"/>
    <w:rsid w:val="00C54E13"/>
    <w:rsid w:val="00C553A3"/>
    <w:rsid w:val="00C555A8"/>
    <w:rsid w:val="00C55B57"/>
    <w:rsid w:val="00C55C14"/>
    <w:rsid w:val="00C55DF4"/>
    <w:rsid w:val="00C5639C"/>
    <w:rsid w:val="00C56799"/>
    <w:rsid w:val="00C5733A"/>
    <w:rsid w:val="00C575B4"/>
    <w:rsid w:val="00C57933"/>
    <w:rsid w:val="00C57BF0"/>
    <w:rsid w:val="00C57CC8"/>
    <w:rsid w:val="00C60389"/>
    <w:rsid w:val="00C61172"/>
    <w:rsid w:val="00C616A6"/>
    <w:rsid w:val="00C61F02"/>
    <w:rsid w:val="00C6227C"/>
    <w:rsid w:val="00C633FA"/>
    <w:rsid w:val="00C63509"/>
    <w:rsid w:val="00C63A27"/>
    <w:rsid w:val="00C63AF8"/>
    <w:rsid w:val="00C6420D"/>
    <w:rsid w:val="00C6423A"/>
    <w:rsid w:val="00C645BC"/>
    <w:rsid w:val="00C649EC"/>
    <w:rsid w:val="00C64F4D"/>
    <w:rsid w:val="00C651FA"/>
    <w:rsid w:val="00C65579"/>
    <w:rsid w:val="00C65B9A"/>
    <w:rsid w:val="00C65CEE"/>
    <w:rsid w:val="00C66079"/>
    <w:rsid w:val="00C66157"/>
    <w:rsid w:val="00C66172"/>
    <w:rsid w:val="00C667C6"/>
    <w:rsid w:val="00C6693C"/>
    <w:rsid w:val="00C67393"/>
    <w:rsid w:val="00C67E2D"/>
    <w:rsid w:val="00C709D4"/>
    <w:rsid w:val="00C70C71"/>
    <w:rsid w:val="00C70DB9"/>
    <w:rsid w:val="00C71662"/>
    <w:rsid w:val="00C71AB4"/>
    <w:rsid w:val="00C71CB6"/>
    <w:rsid w:val="00C71EF2"/>
    <w:rsid w:val="00C722E5"/>
    <w:rsid w:val="00C72882"/>
    <w:rsid w:val="00C72B0E"/>
    <w:rsid w:val="00C72BD6"/>
    <w:rsid w:val="00C736FE"/>
    <w:rsid w:val="00C73931"/>
    <w:rsid w:val="00C749BF"/>
    <w:rsid w:val="00C74BEF"/>
    <w:rsid w:val="00C75330"/>
    <w:rsid w:val="00C75A17"/>
    <w:rsid w:val="00C75A4D"/>
    <w:rsid w:val="00C75D95"/>
    <w:rsid w:val="00C75DC6"/>
    <w:rsid w:val="00C76AC6"/>
    <w:rsid w:val="00C76FEA"/>
    <w:rsid w:val="00C77077"/>
    <w:rsid w:val="00C771C8"/>
    <w:rsid w:val="00C77A4E"/>
    <w:rsid w:val="00C77A66"/>
    <w:rsid w:val="00C805E3"/>
    <w:rsid w:val="00C81F10"/>
    <w:rsid w:val="00C82098"/>
    <w:rsid w:val="00C820D0"/>
    <w:rsid w:val="00C8233B"/>
    <w:rsid w:val="00C82384"/>
    <w:rsid w:val="00C82EA2"/>
    <w:rsid w:val="00C83163"/>
    <w:rsid w:val="00C84006"/>
    <w:rsid w:val="00C84601"/>
    <w:rsid w:val="00C852BE"/>
    <w:rsid w:val="00C85937"/>
    <w:rsid w:val="00C85D01"/>
    <w:rsid w:val="00C85D87"/>
    <w:rsid w:val="00C86022"/>
    <w:rsid w:val="00C863B7"/>
    <w:rsid w:val="00C865D6"/>
    <w:rsid w:val="00C86959"/>
    <w:rsid w:val="00C87D54"/>
    <w:rsid w:val="00C87EB3"/>
    <w:rsid w:val="00C9064D"/>
    <w:rsid w:val="00C90BF8"/>
    <w:rsid w:val="00C91283"/>
    <w:rsid w:val="00C912FE"/>
    <w:rsid w:val="00C91331"/>
    <w:rsid w:val="00C91ADE"/>
    <w:rsid w:val="00C91C27"/>
    <w:rsid w:val="00C91F16"/>
    <w:rsid w:val="00C925F1"/>
    <w:rsid w:val="00C928CA"/>
    <w:rsid w:val="00C92B6B"/>
    <w:rsid w:val="00C932F0"/>
    <w:rsid w:val="00C9330D"/>
    <w:rsid w:val="00C934E7"/>
    <w:rsid w:val="00C93C8B"/>
    <w:rsid w:val="00C94301"/>
    <w:rsid w:val="00C94A35"/>
    <w:rsid w:val="00C94B9F"/>
    <w:rsid w:val="00C9529B"/>
    <w:rsid w:val="00C9530B"/>
    <w:rsid w:val="00C9588E"/>
    <w:rsid w:val="00C95D72"/>
    <w:rsid w:val="00C96AB1"/>
    <w:rsid w:val="00C96BEF"/>
    <w:rsid w:val="00C979DA"/>
    <w:rsid w:val="00C97AD7"/>
    <w:rsid w:val="00CA0077"/>
    <w:rsid w:val="00CA00CE"/>
    <w:rsid w:val="00CA04DD"/>
    <w:rsid w:val="00CA0C07"/>
    <w:rsid w:val="00CA1649"/>
    <w:rsid w:val="00CA28B6"/>
    <w:rsid w:val="00CA2D02"/>
    <w:rsid w:val="00CA3119"/>
    <w:rsid w:val="00CA35FB"/>
    <w:rsid w:val="00CA3904"/>
    <w:rsid w:val="00CA391F"/>
    <w:rsid w:val="00CA3953"/>
    <w:rsid w:val="00CA40BB"/>
    <w:rsid w:val="00CA4E45"/>
    <w:rsid w:val="00CA4FAC"/>
    <w:rsid w:val="00CA588F"/>
    <w:rsid w:val="00CA64BA"/>
    <w:rsid w:val="00CA65C5"/>
    <w:rsid w:val="00CA69AC"/>
    <w:rsid w:val="00CA6E7D"/>
    <w:rsid w:val="00CA75A5"/>
    <w:rsid w:val="00CA76CF"/>
    <w:rsid w:val="00CA7737"/>
    <w:rsid w:val="00CA7C18"/>
    <w:rsid w:val="00CB0D4C"/>
    <w:rsid w:val="00CB0E94"/>
    <w:rsid w:val="00CB1336"/>
    <w:rsid w:val="00CB13AE"/>
    <w:rsid w:val="00CB16F7"/>
    <w:rsid w:val="00CB1C0F"/>
    <w:rsid w:val="00CB39CB"/>
    <w:rsid w:val="00CB3C0E"/>
    <w:rsid w:val="00CB4296"/>
    <w:rsid w:val="00CB4974"/>
    <w:rsid w:val="00CB50F8"/>
    <w:rsid w:val="00CB544F"/>
    <w:rsid w:val="00CB58C5"/>
    <w:rsid w:val="00CB68B3"/>
    <w:rsid w:val="00CB6EDC"/>
    <w:rsid w:val="00CB7398"/>
    <w:rsid w:val="00CC06BE"/>
    <w:rsid w:val="00CC073C"/>
    <w:rsid w:val="00CC115D"/>
    <w:rsid w:val="00CC15A8"/>
    <w:rsid w:val="00CC1D40"/>
    <w:rsid w:val="00CC1EDA"/>
    <w:rsid w:val="00CC1F1B"/>
    <w:rsid w:val="00CC20CD"/>
    <w:rsid w:val="00CC2145"/>
    <w:rsid w:val="00CC28E1"/>
    <w:rsid w:val="00CC3166"/>
    <w:rsid w:val="00CC351E"/>
    <w:rsid w:val="00CC3607"/>
    <w:rsid w:val="00CC390C"/>
    <w:rsid w:val="00CC3AF6"/>
    <w:rsid w:val="00CC43EA"/>
    <w:rsid w:val="00CC479C"/>
    <w:rsid w:val="00CC56CB"/>
    <w:rsid w:val="00CC586C"/>
    <w:rsid w:val="00CC63CA"/>
    <w:rsid w:val="00CD0842"/>
    <w:rsid w:val="00CD0D0C"/>
    <w:rsid w:val="00CD0EBB"/>
    <w:rsid w:val="00CD1313"/>
    <w:rsid w:val="00CD1CFA"/>
    <w:rsid w:val="00CD2020"/>
    <w:rsid w:val="00CD2181"/>
    <w:rsid w:val="00CD2384"/>
    <w:rsid w:val="00CD3161"/>
    <w:rsid w:val="00CD3F7C"/>
    <w:rsid w:val="00CD429C"/>
    <w:rsid w:val="00CD435F"/>
    <w:rsid w:val="00CD4641"/>
    <w:rsid w:val="00CD496C"/>
    <w:rsid w:val="00CD4D1B"/>
    <w:rsid w:val="00CD5238"/>
    <w:rsid w:val="00CD6AAC"/>
    <w:rsid w:val="00CD6AFF"/>
    <w:rsid w:val="00CD6F05"/>
    <w:rsid w:val="00CD6F4C"/>
    <w:rsid w:val="00CD70CD"/>
    <w:rsid w:val="00CD763C"/>
    <w:rsid w:val="00CD795D"/>
    <w:rsid w:val="00CD7E24"/>
    <w:rsid w:val="00CE059B"/>
    <w:rsid w:val="00CE0A43"/>
    <w:rsid w:val="00CE0A5F"/>
    <w:rsid w:val="00CE0D8B"/>
    <w:rsid w:val="00CE102B"/>
    <w:rsid w:val="00CE16F6"/>
    <w:rsid w:val="00CE1C5C"/>
    <w:rsid w:val="00CE2335"/>
    <w:rsid w:val="00CE2957"/>
    <w:rsid w:val="00CE2EEB"/>
    <w:rsid w:val="00CE2FCF"/>
    <w:rsid w:val="00CE34FD"/>
    <w:rsid w:val="00CE39F1"/>
    <w:rsid w:val="00CE4EF8"/>
    <w:rsid w:val="00CE52AF"/>
    <w:rsid w:val="00CE5353"/>
    <w:rsid w:val="00CE5A5A"/>
    <w:rsid w:val="00CE5ABE"/>
    <w:rsid w:val="00CE5AFA"/>
    <w:rsid w:val="00CE5C70"/>
    <w:rsid w:val="00CE657F"/>
    <w:rsid w:val="00CE696B"/>
    <w:rsid w:val="00CE771C"/>
    <w:rsid w:val="00CE7C39"/>
    <w:rsid w:val="00CE7D7E"/>
    <w:rsid w:val="00CF0024"/>
    <w:rsid w:val="00CF0551"/>
    <w:rsid w:val="00CF0E18"/>
    <w:rsid w:val="00CF0FBA"/>
    <w:rsid w:val="00CF13CE"/>
    <w:rsid w:val="00CF203F"/>
    <w:rsid w:val="00CF2D32"/>
    <w:rsid w:val="00CF3060"/>
    <w:rsid w:val="00CF309F"/>
    <w:rsid w:val="00CF34A7"/>
    <w:rsid w:val="00CF3B5B"/>
    <w:rsid w:val="00CF3DF3"/>
    <w:rsid w:val="00CF40D5"/>
    <w:rsid w:val="00CF41A8"/>
    <w:rsid w:val="00CF4496"/>
    <w:rsid w:val="00CF4C08"/>
    <w:rsid w:val="00CF4EF7"/>
    <w:rsid w:val="00CF55C9"/>
    <w:rsid w:val="00CF5C04"/>
    <w:rsid w:val="00CF5E2C"/>
    <w:rsid w:val="00CF5FFE"/>
    <w:rsid w:val="00CF7EEA"/>
    <w:rsid w:val="00D0007E"/>
    <w:rsid w:val="00D00507"/>
    <w:rsid w:val="00D0072F"/>
    <w:rsid w:val="00D00A8F"/>
    <w:rsid w:val="00D0142A"/>
    <w:rsid w:val="00D01773"/>
    <w:rsid w:val="00D0187D"/>
    <w:rsid w:val="00D01BB7"/>
    <w:rsid w:val="00D02115"/>
    <w:rsid w:val="00D036FF"/>
    <w:rsid w:val="00D04816"/>
    <w:rsid w:val="00D05064"/>
    <w:rsid w:val="00D055F0"/>
    <w:rsid w:val="00D058B0"/>
    <w:rsid w:val="00D05F44"/>
    <w:rsid w:val="00D0675B"/>
    <w:rsid w:val="00D06A27"/>
    <w:rsid w:val="00D06D74"/>
    <w:rsid w:val="00D072C5"/>
    <w:rsid w:val="00D07530"/>
    <w:rsid w:val="00D076F0"/>
    <w:rsid w:val="00D07C8C"/>
    <w:rsid w:val="00D07DE8"/>
    <w:rsid w:val="00D07FD5"/>
    <w:rsid w:val="00D100F7"/>
    <w:rsid w:val="00D109ED"/>
    <w:rsid w:val="00D10B07"/>
    <w:rsid w:val="00D10B5E"/>
    <w:rsid w:val="00D10CBC"/>
    <w:rsid w:val="00D11205"/>
    <w:rsid w:val="00D11375"/>
    <w:rsid w:val="00D11445"/>
    <w:rsid w:val="00D1147B"/>
    <w:rsid w:val="00D11893"/>
    <w:rsid w:val="00D126D6"/>
    <w:rsid w:val="00D12A29"/>
    <w:rsid w:val="00D12F04"/>
    <w:rsid w:val="00D134D1"/>
    <w:rsid w:val="00D13B63"/>
    <w:rsid w:val="00D141C6"/>
    <w:rsid w:val="00D144AE"/>
    <w:rsid w:val="00D14519"/>
    <w:rsid w:val="00D14A6A"/>
    <w:rsid w:val="00D14B59"/>
    <w:rsid w:val="00D15369"/>
    <w:rsid w:val="00D1551D"/>
    <w:rsid w:val="00D161CE"/>
    <w:rsid w:val="00D1620B"/>
    <w:rsid w:val="00D1637E"/>
    <w:rsid w:val="00D163E5"/>
    <w:rsid w:val="00D166F9"/>
    <w:rsid w:val="00D1707E"/>
    <w:rsid w:val="00D20270"/>
    <w:rsid w:val="00D20B65"/>
    <w:rsid w:val="00D213E7"/>
    <w:rsid w:val="00D21807"/>
    <w:rsid w:val="00D21D21"/>
    <w:rsid w:val="00D2201A"/>
    <w:rsid w:val="00D22C13"/>
    <w:rsid w:val="00D22E07"/>
    <w:rsid w:val="00D22EBD"/>
    <w:rsid w:val="00D23485"/>
    <w:rsid w:val="00D2349F"/>
    <w:rsid w:val="00D236E9"/>
    <w:rsid w:val="00D23853"/>
    <w:rsid w:val="00D2490A"/>
    <w:rsid w:val="00D24BAF"/>
    <w:rsid w:val="00D2502F"/>
    <w:rsid w:val="00D251A5"/>
    <w:rsid w:val="00D25296"/>
    <w:rsid w:val="00D25549"/>
    <w:rsid w:val="00D2555D"/>
    <w:rsid w:val="00D25A64"/>
    <w:rsid w:val="00D25E8F"/>
    <w:rsid w:val="00D25FA0"/>
    <w:rsid w:val="00D25FF9"/>
    <w:rsid w:val="00D2611D"/>
    <w:rsid w:val="00D26338"/>
    <w:rsid w:val="00D26A22"/>
    <w:rsid w:val="00D276E7"/>
    <w:rsid w:val="00D30229"/>
    <w:rsid w:val="00D30596"/>
    <w:rsid w:val="00D30996"/>
    <w:rsid w:val="00D30BF2"/>
    <w:rsid w:val="00D30E39"/>
    <w:rsid w:val="00D32D19"/>
    <w:rsid w:val="00D32F38"/>
    <w:rsid w:val="00D334CB"/>
    <w:rsid w:val="00D33513"/>
    <w:rsid w:val="00D33AA8"/>
    <w:rsid w:val="00D33D99"/>
    <w:rsid w:val="00D33DBB"/>
    <w:rsid w:val="00D340C8"/>
    <w:rsid w:val="00D34A88"/>
    <w:rsid w:val="00D34CBA"/>
    <w:rsid w:val="00D3602E"/>
    <w:rsid w:val="00D364B5"/>
    <w:rsid w:val="00D36548"/>
    <w:rsid w:val="00D36590"/>
    <w:rsid w:val="00D36C9D"/>
    <w:rsid w:val="00D37A3E"/>
    <w:rsid w:val="00D37B7D"/>
    <w:rsid w:val="00D37FCD"/>
    <w:rsid w:val="00D400E7"/>
    <w:rsid w:val="00D40A6A"/>
    <w:rsid w:val="00D40D96"/>
    <w:rsid w:val="00D4163B"/>
    <w:rsid w:val="00D41A4D"/>
    <w:rsid w:val="00D41A54"/>
    <w:rsid w:val="00D41BEA"/>
    <w:rsid w:val="00D41C2A"/>
    <w:rsid w:val="00D42575"/>
    <w:rsid w:val="00D427FE"/>
    <w:rsid w:val="00D42D21"/>
    <w:rsid w:val="00D42DB3"/>
    <w:rsid w:val="00D432A6"/>
    <w:rsid w:val="00D44245"/>
    <w:rsid w:val="00D446AA"/>
    <w:rsid w:val="00D44862"/>
    <w:rsid w:val="00D4488E"/>
    <w:rsid w:val="00D44B45"/>
    <w:rsid w:val="00D45510"/>
    <w:rsid w:val="00D45C36"/>
    <w:rsid w:val="00D46F40"/>
    <w:rsid w:val="00D47341"/>
    <w:rsid w:val="00D473D8"/>
    <w:rsid w:val="00D4756A"/>
    <w:rsid w:val="00D476E1"/>
    <w:rsid w:val="00D4784E"/>
    <w:rsid w:val="00D47B22"/>
    <w:rsid w:val="00D50331"/>
    <w:rsid w:val="00D50618"/>
    <w:rsid w:val="00D50729"/>
    <w:rsid w:val="00D508E5"/>
    <w:rsid w:val="00D50F9F"/>
    <w:rsid w:val="00D5195A"/>
    <w:rsid w:val="00D52648"/>
    <w:rsid w:val="00D53B3C"/>
    <w:rsid w:val="00D53B93"/>
    <w:rsid w:val="00D5403B"/>
    <w:rsid w:val="00D54290"/>
    <w:rsid w:val="00D54A42"/>
    <w:rsid w:val="00D54AB3"/>
    <w:rsid w:val="00D54C0C"/>
    <w:rsid w:val="00D54F8D"/>
    <w:rsid w:val="00D55289"/>
    <w:rsid w:val="00D55408"/>
    <w:rsid w:val="00D55878"/>
    <w:rsid w:val="00D5588A"/>
    <w:rsid w:val="00D564AB"/>
    <w:rsid w:val="00D56832"/>
    <w:rsid w:val="00D579D1"/>
    <w:rsid w:val="00D57B00"/>
    <w:rsid w:val="00D57E6D"/>
    <w:rsid w:val="00D57F85"/>
    <w:rsid w:val="00D61715"/>
    <w:rsid w:val="00D61766"/>
    <w:rsid w:val="00D61839"/>
    <w:rsid w:val="00D633BC"/>
    <w:rsid w:val="00D63522"/>
    <w:rsid w:val="00D6422D"/>
    <w:rsid w:val="00D64390"/>
    <w:rsid w:val="00D64A2D"/>
    <w:rsid w:val="00D65400"/>
    <w:rsid w:val="00D662F0"/>
    <w:rsid w:val="00D663F7"/>
    <w:rsid w:val="00D664E6"/>
    <w:rsid w:val="00D674A2"/>
    <w:rsid w:val="00D679EA"/>
    <w:rsid w:val="00D7013A"/>
    <w:rsid w:val="00D702A5"/>
    <w:rsid w:val="00D70458"/>
    <w:rsid w:val="00D70A55"/>
    <w:rsid w:val="00D7155D"/>
    <w:rsid w:val="00D72C83"/>
    <w:rsid w:val="00D73532"/>
    <w:rsid w:val="00D7387E"/>
    <w:rsid w:val="00D73DE9"/>
    <w:rsid w:val="00D74217"/>
    <w:rsid w:val="00D74375"/>
    <w:rsid w:val="00D74F0C"/>
    <w:rsid w:val="00D750A5"/>
    <w:rsid w:val="00D7571E"/>
    <w:rsid w:val="00D75730"/>
    <w:rsid w:val="00D766A5"/>
    <w:rsid w:val="00D7684C"/>
    <w:rsid w:val="00D76DB8"/>
    <w:rsid w:val="00D80361"/>
    <w:rsid w:val="00D80432"/>
    <w:rsid w:val="00D807AE"/>
    <w:rsid w:val="00D80942"/>
    <w:rsid w:val="00D81612"/>
    <w:rsid w:val="00D81754"/>
    <w:rsid w:val="00D81D3B"/>
    <w:rsid w:val="00D81D3F"/>
    <w:rsid w:val="00D81F53"/>
    <w:rsid w:val="00D8224B"/>
    <w:rsid w:val="00D82411"/>
    <w:rsid w:val="00D8258B"/>
    <w:rsid w:val="00D83233"/>
    <w:rsid w:val="00D84964"/>
    <w:rsid w:val="00D84A9E"/>
    <w:rsid w:val="00D84BAE"/>
    <w:rsid w:val="00D85647"/>
    <w:rsid w:val="00D859DA"/>
    <w:rsid w:val="00D85C2D"/>
    <w:rsid w:val="00D86077"/>
    <w:rsid w:val="00D860C3"/>
    <w:rsid w:val="00D86292"/>
    <w:rsid w:val="00D869A3"/>
    <w:rsid w:val="00D869C2"/>
    <w:rsid w:val="00D86BE8"/>
    <w:rsid w:val="00D86C69"/>
    <w:rsid w:val="00D86D01"/>
    <w:rsid w:val="00D8715F"/>
    <w:rsid w:val="00D87236"/>
    <w:rsid w:val="00D87C4F"/>
    <w:rsid w:val="00D87E7F"/>
    <w:rsid w:val="00D9003A"/>
    <w:rsid w:val="00D900FC"/>
    <w:rsid w:val="00D907C9"/>
    <w:rsid w:val="00D909ED"/>
    <w:rsid w:val="00D90AD9"/>
    <w:rsid w:val="00D90FFA"/>
    <w:rsid w:val="00D91766"/>
    <w:rsid w:val="00D92211"/>
    <w:rsid w:val="00D922D7"/>
    <w:rsid w:val="00D923C4"/>
    <w:rsid w:val="00D93002"/>
    <w:rsid w:val="00D9364D"/>
    <w:rsid w:val="00D93E00"/>
    <w:rsid w:val="00D94100"/>
    <w:rsid w:val="00D94477"/>
    <w:rsid w:val="00D94995"/>
    <w:rsid w:val="00D94D56"/>
    <w:rsid w:val="00D94FB1"/>
    <w:rsid w:val="00D95686"/>
    <w:rsid w:val="00D964C7"/>
    <w:rsid w:val="00D965D7"/>
    <w:rsid w:val="00D968C0"/>
    <w:rsid w:val="00D96ABC"/>
    <w:rsid w:val="00D96F93"/>
    <w:rsid w:val="00D971AE"/>
    <w:rsid w:val="00D97C06"/>
    <w:rsid w:val="00D97C87"/>
    <w:rsid w:val="00D97CD8"/>
    <w:rsid w:val="00DA057B"/>
    <w:rsid w:val="00DA0C04"/>
    <w:rsid w:val="00DA1490"/>
    <w:rsid w:val="00DA195B"/>
    <w:rsid w:val="00DA1A8B"/>
    <w:rsid w:val="00DA20E7"/>
    <w:rsid w:val="00DA2CC1"/>
    <w:rsid w:val="00DA33C9"/>
    <w:rsid w:val="00DA340B"/>
    <w:rsid w:val="00DA392C"/>
    <w:rsid w:val="00DA4DF6"/>
    <w:rsid w:val="00DA5426"/>
    <w:rsid w:val="00DA558C"/>
    <w:rsid w:val="00DA5AD1"/>
    <w:rsid w:val="00DA64BD"/>
    <w:rsid w:val="00DA67FD"/>
    <w:rsid w:val="00DA7383"/>
    <w:rsid w:val="00DA74A7"/>
    <w:rsid w:val="00DA75FF"/>
    <w:rsid w:val="00DA76DB"/>
    <w:rsid w:val="00DA7775"/>
    <w:rsid w:val="00DA7862"/>
    <w:rsid w:val="00DB0088"/>
    <w:rsid w:val="00DB0266"/>
    <w:rsid w:val="00DB038A"/>
    <w:rsid w:val="00DB03DD"/>
    <w:rsid w:val="00DB0944"/>
    <w:rsid w:val="00DB0DA3"/>
    <w:rsid w:val="00DB1632"/>
    <w:rsid w:val="00DB17B6"/>
    <w:rsid w:val="00DB1C25"/>
    <w:rsid w:val="00DB1CA0"/>
    <w:rsid w:val="00DB1E5E"/>
    <w:rsid w:val="00DB27D3"/>
    <w:rsid w:val="00DB3427"/>
    <w:rsid w:val="00DB3911"/>
    <w:rsid w:val="00DB3981"/>
    <w:rsid w:val="00DB3A7B"/>
    <w:rsid w:val="00DB4B64"/>
    <w:rsid w:val="00DB567E"/>
    <w:rsid w:val="00DB5752"/>
    <w:rsid w:val="00DB59B6"/>
    <w:rsid w:val="00DB5A72"/>
    <w:rsid w:val="00DB7264"/>
    <w:rsid w:val="00DB7311"/>
    <w:rsid w:val="00DB7344"/>
    <w:rsid w:val="00DB758D"/>
    <w:rsid w:val="00DC0A1B"/>
    <w:rsid w:val="00DC152A"/>
    <w:rsid w:val="00DC166C"/>
    <w:rsid w:val="00DC1E2F"/>
    <w:rsid w:val="00DC2264"/>
    <w:rsid w:val="00DC25EA"/>
    <w:rsid w:val="00DC2A42"/>
    <w:rsid w:val="00DC39C8"/>
    <w:rsid w:val="00DC3FED"/>
    <w:rsid w:val="00DC496C"/>
    <w:rsid w:val="00DC5076"/>
    <w:rsid w:val="00DC5A27"/>
    <w:rsid w:val="00DC5E93"/>
    <w:rsid w:val="00DC6DEB"/>
    <w:rsid w:val="00DC6F6C"/>
    <w:rsid w:val="00DC7AC5"/>
    <w:rsid w:val="00DC7AFE"/>
    <w:rsid w:val="00DC7C19"/>
    <w:rsid w:val="00DC7F5C"/>
    <w:rsid w:val="00DC7FE5"/>
    <w:rsid w:val="00DD131E"/>
    <w:rsid w:val="00DD154A"/>
    <w:rsid w:val="00DD1567"/>
    <w:rsid w:val="00DD1640"/>
    <w:rsid w:val="00DD1A3D"/>
    <w:rsid w:val="00DD1AAA"/>
    <w:rsid w:val="00DD2183"/>
    <w:rsid w:val="00DD2237"/>
    <w:rsid w:val="00DD273C"/>
    <w:rsid w:val="00DD2FF0"/>
    <w:rsid w:val="00DD3117"/>
    <w:rsid w:val="00DD4FB4"/>
    <w:rsid w:val="00DD5033"/>
    <w:rsid w:val="00DD5926"/>
    <w:rsid w:val="00DD5A55"/>
    <w:rsid w:val="00DD74B5"/>
    <w:rsid w:val="00DD7C50"/>
    <w:rsid w:val="00DE041E"/>
    <w:rsid w:val="00DE0BFD"/>
    <w:rsid w:val="00DE1DAE"/>
    <w:rsid w:val="00DE2E03"/>
    <w:rsid w:val="00DE45A2"/>
    <w:rsid w:val="00DE4798"/>
    <w:rsid w:val="00DE51DC"/>
    <w:rsid w:val="00DE5346"/>
    <w:rsid w:val="00DE5DC4"/>
    <w:rsid w:val="00DE6225"/>
    <w:rsid w:val="00DE62E4"/>
    <w:rsid w:val="00DE632E"/>
    <w:rsid w:val="00DE6C5B"/>
    <w:rsid w:val="00DE6D18"/>
    <w:rsid w:val="00DE7033"/>
    <w:rsid w:val="00DE7943"/>
    <w:rsid w:val="00DE7FA7"/>
    <w:rsid w:val="00DF0033"/>
    <w:rsid w:val="00DF01CA"/>
    <w:rsid w:val="00DF0E85"/>
    <w:rsid w:val="00DF155C"/>
    <w:rsid w:val="00DF1C6B"/>
    <w:rsid w:val="00DF228F"/>
    <w:rsid w:val="00DF241D"/>
    <w:rsid w:val="00DF2634"/>
    <w:rsid w:val="00DF27E7"/>
    <w:rsid w:val="00DF2B77"/>
    <w:rsid w:val="00DF2BD1"/>
    <w:rsid w:val="00DF2DD7"/>
    <w:rsid w:val="00DF4886"/>
    <w:rsid w:val="00DF55C8"/>
    <w:rsid w:val="00DF591C"/>
    <w:rsid w:val="00DF60B2"/>
    <w:rsid w:val="00DF6336"/>
    <w:rsid w:val="00DF678A"/>
    <w:rsid w:val="00DF6B14"/>
    <w:rsid w:val="00DF6E04"/>
    <w:rsid w:val="00DF7051"/>
    <w:rsid w:val="00DF7155"/>
    <w:rsid w:val="00DF73D1"/>
    <w:rsid w:val="00DF777A"/>
    <w:rsid w:val="00DF7F51"/>
    <w:rsid w:val="00DF7FC1"/>
    <w:rsid w:val="00E0089F"/>
    <w:rsid w:val="00E00DFB"/>
    <w:rsid w:val="00E01874"/>
    <w:rsid w:val="00E02807"/>
    <w:rsid w:val="00E02875"/>
    <w:rsid w:val="00E02D56"/>
    <w:rsid w:val="00E02FE8"/>
    <w:rsid w:val="00E032A6"/>
    <w:rsid w:val="00E038AA"/>
    <w:rsid w:val="00E0392B"/>
    <w:rsid w:val="00E03C93"/>
    <w:rsid w:val="00E03E71"/>
    <w:rsid w:val="00E03E81"/>
    <w:rsid w:val="00E040E6"/>
    <w:rsid w:val="00E05088"/>
    <w:rsid w:val="00E057D1"/>
    <w:rsid w:val="00E05870"/>
    <w:rsid w:val="00E05C9A"/>
    <w:rsid w:val="00E05E18"/>
    <w:rsid w:val="00E06487"/>
    <w:rsid w:val="00E066BD"/>
    <w:rsid w:val="00E07DCC"/>
    <w:rsid w:val="00E1099E"/>
    <w:rsid w:val="00E10ADC"/>
    <w:rsid w:val="00E116C5"/>
    <w:rsid w:val="00E116F4"/>
    <w:rsid w:val="00E11793"/>
    <w:rsid w:val="00E11BE7"/>
    <w:rsid w:val="00E11DC5"/>
    <w:rsid w:val="00E1276D"/>
    <w:rsid w:val="00E12B89"/>
    <w:rsid w:val="00E131FF"/>
    <w:rsid w:val="00E13320"/>
    <w:rsid w:val="00E1359F"/>
    <w:rsid w:val="00E13A01"/>
    <w:rsid w:val="00E14158"/>
    <w:rsid w:val="00E1454F"/>
    <w:rsid w:val="00E14D20"/>
    <w:rsid w:val="00E1505B"/>
    <w:rsid w:val="00E152B6"/>
    <w:rsid w:val="00E152FD"/>
    <w:rsid w:val="00E1574C"/>
    <w:rsid w:val="00E159AC"/>
    <w:rsid w:val="00E16042"/>
    <w:rsid w:val="00E1659E"/>
    <w:rsid w:val="00E16A34"/>
    <w:rsid w:val="00E16BEF"/>
    <w:rsid w:val="00E16CA1"/>
    <w:rsid w:val="00E17442"/>
    <w:rsid w:val="00E17535"/>
    <w:rsid w:val="00E17AD9"/>
    <w:rsid w:val="00E17D4E"/>
    <w:rsid w:val="00E200A4"/>
    <w:rsid w:val="00E204AE"/>
    <w:rsid w:val="00E21C90"/>
    <w:rsid w:val="00E2277B"/>
    <w:rsid w:val="00E22936"/>
    <w:rsid w:val="00E230D2"/>
    <w:rsid w:val="00E240C0"/>
    <w:rsid w:val="00E24326"/>
    <w:rsid w:val="00E244FC"/>
    <w:rsid w:val="00E245A7"/>
    <w:rsid w:val="00E246E3"/>
    <w:rsid w:val="00E24D05"/>
    <w:rsid w:val="00E251C0"/>
    <w:rsid w:val="00E25558"/>
    <w:rsid w:val="00E25634"/>
    <w:rsid w:val="00E25D23"/>
    <w:rsid w:val="00E25DE7"/>
    <w:rsid w:val="00E25ECA"/>
    <w:rsid w:val="00E26091"/>
    <w:rsid w:val="00E2669B"/>
    <w:rsid w:val="00E26E51"/>
    <w:rsid w:val="00E26F3D"/>
    <w:rsid w:val="00E27064"/>
    <w:rsid w:val="00E27105"/>
    <w:rsid w:val="00E27D98"/>
    <w:rsid w:val="00E27E8C"/>
    <w:rsid w:val="00E302EA"/>
    <w:rsid w:val="00E307F2"/>
    <w:rsid w:val="00E30A9D"/>
    <w:rsid w:val="00E3148F"/>
    <w:rsid w:val="00E322C2"/>
    <w:rsid w:val="00E3272D"/>
    <w:rsid w:val="00E32A18"/>
    <w:rsid w:val="00E32CB5"/>
    <w:rsid w:val="00E331EB"/>
    <w:rsid w:val="00E3390F"/>
    <w:rsid w:val="00E34497"/>
    <w:rsid w:val="00E35378"/>
    <w:rsid w:val="00E35432"/>
    <w:rsid w:val="00E3570B"/>
    <w:rsid w:val="00E36071"/>
    <w:rsid w:val="00E3657D"/>
    <w:rsid w:val="00E36A7D"/>
    <w:rsid w:val="00E36E1E"/>
    <w:rsid w:val="00E3752C"/>
    <w:rsid w:val="00E400AB"/>
    <w:rsid w:val="00E40589"/>
    <w:rsid w:val="00E40605"/>
    <w:rsid w:val="00E4077D"/>
    <w:rsid w:val="00E41AC3"/>
    <w:rsid w:val="00E41B99"/>
    <w:rsid w:val="00E41E21"/>
    <w:rsid w:val="00E42C32"/>
    <w:rsid w:val="00E43638"/>
    <w:rsid w:val="00E43827"/>
    <w:rsid w:val="00E43BF8"/>
    <w:rsid w:val="00E43E55"/>
    <w:rsid w:val="00E43ED4"/>
    <w:rsid w:val="00E449F0"/>
    <w:rsid w:val="00E44F91"/>
    <w:rsid w:val="00E45940"/>
    <w:rsid w:val="00E45B39"/>
    <w:rsid w:val="00E46018"/>
    <w:rsid w:val="00E46A87"/>
    <w:rsid w:val="00E46E1A"/>
    <w:rsid w:val="00E475F7"/>
    <w:rsid w:val="00E47DE4"/>
    <w:rsid w:val="00E501C1"/>
    <w:rsid w:val="00E5068F"/>
    <w:rsid w:val="00E50EEA"/>
    <w:rsid w:val="00E51172"/>
    <w:rsid w:val="00E519D3"/>
    <w:rsid w:val="00E51CF6"/>
    <w:rsid w:val="00E51E52"/>
    <w:rsid w:val="00E52A2E"/>
    <w:rsid w:val="00E52F20"/>
    <w:rsid w:val="00E53244"/>
    <w:rsid w:val="00E53F37"/>
    <w:rsid w:val="00E540DA"/>
    <w:rsid w:val="00E54171"/>
    <w:rsid w:val="00E5470D"/>
    <w:rsid w:val="00E54E54"/>
    <w:rsid w:val="00E55AB1"/>
    <w:rsid w:val="00E560BD"/>
    <w:rsid w:val="00E5656A"/>
    <w:rsid w:val="00E565C2"/>
    <w:rsid w:val="00E5699A"/>
    <w:rsid w:val="00E56C6C"/>
    <w:rsid w:val="00E56CAF"/>
    <w:rsid w:val="00E57133"/>
    <w:rsid w:val="00E60AD5"/>
    <w:rsid w:val="00E6150D"/>
    <w:rsid w:val="00E6162C"/>
    <w:rsid w:val="00E61647"/>
    <w:rsid w:val="00E6165D"/>
    <w:rsid w:val="00E61713"/>
    <w:rsid w:val="00E61822"/>
    <w:rsid w:val="00E61850"/>
    <w:rsid w:val="00E61962"/>
    <w:rsid w:val="00E619DC"/>
    <w:rsid w:val="00E627B5"/>
    <w:rsid w:val="00E63042"/>
    <w:rsid w:val="00E63F8B"/>
    <w:rsid w:val="00E64268"/>
    <w:rsid w:val="00E6430E"/>
    <w:rsid w:val="00E64650"/>
    <w:rsid w:val="00E64A1F"/>
    <w:rsid w:val="00E64D63"/>
    <w:rsid w:val="00E659FB"/>
    <w:rsid w:val="00E65B5D"/>
    <w:rsid w:val="00E66B6A"/>
    <w:rsid w:val="00E6760A"/>
    <w:rsid w:val="00E67DCB"/>
    <w:rsid w:val="00E7056F"/>
    <w:rsid w:val="00E70EF2"/>
    <w:rsid w:val="00E7101B"/>
    <w:rsid w:val="00E711F3"/>
    <w:rsid w:val="00E71600"/>
    <w:rsid w:val="00E71B9B"/>
    <w:rsid w:val="00E72181"/>
    <w:rsid w:val="00E72C5F"/>
    <w:rsid w:val="00E73054"/>
    <w:rsid w:val="00E7324B"/>
    <w:rsid w:val="00E736CB"/>
    <w:rsid w:val="00E750C1"/>
    <w:rsid w:val="00E75589"/>
    <w:rsid w:val="00E75B44"/>
    <w:rsid w:val="00E761EF"/>
    <w:rsid w:val="00E7632A"/>
    <w:rsid w:val="00E76A4A"/>
    <w:rsid w:val="00E77BB4"/>
    <w:rsid w:val="00E77BC5"/>
    <w:rsid w:val="00E8014A"/>
    <w:rsid w:val="00E80719"/>
    <w:rsid w:val="00E80A4E"/>
    <w:rsid w:val="00E8126A"/>
    <w:rsid w:val="00E81984"/>
    <w:rsid w:val="00E81DD0"/>
    <w:rsid w:val="00E81EDB"/>
    <w:rsid w:val="00E822D7"/>
    <w:rsid w:val="00E82572"/>
    <w:rsid w:val="00E826AD"/>
    <w:rsid w:val="00E829BC"/>
    <w:rsid w:val="00E82C38"/>
    <w:rsid w:val="00E83145"/>
    <w:rsid w:val="00E83396"/>
    <w:rsid w:val="00E836D6"/>
    <w:rsid w:val="00E83890"/>
    <w:rsid w:val="00E85823"/>
    <w:rsid w:val="00E85C67"/>
    <w:rsid w:val="00E8617A"/>
    <w:rsid w:val="00E864B3"/>
    <w:rsid w:val="00E86BB1"/>
    <w:rsid w:val="00E87ACA"/>
    <w:rsid w:val="00E87CC6"/>
    <w:rsid w:val="00E87DC8"/>
    <w:rsid w:val="00E90190"/>
    <w:rsid w:val="00E905C9"/>
    <w:rsid w:val="00E91429"/>
    <w:rsid w:val="00E916E1"/>
    <w:rsid w:val="00E919BC"/>
    <w:rsid w:val="00E92D6F"/>
    <w:rsid w:val="00E9318F"/>
    <w:rsid w:val="00E9325A"/>
    <w:rsid w:val="00E932CF"/>
    <w:rsid w:val="00E93869"/>
    <w:rsid w:val="00E93A30"/>
    <w:rsid w:val="00E93C62"/>
    <w:rsid w:val="00E93E35"/>
    <w:rsid w:val="00E94BFD"/>
    <w:rsid w:val="00E94F00"/>
    <w:rsid w:val="00E94FEC"/>
    <w:rsid w:val="00E96012"/>
    <w:rsid w:val="00E96392"/>
    <w:rsid w:val="00E96865"/>
    <w:rsid w:val="00E96B76"/>
    <w:rsid w:val="00E97062"/>
    <w:rsid w:val="00E971C3"/>
    <w:rsid w:val="00E9774B"/>
    <w:rsid w:val="00EA0209"/>
    <w:rsid w:val="00EA0857"/>
    <w:rsid w:val="00EA0C21"/>
    <w:rsid w:val="00EA0C6A"/>
    <w:rsid w:val="00EA0DBC"/>
    <w:rsid w:val="00EA190E"/>
    <w:rsid w:val="00EA1BF6"/>
    <w:rsid w:val="00EA2298"/>
    <w:rsid w:val="00EA2411"/>
    <w:rsid w:val="00EA2603"/>
    <w:rsid w:val="00EA2755"/>
    <w:rsid w:val="00EA29A9"/>
    <w:rsid w:val="00EA312A"/>
    <w:rsid w:val="00EA38DF"/>
    <w:rsid w:val="00EA3935"/>
    <w:rsid w:val="00EA39B3"/>
    <w:rsid w:val="00EA3A86"/>
    <w:rsid w:val="00EA3C85"/>
    <w:rsid w:val="00EA3E17"/>
    <w:rsid w:val="00EA48D7"/>
    <w:rsid w:val="00EA4F91"/>
    <w:rsid w:val="00EA503E"/>
    <w:rsid w:val="00EA5322"/>
    <w:rsid w:val="00EA53AB"/>
    <w:rsid w:val="00EA544A"/>
    <w:rsid w:val="00EA5457"/>
    <w:rsid w:val="00EA559A"/>
    <w:rsid w:val="00EA5609"/>
    <w:rsid w:val="00EA5C2A"/>
    <w:rsid w:val="00EA6288"/>
    <w:rsid w:val="00EA6636"/>
    <w:rsid w:val="00EA67D6"/>
    <w:rsid w:val="00EA6A72"/>
    <w:rsid w:val="00EA7137"/>
    <w:rsid w:val="00EA72B9"/>
    <w:rsid w:val="00EA748A"/>
    <w:rsid w:val="00EB0242"/>
    <w:rsid w:val="00EB0470"/>
    <w:rsid w:val="00EB134B"/>
    <w:rsid w:val="00EB164C"/>
    <w:rsid w:val="00EB1EDE"/>
    <w:rsid w:val="00EB2003"/>
    <w:rsid w:val="00EB25CD"/>
    <w:rsid w:val="00EB2BED"/>
    <w:rsid w:val="00EB35D0"/>
    <w:rsid w:val="00EB3894"/>
    <w:rsid w:val="00EB3C39"/>
    <w:rsid w:val="00EB4851"/>
    <w:rsid w:val="00EB5B00"/>
    <w:rsid w:val="00EB64BD"/>
    <w:rsid w:val="00EB6549"/>
    <w:rsid w:val="00EB6EB4"/>
    <w:rsid w:val="00EB768C"/>
    <w:rsid w:val="00EB775D"/>
    <w:rsid w:val="00EB77F2"/>
    <w:rsid w:val="00EC07A6"/>
    <w:rsid w:val="00EC10EE"/>
    <w:rsid w:val="00EC21A3"/>
    <w:rsid w:val="00EC2F87"/>
    <w:rsid w:val="00EC37A9"/>
    <w:rsid w:val="00EC3A41"/>
    <w:rsid w:val="00EC3B20"/>
    <w:rsid w:val="00EC45A0"/>
    <w:rsid w:val="00EC4DE4"/>
    <w:rsid w:val="00EC5029"/>
    <w:rsid w:val="00EC51B3"/>
    <w:rsid w:val="00EC65CE"/>
    <w:rsid w:val="00EC67BC"/>
    <w:rsid w:val="00EC69B0"/>
    <w:rsid w:val="00EC6CBC"/>
    <w:rsid w:val="00EC6E3B"/>
    <w:rsid w:val="00EC6E57"/>
    <w:rsid w:val="00EC704C"/>
    <w:rsid w:val="00EC710B"/>
    <w:rsid w:val="00EC7459"/>
    <w:rsid w:val="00EC7BDC"/>
    <w:rsid w:val="00EC7F3E"/>
    <w:rsid w:val="00ED04C0"/>
    <w:rsid w:val="00ED0F49"/>
    <w:rsid w:val="00ED124C"/>
    <w:rsid w:val="00ED1789"/>
    <w:rsid w:val="00ED18E5"/>
    <w:rsid w:val="00ED1BC1"/>
    <w:rsid w:val="00ED24C6"/>
    <w:rsid w:val="00ED28D6"/>
    <w:rsid w:val="00ED2A17"/>
    <w:rsid w:val="00ED2EEF"/>
    <w:rsid w:val="00ED3031"/>
    <w:rsid w:val="00ED30D9"/>
    <w:rsid w:val="00ED3795"/>
    <w:rsid w:val="00ED3822"/>
    <w:rsid w:val="00ED42EB"/>
    <w:rsid w:val="00ED4429"/>
    <w:rsid w:val="00ED4522"/>
    <w:rsid w:val="00ED4637"/>
    <w:rsid w:val="00ED4735"/>
    <w:rsid w:val="00ED4FD7"/>
    <w:rsid w:val="00ED5EE7"/>
    <w:rsid w:val="00ED68E9"/>
    <w:rsid w:val="00ED6E0D"/>
    <w:rsid w:val="00ED6E7C"/>
    <w:rsid w:val="00ED72EB"/>
    <w:rsid w:val="00ED7C05"/>
    <w:rsid w:val="00EE0211"/>
    <w:rsid w:val="00EE10E3"/>
    <w:rsid w:val="00EE317E"/>
    <w:rsid w:val="00EE35B8"/>
    <w:rsid w:val="00EE42C4"/>
    <w:rsid w:val="00EE4EF3"/>
    <w:rsid w:val="00EE4F09"/>
    <w:rsid w:val="00EE533C"/>
    <w:rsid w:val="00EE5457"/>
    <w:rsid w:val="00EE5836"/>
    <w:rsid w:val="00EE5B58"/>
    <w:rsid w:val="00EE5D87"/>
    <w:rsid w:val="00EE68A2"/>
    <w:rsid w:val="00EE6A1F"/>
    <w:rsid w:val="00EE710C"/>
    <w:rsid w:val="00EE720A"/>
    <w:rsid w:val="00EE73B7"/>
    <w:rsid w:val="00EE7A64"/>
    <w:rsid w:val="00EF02FE"/>
    <w:rsid w:val="00EF05C0"/>
    <w:rsid w:val="00EF091E"/>
    <w:rsid w:val="00EF0B23"/>
    <w:rsid w:val="00EF1057"/>
    <w:rsid w:val="00EF10F0"/>
    <w:rsid w:val="00EF136F"/>
    <w:rsid w:val="00EF1470"/>
    <w:rsid w:val="00EF2401"/>
    <w:rsid w:val="00EF28A8"/>
    <w:rsid w:val="00EF2FC7"/>
    <w:rsid w:val="00EF4736"/>
    <w:rsid w:val="00EF4B43"/>
    <w:rsid w:val="00EF5097"/>
    <w:rsid w:val="00EF555E"/>
    <w:rsid w:val="00EF5E2E"/>
    <w:rsid w:val="00EF6128"/>
    <w:rsid w:val="00EF647A"/>
    <w:rsid w:val="00EF651D"/>
    <w:rsid w:val="00EF68BF"/>
    <w:rsid w:val="00EF69CE"/>
    <w:rsid w:val="00EF7943"/>
    <w:rsid w:val="00EF7C61"/>
    <w:rsid w:val="00EF7F16"/>
    <w:rsid w:val="00F006AA"/>
    <w:rsid w:val="00F009FF"/>
    <w:rsid w:val="00F00C64"/>
    <w:rsid w:val="00F01FEB"/>
    <w:rsid w:val="00F02AC4"/>
    <w:rsid w:val="00F02DF8"/>
    <w:rsid w:val="00F03256"/>
    <w:rsid w:val="00F032A6"/>
    <w:rsid w:val="00F03965"/>
    <w:rsid w:val="00F03B06"/>
    <w:rsid w:val="00F03F64"/>
    <w:rsid w:val="00F045B2"/>
    <w:rsid w:val="00F04F41"/>
    <w:rsid w:val="00F052F1"/>
    <w:rsid w:val="00F05BA7"/>
    <w:rsid w:val="00F05C8C"/>
    <w:rsid w:val="00F05CF2"/>
    <w:rsid w:val="00F064E4"/>
    <w:rsid w:val="00F06C46"/>
    <w:rsid w:val="00F06FB7"/>
    <w:rsid w:val="00F076E9"/>
    <w:rsid w:val="00F077DB"/>
    <w:rsid w:val="00F07C08"/>
    <w:rsid w:val="00F07C9A"/>
    <w:rsid w:val="00F10302"/>
    <w:rsid w:val="00F10ADE"/>
    <w:rsid w:val="00F10B3A"/>
    <w:rsid w:val="00F10BD6"/>
    <w:rsid w:val="00F11362"/>
    <w:rsid w:val="00F11387"/>
    <w:rsid w:val="00F11538"/>
    <w:rsid w:val="00F117B3"/>
    <w:rsid w:val="00F118A2"/>
    <w:rsid w:val="00F11BD0"/>
    <w:rsid w:val="00F123B7"/>
    <w:rsid w:val="00F128F9"/>
    <w:rsid w:val="00F139BC"/>
    <w:rsid w:val="00F13DE8"/>
    <w:rsid w:val="00F1452D"/>
    <w:rsid w:val="00F149E3"/>
    <w:rsid w:val="00F157C4"/>
    <w:rsid w:val="00F15B7D"/>
    <w:rsid w:val="00F15D17"/>
    <w:rsid w:val="00F163B0"/>
    <w:rsid w:val="00F16505"/>
    <w:rsid w:val="00F17962"/>
    <w:rsid w:val="00F2085F"/>
    <w:rsid w:val="00F20A33"/>
    <w:rsid w:val="00F20A73"/>
    <w:rsid w:val="00F20AC4"/>
    <w:rsid w:val="00F20BF1"/>
    <w:rsid w:val="00F20FC3"/>
    <w:rsid w:val="00F211F8"/>
    <w:rsid w:val="00F21474"/>
    <w:rsid w:val="00F2169E"/>
    <w:rsid w:val="00F21744"/>
    <w:rsid w:val="00F21E5C"/>
    <w:rsid w:val="00F222DB"/>
    <w:rsid w:val="00F22B49"/>
    <w:rsid w:val="00F234E1"/>
    <w:rsid w:val="00F23B74"/>
    <w:rsid w:val="00F23F95"/>
    <w:rsid w:val="00F24152"/>
    <w:rsid w:val="00F24DF3"/>
    <w:rsid w:val="00F258D3"/>
    <w:rsid w:val="00F25A63"/>
    <w:rsid w:val="00F26537"/>
    <w:rsid w:val="00F2657D"/>
    <w:rsid w:val="00F267F3"/>
    <w:rsid w:val="00F26A3F"/>
    <w:rsid w:val="00F26AD3"/>
    <w:rsid w:val="00F26C99"/>
    <w:rsid w:val="00F27052"/>
    <w:rsid w:val="00F27337"/>
    <w:rsid w:val="00F27C23"/>
    <w:rsid w:val="00F27E07"/>
    <w:rsid w:val="00F300B9"/>
    <w:rsid w:val="00F301E3"/>
    <w:rsid w:val="00F304BA"/>
    <w:rsid w:val="00F31044"/>
    <w:rsid w:val="00F317D1"/>
    <w:rsid w:val="00F31AC3"/>
    <w:rsid w:val="00F31FD9"/>
    <w:rsid w:val="00F32459"/>
    <w:rsid w:val="00F328A5"/>
    <w:rsid w:val="00F32AB1"/>
    <w:rsid w:val="00F3346F"/>
    <w:rsid w:val="00F336D9"/>
    <w:rsid w:val="00F3504F"/>
    <w:rsid w:val="00F3604B"/>
    <w:rsid w:val="00F364FD"/>
    <w:rsid w:val="00F36C7E"/>
    <w:rsid w:val="00F370FE"/>
    <w:rsid w:val="00F37289"/>
    <w:rsid w:val="00F3770A"/>
    <w:rsid w:val="00F4044A"/>
    <w:rsid w:val="00F408E2"/>
    <w:rsid w:val="00F41231"/>
    <w:rsid w:val="00F420FD"/>
    <w:rsid w:val="00F42582"/>
    <w:rsid w:val="00F4287B"/>
    <w:rsid w:val="00F430BF"/>
    <w:rsid w:val="00F43494"/>
    <w:rsid w:val="00F43855"/>
    <w:rsid w:val="00F4402A"/>
    <w:rsid w:val="00F444B4"/>
    <w:rsid w:val="00F44903"/>
    <w:rsid w:val="00F450BC"/>
    <w:rsid w:val="00F45151"/>
    <w:rsid w:val="00F455B1"/>
    <w:rsid w:val="00F45A40"/>
    <w:rsid w:val="00F465D9"/>
    <w:rsid w:val="00F46E7E"/>
    <w:rsid w:val="00F47096"/>
    <w:rsid w:val="00F4750E"/>
    <w:rsid w:val="00F47ABC"/>
    <w:rsid w:val="00F500DB"/>
    <w:rsid w:val="00F508B6"/>
    <w:rsid w:val="00F51362"/>
    <w:rsid w:val="00F514FA"/>
    <w:rsid w:val="00F5341D"/>
    <w:rsid w:val="00F54688"/>
    <w:rsid w:val="00F54ACA"/>
    <w:rsid w:val="00F55428"/>
    <w:rsid w:val="00F5581B"/>
    <w:rsid w:val="00F55A5F"/>
    <w:rsid w:val="00F55B21"/>
    <w:rsid w:val="00F55FDC"/>
    <w:rsid w:val="00F56005"/>
    <w:rsid w:val="00F56061"/>
    <w:rsid w:val="00F56E5A"/>
    <w:rsid w:val="00F56EC0"/>
    <w:rsid w:val="00F572B8"/>
    <w:rsid w:val="00F579E6"/>
    <w:rsid w:val="00F579E7"/>
    <w:rsid w:val="00F6014E"/>
    <w:rsid w:val="00F601E5"/>
    <w:rsid w:val="00F60BC2"/>
    <w:rsid w:val="00F61359"/>
    <w:rsid w:val="00F61363"/>
    <w:rsid w:val="00F614F2"/>
    <w:rsid w:val="00F6245F"/>
    <w:rsid w:val="00F625C7"/>
    <w:rsid w:val="00F62897"/>
    <w:rsid w:val="00F62A95"/>
    <w:rsid w:val="00F62C61"/>
    <w:rsid w:val="00F63273"/>
    <w:rsid w:val="00F6454C"/>
    <w:rsid w:val="00F652A5"/>
    <w:rsid w:val="00F652EB"/>
    <w:rsid w:val="00F655CF"/>
    <w:rsid w:val="00F65B18"/>
    <w:rsid w:val="00F66785"/>
    <w:rsid w:val="00F66B0A"/>
    <w:rsid w:val="00F66BA1"/>
    <w:rsid w:val="00F67EF5"/>
    <w:rsid w:val="00F70050"/>
    <w:rsid w:val="00F70D82"/>
    <w:rsid w:val="00F71287"/>
    <w:rsid w:val="00F71297"/>
    <w:rsid w:val="00F71860"/>
    <w:rsid w:val="00F718C9"/>
    <w:rsid w:val="00F72418"/>
    <w:rsid w:val="00F7254C"/>
    <w:rsid w:val="00F72A59"/>
    <w:rsid w:val="00F72B67"/>
    <w:rsid w:val="00F72CBD"/>
    <w:rsid w:val="00F73DF1"/>
    <w:rsid w:val="00F74A04"/>
    <w:rsid w:val="00F7746C"/>
    <w:rsid w:val="00F77957"/>
    <w:rsid w:val="00F77D60"/>
    <w:rsid w:val="00F800DF"/>
    <w:rsid w:val="00F807A0"/>
    <w:rsid w:val="00F81B9B"/>
    <w:rsid w:val="00F834EF"/>
    <w:rsid w:val="00F83833"/>
    <w:rsid w:val="00F83854"/>
    <w:rsid w:val="00F83920"/>
    <w:rsid w:val="00F8403A"/>
    <w:rsid w:val="00F857D9"/>
    <w:rsid w:val="00F85C0C"/>
    <w:rsid w:val="00F85C6E"/>
    <w:rsid w:val="00F861A9"/>
    <w:rsid w:val="00F872CA"/>
    <w:rsid w:val="00F8736A"/>
    <w:rsid w:val="00F87692"/>
    <w:rsid w:val="00F90A96"/>
    <w:rsid w:val="00F90D80"/>
    <w:rsid w:val="00F911A0"/>
    <w:rsid w:val="00F91B8A"/>
    <w:rsid w:val="00F9203C"/>
    <w:rsid w:val="00F926C3"/>
    <w:rsid w:val="00F92A2E"/>
    <w:rsid w:val="00F92E67"/>
    <w:rsid w:val="00F92F95"/>
    <w:rsid w:val="00F931AA"/>
    <w:rsid w:val="00F9326E"/>
    <w:rsid w:val="00F945F7"/>
    <w:rsid w:val="00F94999"/>
    <w:rsid w:val="00F94D40"/>
    <w:rsid w:val="00F95A39"/>
    <w:rsid w:val="00F95C87"/>
    <w:rsid w:val="00F9611D"/>
    <w:rsid w:val="00F96AB6"/>
    <w:rsid w:val="00F96D1D"/>
    <w:rsid w:val="00F97D7E"/>
    <w:rsid w:val="00FA02C6"/>
    <w:rsid w:val="00FA04EF"/>
    <w:rsid w:val="00FA0641"/>
    <w:rsid w:val="00FA075F"/>
    <w:rsid w:val="00FA0A30"/>
    <w:rsid w:val="00FA0F29"/>
    <w:rsid w:val="00FA1883"/>
    <w:rsid w:val="00FA1DE1"/>
    <w:rsid w:val="00FA2055"/>
    <w:rsid w:val="00FA2461"/>
    <w:rsid w:val="00FA24D6"/>
    <w:rsid w:val="00FA25E7"/>
    <w:rsid w:val="00FA2905"/>
    <w:rsid w:val="00FA2E49"/>
    <w:rsid w:val="00FA31F1"/>
    <w:rsid w:val="00FA3572"/>
    <w:rsid w:val="00FA429A"/>
    <w:rsid w:val="00FA4517"/>
    <w:rsid w:val="00FA4B8D"/>
    <w:rsid w:val="00FA51A6"/>
    <w:rsid w:val="00FA52DE"/>
    <w:rsid w:val="00FA5D63"/>
    <w:rsid w:val="00FA5DCD"/>
    <w:rsid w:val="00FA5EC3"/>
    <w:rsid w:val="00FA5F53"/>
    <w:rsid w:val="00FA634F"/>
    <w:rsid w:val="00FA65C8"/>
    <w:rsid w:val="00FA665D"/>
    <w:rsid w:val="00FA6AB1"/>
    <w:rsid w:val="00FA7BF6"/>
    <w:rsid w:val="00FA7F5C"/>
    <w:rsid w:val="00FB0255"/>
    <w:rsid w:val="00FB399D"/>
    <w:rsid w:val="00FB3C6E"/>
    <w:rsid w:val="00FB41B3"/>
    <w:rsid w:val="00FB4323"/>
    <w:rsid w:val="00FB49F1"/>
    <w:rsid w:val="00FB4ADE"/>
    <w:rsid w:val="00FB4FDB"/>
    <w:rsid w:val="00FB50A8"/>
    <w:rsid w:val="00FB5682"/>
    <w:rsid w:val="00FB57CB"/>
    <w:rsid w:val="00FB6002"/>
    <w:rsid w:val="00FB6AA0"/>
    <w:rsid w:val="00FB6CA5"/>
    <w:rsid w:val="00FB6E81"/>
    <w:rsid w:val="00FB75F5"/>
    <w:rsid w:val="00FB76DE"/>
    <w:rsid w:val="00FB7D6A"/>
    <w:rsid w:val="00FC004D"/>
    <w:rsid w:val="00FC00D0"/>
    <w:rsid w:val="00FC0118"/>
    <w:rsid w:val="00FC0136"/>
    <w:rsid w:val="00FC06E3"/>
    <w:rsid w:val="00FC0BD2"/>
    <w:rsid w:val="00FC1B19"/>
    <w:rsid w:val="00FC1C24"/>
    <w:rsid w:val="00FC1D45"/>
    <w:rsid w:val="00FC2380"/>
    <w:rsid w:val="00FC2520"/>
    <w:rsid w:val="00FC316B"/>
    <w:rsid w:val="00FC36F7"/>
    <w:rsid w:val="00FC45D9"/>
    <w:rsid w:val="00FC467C"/>
    <w:rsid w:val="00FC606D"/>
    <w:rsid w:val="00FC73ED"/>
    <w:rsid w:val="00FD0527"/>
    <w:rsid w:val="00FD1171"/>
    <w:rsid w:val="00FD1924"/>
    <w:rsid w:val="00FD1BB4"/>
    <w:rsid w:val="00FD1DAB"/>
    <w:rsid w:val="00FD1E7A"/>
    <w:rsid w:val="00FD257B"/>
    <w:rsid w:val="00FD2EF7"/>
    <w:rsid w:val="00FD375B"/>
    <w:rsid w:val="00FD435B"/>
    <w:rsid w:val="00FD4CD1"/>
    <w:rsid w:val="00FD52E6"/>
    <w:rsid w:val="00FD532C"/>
    <w:rsid w:val="00FD53E0"/>
    <w:rsid w:val="00FD56C8"/>
    <w:rsid w:val="00FD74E4"/>
    <w:rsid w:val="00FE1096"/>
    <w:rsid w:val="00FE1557"/>
    <w:rsid w:val="00FE19CC"/>
    <w:rsid w:val="00FE1B2D"/>
    <w:rsid w:val="00FE1E91"/>
    <w:rsid w:val="00FE2606"/>
    <w:rsid w:val="00FE265A"/>
    <w:rsid w:val="00FE277B"/>
    <w:rsid w:val="00FE380A"/>
    <w:rsid w:val="00FE3A04"/>
    <w:rsid w:val="00FE3D3E"/>
    <w:rsid w:val="00FE408C"/>
    <w:rsid w:val="00FE4445"/>
    <w:rsid w:val="00FE4CE3"/>
    <w:rsid w:val="00FE4EDF"/>
    <w:rsid w:val="00FE5A5B"/>
    <w:rsid w:val="00FE6E86"/>
    <w:rsid w:val="00FE71D5"/>
    <w:rsid w:val="00FE7A4B"/>
    <w:rsid w:val="00FF0232"/>
    <w:rsid w:val="00FF06BB"/>
    <w:rsid w:val="00FF09C1"/>
    <w:rsid w:val="00FF0A22"/>
    <w:rsid w:val="00FF0A2C"/>
    <w:rsid w:val="00FF0C12"/>
    <w:rsid w:val="00FF0DAD"/>
    <w:rsid w:val="00FF131E"/>
    <w:rsid w:val="00FF26D1"/>
    <w:rsid w:val="00FF2F9E"/>
    <w:rsid w:val="00FF3323"/>
    <w:rsid w:val="00FF381D"/>
    <w:rsid w:val="00FF38FB"/>
    <w:rsid w:val="00FF3B61"/>
    <w:rsid w:val="00FF3B95"/>
    <w:rsid w:val="00FF462F"/>
    <w:rsid w:val="00FF4C32"/>
    <w:rsid w:val="00FF50F6"/>
    <w:rsid w:val="00FF579D"/>
    <w:rsid w:val="00FF6460"/>
    <w:rsid w:val="00FF6573"/>
    <w:rsid w:val="00FF6AE5"/>
    <w:rsid w:val="00FF6C60"/>
    <w:rsid w:val="00FF731D"/>
    <w:rsid w:val="00FF7483"/>
    <w:rsid w:val="00FF79C0"/>
    <w:rsid w:val="00FF7A48"/>
    <w:rsid w:val="00FF7D14"/>
    <w:rsid w:val="0173FEB9"/>
    <w:rsid w:val="027C40DD"/>
    <w:rsid w:val="028BBBC7"/>
    <w:rsid w:val="0292C234"/>
    <w:rsid w:val="04076CE4"/>
    <w:rsid w:val="04476434"/>
    <w:rsid w:val="04EAB74D"/>
    <w:rsid w:val="051EAA53"/>
    <w:rsid w:val="0536F5D6"/>
    <w:rsid w:val="05A48653"/>
    <w:rsid w:val="06022A2E"/>
    <w:rsid w:val="066CB3F5"/>
    <w:rsid w:val="0681CE46"/>
    <w:rsid w:val="077E774D"/>
    <w:rsid w:val="07830BD2"/>
    <w:rsid w:val="0848007E"/>
    <w:rsid w:val="08947928"/>
    <w:rsid w:val="08B39613"/>
    <w:rsid w:val="08F1C52A"/>
    <w:rsid w:val="09B97274"/>
    <w:rsid w:val="09D111C5"/>
    <w:rsid w:val="0B36FFFE"/>
    <w:rsid w:val="0B5D1FFF"/>
    <w:rsid w:val="0BDFB7E7"/>
    <w:rsid w:val="0C07EA49"/>
    <w:rsid w:val="0CC5CC25"/>
    <w:rsid w:val="0CF315D2"/>
    <w:rsid w:val="0D38A439"/>
    <w:rsid w:val="0DC86BDA"/>
    <w:rsid w:val="0DD89D41"/>
    <w:rsid w:val="0DEC272B"/>
    <w:rsid w:val="0DF84D71"/>
    <w:rsid w:val="0E323507"/>
    <w:rsid w:val="0E6200B1"/>
    <w:rsid w:val="0E65C5FC"/>
    <w:rsid w:val="0E7206A9"/>
    <w:rsid w:val="0EAF1219"/>
    <w:rsid w:val="0EB5A400"/>
    <w:rsid w:val="0F299414"/>
    <w:rsid w:val="0F738FB5"/>
    <w:rsid w:val="0F797F66"/>
    <w:rsid w:val="10727792"/>
    <w:rsid w:val="10D5425C"/>
    <w:rsid w:val="11072D95"/>
    <w:rsid w:val="11AE0910"/>
    <w:rsid w:val="12B4978B"/>
    <w:rsid w:val="13090DB7"/>
    <w:rsid w:val="13D9EDC1"/>
    <w:rsid w:val="143FE744"/>
    <w:rsid w:val="159EE4E3"/>
    <w:rsid w:val="160DCCE2"/>
    <w:rsid w:val="160E0AD1"/>
    <w:rsid w:val="1673EB8B"/>
    <w:rsid w:val="1685C577"/>
    <w:rsid w:val="1706AC1F"/>
    <w:rsid w:val="171C2153"/>
    <w:rsid w:val="173D58AD"/>
    <w:rsid w:val="179B2DE8"/>
    <w:rsid w:val="17D403E6"/>
    <w:rsid w:val="17F76F8A"/>
    <w:rsid w:val="182B4A07"/>
    <w:rsid w:val="183DB5FF"/>
    <w:rsid w:val="18ADB718"/>
    <w:rsid w:val="18BB752E"/>
    <w:rsid w:val="18CADA49"/>
    <w:rsid w:val="18D1850D"/>
    <w:rsid w:val="1976FB30"/>
    <w:rsid w:val="19924FE4"/>
    <w:rsid w:val="1A6BCED2"/>
    <w:rsid w:val="1A6CBAE7"/>
    <w:rsid w:val="1AFE6712"/>
    <w:rsid w:val="1B0AFA97"/>
    <w:rsid w:val="1B75EE39"/>
    <w:rsid w:val="1BD64A9D"/>
    <w:rsid w:val="1C35F514"/>
    <w:rsid w:val="1C475A98"/>
    <w:rsid w:val="1C7EA3BC"/>
    <w:rsid w:val="1CE81847"/>
    <w:rsid w:val="1DB5BA40"/>
    <w:rsid w:val="1ECD886B"/>
    <w:rsid w:val="1F2E35FE"/>
    <w:rsid w:val="1F65EAFE"/>
    <w:rsid w:val="1FC0F84C"/>
    <w:rsid w:val="1FE5B72B"/>
    <w:rsid w:val="1FE60FBE"/>
    <w:rsid w:val="214519FB"/>
    <w:rsid w:val="21B512A2"/>
    <w:rsid w:val="22566B2A"/>
    <w:rsid w:val="22782E71"/>
    <w:rsid w:val="23838E42"/>
    <w:rsid w:val="247775E0"/>
    <w:rsid w:val="25D2B8D3"/>
    <w:rsid w:val="26059348"/>
    <w:rsid w:val="269D2B1F"/>
    <w:rsid w:val="26FBD6AC"/>
    <w:rsid w:val="27384BDD"/>
    <w:rsid w:val="281266FE"/>
    <w:rsid w:val="28510A11"/>
    <w:rsid w:val="2869E7BF"/>
    <w:rsid w:val="28F27077"/>
    <w:rsid w:val="29BDEC10"/>
    <w:rsid w:val="29E12140"/>
    <w:rsid w:val="2A54EA92"/>
    <w:rsid w:val="2A5BC7EA"/>
    <w:rsid w:val="2AE90E03"/>
    <w:rsid w:val="2B2528AC"/>
    <w:rsid w:val="2B2FBD12"/>
    <w:rsid w:val="2B85AB4B"/>
    <w:rsid w:val="2DA0CBE7"/>
    <w:rsid w:val="2E3A13FE"/>
    <w:rsid w:val="2E622D0D"/>
    <w:rsid w:val="2EB804AD"/>
    <w:rsid w:val="2EDA5851"/>
    <w:rsid w:val="2F3C706F"/>
    <w:rsid w:val="2FA5C3BA"/>
    <w:rsid w:val="2FD9C32D"/>
    <w:rsid w:val="2FFF67C6"/>
    <w:rsid w:val="30DC2437"/>
    <w:rsid w:val="31007D90"/>
    <w:rsid w:val="3116FFDA"/>
    <w:rsid w:val="3155D3FE"/>
    <w:rsid w:val="3172878A"/>
    <w:rsid w:val="323E3C3A"/>
    <w:rsid w:val="32A14DE6"/>
    <w:rsid w:val="3348380E"/>
    <w:rsid w:val="3372DD67"/>
    <w:rsid w:val="33AFB0A4"/>
    <w:rsid w:val="3409CE46"/>
    <w:rsid w:val="34B5EB6B"/>
    <w:rsid w:val="35CEE05A"/>
    <w:rsid w:val="36A03A0B"/>
    <w:rsid w:val="36A8201C"/>
    <w:rsid w:val="36C2D321"/>
    <w:rsid w:val="374D8EAD"/>
    <w:rsid w:val="378989B1"/>
    <w:rsid w:val="37CE4FFF"/>
    <w:rsid w:val="38793780"/>
    <w:rsid w:val="38BE7D47"/>
    <w:rsid w:val="38F8438B"/>
    <w:rsid w:val="395DF2E5"/>
    <w:rsid w:val="39C2C0BB"/>
    <w:rsid w:val="3B4A3A4E"/>
    <w:rsid w:val="3BB05F2F"/>
    <w:rsid w:val="3BF59858"/>
    <w:rsid w:val="3C03A855"/>
    <w:rsid w:val="3C72A0A7"/>
    <w:rsid w:val="3CDD53F4"/>
    <w:rsid w:val="3DA7E293"/>
    <w:rsid w:val="3DB5E570"/>
    <w:rsid w:val="3E58FE3A"/>
    <w:rsid w:val="3EB19D45"/>
    <w:rsid w:val="3ED950B3"/>
    <w:rsid w:val="3F4F5652"/>
    <w:rsid w:val="3F5BDA3D"/>
    <w:rsid w:val="3FAC6E9C"/>
    <w:rsid w:val="3FE42FC6"/>
    <w:rsid w:val="409DBC21"/>
    <w:rsid w:val="40C339F9"/>
    <w:rsid w:val="41075A72"/>
    <w:rsid w:val="410B4A97"/>
    <w:rsid w:val="4171AFF5"/>
    <w:rsid w:val="420E9D69"/>
    <w:rsid w:val="42CE5913"/>
    <w:rsid w:val="42F43A4B"/>
    <w:rsid w:val="4370696F"/>
    <w:rsid w:val="43C208C2"/>
    <w:rsid w:val="44A16B82"/>
    <w:rsid w:val="44AC21CB"/>
    <w:rsid w:val="44B4E1DC"/>
    <w:rsid w:val="44B8BDFD"/>
    <w:rsid w:val="44FFE726"/>
    <w:rsid w:val="45839E4F"/>
    <w:rsid w:val="460484D5"/>
    <w:rsid w:val="46373889"/>
    <w:rsid w:val="46784A8A"/>
    <w:rsid w:val="46ACC380"/>
    <w:rsid w:val="47540EB9"/>
    <w:rsid w:val="481D4FE8"/>
    <w:rsid w:val="492EA7BA"/>
    <w:rsid w:val="4A394AE7"/>
    <w:rsid w:val="4AABDAA3"/>
    <w:rsid w:val="4C8100B3"/>
    <w:rsid w:val="4CF740A0"/>
    <w:rsid w:val="4D82BE10"/>
    <w:rsid w:val="4DEA140E"/>
    <w:rsid w:val="4E008DE2"/>
    <w:rsid w:val="4E0F975A"/>
    <w:rsid w:val="4E5B84A0"/>
    <w:rsid w:val="4F0F0B9D"/>
    <w:rsid w:val="4F8DCA7A"/>
    <w:rsid w:val="4FC5F816"/>
    <w:rsid w:val="502AD358"/>
    <w:rsid w:val="50B4BAA8"/>
    <w:rsid w:val="50C47198"/>
    <w:rsid w:val="510D12DC"/>
    <w:rsid w:val="521699BD"/>
    <w:rsid w:val="528F0884"/>
    <w:rsid w:val="52AAFEDD"/>
    <w:rsid w:val="5306DB73"/>
    <w:rsid w:val="53E729DC"/>
    <w:rsid w:val="53F11960"/>
    <w:rsid w:val="54475732"/>
    <w:rsid w:val="54BE9061"/>
    <w:rsid w:val="54C54892"/>
    <w:rsid w:val="5523B00D"/>
    <w:rsid w:val="56113C1D"/>
    <w:rsid w:val="578AFD6C"/>
    <w:rsid w:val="587298F6"/>
    <w:rsid w:val="58792C7B"/>
    <w:rsid w:val="5882ECA7"/>
    <w:rsid w:val="596F9132"/>
    <w:rsid w:val="59ADE367"/>
    <w:rsid w:val="59BD15B0"/>
    <w:rsid w:val="59DAE314"/>
    <w:rsid w:val="5A33EDF9"/>
    <w:rsid w:val="5B0A06A9"/>
    <w:rsid w:val="5BF98C71"/>
    <w:rsid w:val="5CB644A1"/>
    <w:rsid w:val="5DC8BD03"/>
    <w:rsid w:val="5E8E4D7D"/>
    <w:rsid w:val="5EA4A9B5"/>
    <w:rsid w:val="5EBD0F8E"/>
    <w:rsid w:val="5EDD0A3F"/>
    <w:rsid w:val="5EECABF0"/>
    <w:rsid w:val="5F16AA8B"/>
    <w:rsid w:val="5F52E53D"/>
    <w:rsid w:val="5FDFFD33"/>
    <w:rsid w:val="60136DA8"/>
    <w:rsid w:val="6060F3A4"/>
    <w:rsid w:val="624BC9E2"/>
    <w:rsid w:val="63257105"/>
    <w:rsid w:val="636D5672"/>
    <w:rsid w:val="63A44A2F"/>
    <w:rsid w:val="64EDEE1F"/>
    <w:rsid w:val="65052BD6"/>
    <w:rsid w:val="651885FF"/>
    <w:rsid w:val="6674B059"/>
    <w:rsid w:val="66ED26F0"/>
    <w:rsid w:val="6733968F"/>
    <w:rsid w:val="673E3C06"/>
    <w:rsid w:val="6761AAEA"/>
    <w:rsid w:val="67659518"/>
    <w:rsid w:val="67BDDECE"/>
    <w:rsid w:val="693B7E28"/>
    <w:rsid w:val="6959B6F1"/>
    <w:rsid w:val="698C241B"/>
    <w:rsid w:val="69C91ED7"/>
    <w:rsid w:val="6A1C5027"/>
    <w:rsid w:val="6A8DF8DE"/>
    <w:rsid w:val="6AD79C08"/>
    <w:rsid w:val="6B4A86D0"/>
    <w:rsid w:val="6B9DC39A"/>
    <w:rsid w:val="6BD869FC"/>
    <w:rsid w:val="6C76A778"/>
    <w:rsid w:val="6CE14AF3"/>
    <w:rsid w:val="6CE2C6A0"/>
    <w:rsid w:val="6D3088A1"/>
    <w:rsid w:val="6D580F87"/>
    <w:rsid w:val="6D9954AD"/>
    <w:rsid w:val="6DC50FBE"/>
    <w:rsid w:val="6DEA750C"/>
    <w:rsid w:val="6E6BB2CF"/>
    <w:rsid w:val="6F150F89"/>
    <w:rsid w:val="6F31AF4F"/>
    <w:rsid w:val="6F4FA466"/>
    <w:rsid w:val="6F7067BC"/>
    <w:rsid w:val="70D8DEE1"/>
    <w:rsid w:val="7109528E"/>
    <w:rsid w:val="71245FFA"/>
    <w:rsid w:val="718AD380"/>
    <w:rsid w:val="726EFC7D"/>
    <w:rsid w:val="74E036D5"/>
    <w:rsid w:val="75439CAB"/>
    <w:rsid w:val="7584192F"/>
    <w:rsid w:val="7585DFE8"/>
    <w:rsid w:val="762DBC46"/>
    <w:rsid w:val="763E2E52"/>
    <w:rsid w:val="76CED016"/>
    <w:rsid w:val="76F14BD2"/>
    <w:rsid w:val="770B165E"/>
    <w:rsid w:val="771141BD"/>
    <w:rsid w:val="78185B42"/>
    <w:rsid w:val="781E6C35"/>
    <w:rsid w:val="7846E6D1"/>
    <w:rsid w:val="78D5012D"/>
    <w:rsid w:val="79694FA6"/>
    <w:rsid w:val="7974EDC5"/>
    <w:rsid w:val="797EA687"/>
    <w:rsid w:val="79800E78"/>
    <w:rsid w:val="7A0B300E"/>
    <w:rsid w:val="7A2D238F"/>
    <w:rsid w:val="7A322A10"/>
    <w:rsid w:val="7A5EFCA5"/>
    <w:rsid w:val="7A75CA32"/>
    <w:rsid w:val="7A846103"/>
    <w:rsid w:val="7B263851"/>
    <w:rsid w:val="7CB96548"/>
    <w:rsid w:val="7D1A40A8"/>
    <w:rsid w:val="7D601DBB"/>
    <w:rsid w:val="7D8E133F"/>
    <w:rsid w:val="7D92136B"/>
    <w:rsid w:val="7E1FD61A"/>
    <w:rsid w:val="7E4D86A7"/>
    <w:rsid w:val="7E78BC22"/>
    <w:rsid w:val="7EA99D4E"/>
    <w:rsid w:val="7EEC870B"/>
    <w:rsid w:val="7EF1CB8E"/>
    <w:rsid w:val="7EF63034"/>
    <w:rsid w:val="7FAADF0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BADBB6"/>
  <w15:docId w15:val="{51EE47A0-B635-4F4C-BE77-2C7E5111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Calibri"/>
        <w:sz w:val="22"/>
        <w:szCs w:val="24"/>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42E5"/>
    <w:pPr>
      <w:jc w:val="both"/>
    </w:pPr>
    <w:rPr>
      <w:rFonts w:asciiTheme="minorHAnsi" w:hAnsiTheme="minorHAnsi"/>
    </w:rPr>
  </w:style>
  <w:style w:type="paragraph" w:styleId="Kop1">
    <w:name w:val="heading 1"/>
    <w:basedOn w:val="Standaard"/>
    <w:next w:val="Plattetekst"/>
    <w:link w:val="Kop1Char"/>
    <w:autoRedefine/>
    <w:uiPriority w:val="9"/>
    <w:qFormat/>
    <w:rsid w:val="00942F2B"/>
    <w:pPr>
      <w:keepNext/>
      <w:numPr>
        <w:numId w:val="6"/>
      </w:numPr>
      <w:spacing w:before="240" w:after="60"/>
      <w:jc w:val="left"/>
      <w:outlineLvl w:val="0"/>
    </w:pPr>
    <w:rPr>
      <w:rFonts w:eastAsia="Calibri" w:cstheme="minorBidi"/>
      <w:b/>
      <w:bCs/>
      <w:kern w:val="32"/>
      <w:sz w:val="32"/>
      <w:szCs w:val="32"/>
    </w:rPr>
  </w:style>
  <w:style w:type="paragraph" w:styleId="Kop2">
    <w:name w:val="heading 2"/>
    <w:basedOn w:val="Standaard"/>
    <w:next w:val="Plattetekst"/>
    <w:autoRedefine/>
    <w:qFormat/>
    <w:rsid w:val="005A5EBD"/>
    <w:pPr>
      <w:keepNext/>
      <w:numPr>
        <w:ilvl w:val="1"/>
        <w:numId w:val="6"/>
      </w:numPr>
      <w:spacing w:before="240" w:after="60"/>
      <w:outlineLvl w:val="1"/>
    </w:pPr>
    <w:rPr>
      <w:rFonts w:eastAsia="Calibri" w:cstheme="minorBidi"/>
      <w:b/>
      <w:bCs/>
      <w:iCs/>
      <w:sz w:val="26"/>
      <w:szCs w:val="26"/>
    </w:rPr>
  </w:style>
  <w:style w:type="paragraph" w:styleId="Kop3">
    <w:name w:val="heading 3"/>
    <w:basedOn w:val="Standaard"/>
    <w:next w:val="Plattetekst"/>
    <w:autoRedefine/>
    <w:qFormat/>
    <w:rsid w:val="008F7B22"/>
    <w:pPr>
      <w:keepNext/>
      <w:numPr>
        <w:ilvl w:val="2"/>
        <w:numId w:val="6"/>
      </w:numPr>
      <w:spacing w:before="240" w:after="60"/>
      <w:outlineLvl w:val="2"/>
    </w:pPr>
    <w:rPr>
      <w:rFonts w:ascii="Calibri" w:eastAsia="Calibri" w:hAnsi="Calibri"/>
      <w:b/>
      <w:szCs w:val="22"/>
      <w:lang w:eastAsia="en-US"/>
    </w:rPr>
  </w:style>
  <w:style w:type="paragraph" w:styleId="Kop4">
    <w:name w:val="heading 4"/>
    <w:basedOn w:val="Standaard"/>
    <w:next w:val="Standaard"/>
    <w:qFormat/>
    <w:rsid w:val="00C553A3"/>
    <w:pPr>
      <w:keepNext/>
      <w:numPr>
        <w:ilvl w:val="3"/>
        <w:numId w:val="6"/>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C553A3"/>
    <w:pPr>
      <w:numPr>
        <w:ilvl w:val="4"/>
        <w:numId w:val="6"/>
      </w:numPr>
      <w:spacing w:before="240" w:after="60"/>
      <w:outlineLvl w:val="4"/>
    </w:pPr>
    <w:rPr>
      <w:b/>
      <w:bCs/>
      <w:i/>
      <w:iCs/>
      <w:sz w:val="26"/>
      <w:szCs w:val="26"/>
    </w:rPr>
  </w:style>
  <w:style w:type="paragraph" w:styleId="Kop6">
    <w:name w:val="heading 6"/>
    <w:basedOn w:val="Kop2"/>
    <w:next w:val="Standaard"/>
    <w:qFormat/>
    <w:rsid w:val="00C553A3"/>
    <w:pPr>
      <w:numPr>
        <w:ilvl w:val="5"/>
      </w:numPr>
      <w:outlineLvl w:val="5"/>
    </w:pPr>
    <w:rPr>
      <w:rFonts w:ascii="Times New Roman" w:hAnsi="Times New Roman"/>
      <w:b w:val="0"/>
      <w:bCs w:val="0"/>
      <w:szCs w:val="22"/>
    </w:rPr>
  </w:style>
  <w:style w:type="paragraph" w:styleId="Kop7">
    <w:name w:val="heading 7"/>
    <w:basedOn w:val="Standaard"/>
    <w:next w:val="Standaard"/>
    <w:qFormat/>
    <w:rsid w:val="00C553A3"/>
    <w:pPr>
      <w:numPr>
        <w:ilvl w:val="6"/>
        <w:numId w:val="6"/>
      </w:numPr>
      <w:spacing w:before="240" w:after="60"/>
      <w:outlineLvl w:val="6"/>
    </w:pPr>
    <w:rPr>
      <w:rFonts w:ascii="Times New Roman" w:hAnsi="Times New Roman"/>
      <w:sz w:val="24"/>
    </w:rPr>
  </w:style>
  <w:style w:type="paragraph" w:styleId="Kop8">
    <w:name w:val="heading 8"/>
    <w:basedOn w:val="Standaard"/>
    <w:next w:val="Standaard"/>
    <w:qFormat/>
    <w:rsid w:val="00C553A3"/>
    <w:pPr>
      <w:numPr>
        <w:ilvl w:val="7"/>
        <w:numId w:val="6"/>
      </w:numPr>
      <w:spacing w:before="240" w:after="60"/>
      <w:outlineLvl w:val="7"/>
    </w:pPr>
    <w:rPr>
      <w:rFonts w:ascii="Times New Roman" w:hAnsi="Times New Roman"/>
      <w:i/>
      <w:iCs/>
      <w:sz w:val="24"/>
    </w:rPr>
  </w:style>
  <w:style w:type="paragraph" w:styleId="Kop9">
    <w:name w:val="heading 9"/>
    <w:basedOn w:val="Standaard"/>
    <w:next w:val="Standaard"/>
    <w:qFormat/>
    <w:rsid w:val="00C553A3"/>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887710"/>
    <w:pPr>
      <w:spacing w:before="120"/>
    </w:pPr>
  </w:style>
  <w:style w:type="paragraph" w:styleId="Lijstopsomteken">
    <w:name w:val="List Bullet"/>
    <w:basedOn w:val="Standaard"/>
    <w:autoRedefine/>
    <w:rsid w:val="00887710"/>
    <w:pPr>
      <w:numPr>
        <w:numId w:val="2"/>
      </w:numPr>
      <w:tabs>
        <w:tab w:val="clear" w:pos="360"/>
        <w:tab w:val="left" w:pos="284"/>
      </w:tabs>
      <w:ind w:left="284" w:hanging="227"/>
    </w:pPr>
  </w:style>
  <w:style w:type="paragraph" w:styleId="Lijst">
    <w:name w:val="List"/>
    <w:basedOn w:val="Standaard"/>
    <w:rsid w:val="00887710"/>
    <w:pPr>
      <w:tabs>
        <w:tab w:val="left" w:pos="284"/>
      </w:tabs>
      <w:ind w:left="284" w:hanging="227"/>
    </w:pPr>
  </w:style>
  <w:style w:type="paragraph" w:styleId="Lijst2">
    <w:name w:val="List 2"/>
    <w:basedOn w:val="Standaard"/>
    <w:rsid w:val="00887710"/>
    <w:pPr>
      <w:tabs>
        <w:tab w:val="left" w:pos="567"/>
      </w:tabs>
      <w:ind w:left="567" w:hanging="227"/>
    </w:pPr>
  </w:style>
  <w:style w:type="paragraph" w:styleId="Lijstopsomteken2">
    <w:name w:val="List Bullet 2"/>
    <w:basedOn w:val="Standaard"/>
    <w:autoRedefine/>
    <w:rsid w:val="00887710"/>
    <w:pPr>
      <w:numPr>
        <w:numId w:val="4"/>
      </w:numPr>
      <w:tabs>
        <w:tab w:val="left" w:pos="567"/>
      </w:tabs>
    </w:pPr>
  </w:style>
  <w:style w:type="paragraph" w:styleId="Koptekst">
    <w:name w:val="header"/>
    <w:basedOn w:val="Standaard"/>
    <w:link w:val="KoptekstChar"/>
    <w:uiPriority w:val="99"/>
    <w:rsid w:val="00BC7145"/>
    <w:pPr>
      <w:tabs>
        <w:tab w:val="center" w:pos="4536"/>
        <w:tab w:val="right" w:pos="9072"/>
      </w:tabs>
    </w:pPr>
  </w:style>
  <w:style w:type="paragraph" w:styleId="Voettekst">
    <w:name w:val="footer"/>
    <w:basedOn w:val="Standaard"/>
    <w:link w:val="VoettekstChar"/>
    <w:uiPriority w:val="99"/>
    <w:rsid w:val="009650F4"/>
    <w:pPr>
      <w:tabs>
        <w:tab w:val="center" w:pos="4536"/>
        <w:tab w:val="right" w:pos="9072"/>
      </w:tabs>
      <w:spacing w:before="240"/>
    </w:pPr>
  </w:style>
  <w:style w:type="character" w:styleId="Paginanummer">
    <w:name w:val="page number"/>
    <w:basedOn w:val="Standaardalinea-lettertype"/>
    <w:rsid w:val="00BC7145"/>
  </w:style>
  <w:style w:type="character" w:styleId="Nadruk">
    <w:name w:val="Emphasis"/>
    <w:qFormat/>
    <w:rsid w:val="00BC7145"/>
    <w:rPr>
      <w:rFonts w:ascii="Arial Black" w:hAnsi="Arial Black"/>
      <w:iCs/>
      <w:sz w:val="18"/>
      <w:szCs w:val="18"/>
    </w:rPr>
  </w:style>
  <w:style w:type="paragraph" w:customStyle="1" w:styleId="Kop">
    <w:name w:val="Kop"/>
    <w:basedOn w:val="Plattetekst"/>
    <w:next w:val="Plattetekst"/>
    <w:rsid w:val="00853BEC"/>
    <w:rPr>
      <w:b/>
      <w:sz w:val="32"/>
    </w:rPr>
  </w:style>
  <w:style w:type="paragraph" w:styleId="Inhopg1">
    <w:name w:val="toc 1"/>
    <w:basedOn w:val="Standaard"/>
    <w:next w:val="Standaard"/>
    <w:autoRedefine/>
    <w:uiPriority w:val="39"/>
    <w:rsid w:val="00B20191"/>
    <w:pPr>
      <w:tabs>
        <w:tab w:val="left" w:pos="440"/>
        <w:tab w:val="right" w:leader="dot" w:pos="9710"/>
      </w:tabs>
      <w:spacing w:before="120" w:after="120"/>
      <w:jc w:val="left"/>
    </w:pPr>
    <w:rPr>
      <w:rFonts w:cstheme="minorHAnsi"/>
      <w:b/>
      <w:bCs/>
      <w:caps/>
      <w:sz w:val="20"/>
      <w:szCs w:val="20"/>
    </w:rPr>
  </w:style>
  <w:style w:type="paragraph" w:styleId="Inhopg2">
    <w:name w:val="toc 2"/>
    <w:basedOn w:val="Standaard"/>
    <w:next w:val="Standaard"/>
    <w:autoRedefine/>
    <w:uiPriority w:val="39"/>
    <w:rsid w:val="00C553A3"/>
    <w:pPr>
      <w:ind w:left="220"/>
      <w:jc w:val="left"/>
    </w:pPr>
    <w:rPr>
      <w:rFonts w:cstheme="minorHAnsi"/>
      <w:smallCaps/>
      <w:sz w:val="20"/>
      <w:szCs w:val="20"/>
    </w:rPr>
  </w:style>
  <w:style w:type="paragraph" w:customStyle="1" w:styleId="Standard">
    <w:name w:val="Standard"/>
    <w:rsid w:val="00F26A3F"/>
    <w:pPr>
      <w:spacing w:after="160" w:line="259" w:lineRule="auto"/>
    </w:pPr>
    <w:rPr>
      <w:rFonts w:ascii="Calibri" w:hAnsi="Calibri"/>
      <w:szCs w:val="22"/>
      <w:lang w:eastAsia="en-US"/>
    </w:rPr>
  </w:style>
  <w:style w:type="paragraph" w:styleId="Lijstalinea">
    <w:name w:val="List Paragraph"/>
    <w:basedOn w:val="Standard"/>
    <w:uiPriority w:val="34"/>
    <w:qFormat/>
    <w:rsid w:val="00F26A3F"/>
    <w:pPr>
      <w:ind w:left="720"/>
      <w:contextualSpacing/>
    </w:pPr>
  </w:style>
  <w:style w:type="numbering" w:customStyle="1" w:styleId="WWNum1">
    <w:name w:val="WWNum1"/>
    <w:basedOn w:val="Geenlijst"/>
    <w:rsid w:val="00F26A3F"/>
    <w:pPr>
      <w:numPr>
        <w:numId w:val="4"/>
      </w:numPr>
    </w:pPr>
  </w:style>
  <w:style w:type="character" w:styleId="Hyperlink">
    <w:name w:val="Hyperlink"/>
    <w:uiPriority w:val="99"/>
    <w:unhideWhenUsed/>
    <w:rsid w:val="00F26A3F"/>
    <w:rPr>
      <w:color w:val="0563C1"/>
      <w:u w:val="single"/>
    </w:rPr>
  </w:style>
  <w:style w:type="character" w:customStyle="1" w:styleId="KoptekstChar">
    <w:name w:val="Koptekst Char"/>
    <w:link w:val="Koptekst"/>
    <w:uiPriority w:val="99"/>
    <w:rsid w:val="000E724E"/>
    <w:rPr>
      <w:rFonts w:ascii="Arial" w:hAnsi="Arial"/>
      <w:szCs w:val="24"/>
    </w:rPr>
  </w:style>
  <w:style w:type="paragraph" w:styleId="Bijschrift">
    <w:name w:val="caption"/>
    <w:basedOn w:val="Standaard"/>
    <w:next w:val="Standaard"/>
    <w:uiPriority w:val="35"/>
    <w:qFormat/>
    <w:rsid w:val="000E724E"/>
    <w:pPr>
      <w:spacing w:before="120" w:after="120"/>
    </w:pPr>
    <w:rPr>
      <w:rFonts w:ascii="Times New Roman" w:hAnsi="Times New Roman"/>
      <w:b/>
      <w:szCs w:val="20"/>
      <w:lang w:val="nl" w:eastAsia="en-US"/>
    </w:rPr>
  </w:style>
  <w:style w:type="paragraph" w:styleId="Ballontekst">
    <w:name w:val="Balloon Text"/>
    <w:basedOn w:val="Standaard"/>
    <w:link w:val="BallontekstChar"/>
    <w:rsid w:val="00E44F91"/>
    <w:rPr>
      <w:rFonts w:ascii="Tahoma" w:hAnsi="Tahoma" w:cs="Tahoma"/>
      <w:sz w:val="16"/>
      <w:szCs w:val="16"/>
    </w:rPr>
  </w:style>
  <w:style w:type="character" w:customStyle="1" w:styleId="BallontekstChar">
    <w:name w:val="Ballontekst Char"/>
    <w:link w:val="Ballontekst"/>
    <w:rsid w:val="00E44F91"/>
    <w:rPr>
      <w:rFonts w:ascii="Tahoma" w:hAnsi="Tahoma" w:cs="Tahoma"/>
      <w:sz w:val="16"/>
      <w:szCs w:val="16"/>
    </w:rPr>
  </w:style>
  <w:style w:type="paragraph" w:styleId="Normaalweb">
    <w:name w:val="Normal (Web)"/>
    <w:basedOn w:val="Standaard"/>
    <w:uiPriority w:val="99"/>
    <w:unhideWhenUsed/>
    <w:rsid w:val="00000868"/>
    <w:pPr>
      <w:spacing w:before="100" w:beforeAutospacing="1" w:after="100" w:afterAutospacing="1"/>
      <w:jc w:val="left"/>
    </w:pPr>
    <w:rPr>
      <w:rFonts w:ascii="Times New Roman" w:hAnsi="Times New Roman"/>
      <w:sz w:val="24"/>
    </w:rPr>
  </w:style>
  <w:style w:type="table" w:styleId="Tabelraster">
    <w:name w:val="Table Grid"/>
    <w:basedOn w:val="Standaardtabel"/>
    <w:rsid w:val="00507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677AFE"/>
    <w:pPr>
      <w:keepLines/>
      <w:numPr>
        <w:numId w:val="5"/>
      </w:numPr>
      <w:spacing w:before="480" w:after="0" w:line="276" w:lineRule="auto"/>
      <w:outlineLvl w:val="9"/>
    </w:pPr>
    <w:rPr>
      <w:rFonts w:ascii="Cambria" w:hAnsi="Cambria" w:cs="Times New Roman"/>
      <w:color w:val="365F91"/>
      <w:kern w:val="0"/>
      <w:sz w:val="28"/>
      <w:szCs w:val="28"/>
    </w:rPr>
  </w:style>
  <w:style w:type="paragraph" w:styleId="Inhopg3">
    <w:name w:val="toc 3"/>
    <w:basedOn w:val="Standaard"/>
    <w:next w:val="Standaard"/>
    <w:autoRedefine/>
    <w:uiPriority w:val="39"/>
    <w:rsid w:val="00677AFE"/>
    <w:pPr>
      <w:ind w:left="440"/>
      <w:jc w:val="left"/>
    </w:pPr>
    <w:rPr>
      <w:rFonts w:cstheme="minorHAnsi"/>
      <w:i/>
      <w:iCs/>
      <w:sz w:val="20"/>
      <w:szCs w:val="20"/>
    </w:rPr>
  </w:style>
  <w:style w:type="paragraph" w:styleId="Bibliografie">
    <w:name w:val="Bibliography"/>
    <w:basedOn w:val="Standaard"/>
    <w:next w:val="Standaard"/>
    <w:uiPriority w:val="37"/>
    <w:unhideWhenUsed/>
    <w:rsid w:val="005B19EE"/>
  </w:style>
  <w:style w:type="character" w:styleId="GevolgdeHyperlink">
    <w:name w:val="FollowedHyperlink"/>
    <w:rsid w:val="003C7113"/>
    <w:rPr>
      <w:color w:val="800080"/>
      <w:u w:val="single"/>
    </w:rPr>
  </w:style>
  <w:style w:type="paragraph" w:styleId="Inhopg4">
    <w:name w:val="toc 4"/>
    <w:basedOn w:val="Standaard"/>
    <w:next w:val="Standaard"/>
    <w:autoRedefine/>
    <w:uiPriority w:val="39"/>
    <w:rsid w:val="000B419A"/>
    <w:pPr>
      <w:ind w:left="660"/>
      <w:jc w:val="left"/>
    </w:pPr>
    <w:rPr>
      <w:rFonts w:cstheme="minorHAnsi"/>
      <w:sz w:val="18"/>
      <w:szCs w:val="18"/>
    </w:rPr>
  </w:style>
  <w:style w:type="paragraph" w:styleId="Inhopg5">
    <w:name w:val="toc 5"/>
    <w:basedOn w:val="Standaard"/>
    <w:next w:val="Standaard"/>
    <w:autoRedefine/>
    <w:rsid w:val="000B419A"/>
    <w:pPr>
      <w:ind w:left="880"/>
      <w:jc w:val="left"/>
    </w:pPr>
    <w:rPr>
      <w:rFonts w:cstheme="minorHAnsi"/>
      <w:sz w:val="18"/>
      <w:szCs w:val="18"/>
    </w:rPr>
  </w:style>
  <w:style w:type="paragraph" w:styleId="Inhopg6">
    <w:name w:val="toc 6"/>
    <w:basedOn w:val="Standaard"/>
    <w:next w:val="Standaard"/>
    <w:autoRedefine/>
    <w:uiPriority w:val="39"/>
    <w:rsid w:val="000B419A"/>
    <w:pPr>
      <w:ind w:left="1100"/>
      <w:jc w:val="left"/>
    </w:pPr>
    <w:rPr>
      <w:rFonts w:cstheme="minorHAnsi"/>
      <w:sz w:val="18"/>
      <w:szCs w:val="18"/>
    </w:rPr>
  </w:style>
  <w:style w:type="paragraph" w:styleId="Inhopg7">
    <w:name w:val="toc 7"/>
    <w:basedOn w:val="Standaard"/>
    <w:next w:val="Standaard"/>
    <w:autoRedefine/>
    <w:rsid w:val="000B419A"/>
    <w:pPr>
      <w:ind w:left="1320"/>
      <w:jc w:val="left"/>
    </w:pPr>
    <w:rPr>
      <w:rFonts w:cstheme="minorHAnsi"/>
      <w:sz w:val="18"/>
      <w:szCs w:val="18"/>
    </w:rPr>
  </w:style>
  <w:style w:type="paragraph" w:styleId="Inhopg8">
    <w:name w:val="toc 8"/>
    <w:basedOn w:val="Standaard"/>
    <w:next w:val="Standaard"/>
    <w:autoRedefine/>
    <w:rsid w:val="000B419A"/>
    <w:pPr>
      <w:ind w:left="1540"/>
      <w:jc w:val="left"/>
    </w:pPr>
    <w:rPr>
      <w:rFonts w:cstheme="minorHAnsi"/>
      <w:sz w:val="18"/>
      <w:szCs w:val="18"/>
    </w:rPr>
  </w:style>
  <w:style w:type="paragraph" w:styleId="Inhopg9">
    <w:name w:val="toc 9"/>
    <w:basedOn w:val="Standaard"/>
    <w:next w:val="Standaard"/>
    <w:autoRedefine/>
    <w:rsid w:val="000B419A"/>
    <w:pPr>
      <w:ind w:left="1760"/>
      <w:jc w:val="left"/>
    </w:pPr>
    <w:rPr>
      <w:rFonts w:cstheme="minorHAnsi"/>
      <w:sz w:val="18"/>
      <w:szCs w:val="18"/>
    </w:rPr>
  </w:style>
  <w:style w:type="paragraph" w:styleId="Geenafstand">
    <w:name w:val="No Spacing"/>
    <w:link w:val="GeenafstandChar"/>
    <w:autoRedefine/>
    <w:uiPriority w:val="1"/>
    <w:qFormat/>
    <w:rsid w:val="006051B5"/>
    <w:rPr>
      <w:rFonts w:ascii="Calibri" w:eastAsia="Calibri" w:hAnsi="Calibri" w:cstheme="minorHAnsi"/>
      <w:bCs/>
      <w:iCs/>
      <w:color w:val="000000" w:themeColor="text1"/>
      <w:szCs w:val="22"/>
      <w:lang w:eastAsia="en-US"/>
    </w:rPr>
  </w:style>
  <w:style w:type="character" w:styleId="Tekstvantijdelijkeaanduiding">
    <w:name w:val="Placeholder Text"/>
    <w:uiPriority w:val="99"/>
    <w:semiHidden/>
    <w:rsid w:val="00EB4851"/>
    <w:rPr>
      <w:color w:val="808080"/>
    </w:rPr>
  </w:style>
  <w:style w:type="character" w:styleId="Titelvanboek">
    <w:name w:val="Book Title"/>
    <w:basedOn w:val="Standaardalinea-lettertype"/>
    <w:uiPriority w:val="33"/>
    <w:qFormat/>
    <w:rsid w:val="0051233E"/>
    <w:rPr>
      <w:b/>
      <w:bCs/>
      <w:smallCaps/>
      <w:spacing w:val="5"/>
    </w:rPr>
  </w:style>
  <w:style w:type="character" w:styleId="Zwaar">
    <w:name w:val="Strong"/>
    <w:basedOn w:val="Standaardalinea-lettertype"/>
    <w:qFormat/>
    <w:rsid w:val="0051233E"/>
    <w:rPr>
      <w:b/>
      <w:bCs/>
    </w:rPr>
  </w:style>
  <w:style w:type="table" w:styleId="Lichtelijst-accent2">
    <w:name w:val="Light List Accent 2"/>
    <w:basedOn w:val="Standaardtabel"/>
    <w:uiPriority w:val="61"/>
    <w:rsid w:val="003B527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Vermelding1">
    <w:name w:val="Vermelding1"/>
    <w:basedOn w:val="Standaardalinea-lettertype"/>
    <w:uiPriority w:val="99"/>
    <w:semiHidden/>
    <w:unhideWhenUsed/>
    <w:rsid w:val="000E74B9"/>
    <w:rPr>
      <w:color w:val="2B579A"/>
      <w:shd w:val="clear" w:color="auto" w:fill="E6E6E6"/>
    </w:rPr>
  </w:style>
  <w:style w:type="character" w:customStyle="1" w:styleId="Vermelding2">
    <w:name w:val="Vermelding2"/>
    <w:basedOn w:val="Standaardalinea-lettertype"/>
    <w:uiPriority w:val="99"/>
    <w:semiHidden/>
    <w:unhideWhenUsed/>
    <w:rsid w:val="009C09D8"/>
    <w:rPr>
      <w:color w:val="2B579A"/>
      <w:shd w:val="clear" w:color="auto" w:fill="E6E6E6"/>
    </w:rPr>
  </w:style>
  <w:style w:type="paragraph" w:customStyle="1" w:styleId="Lk1">
    <w:name w:val="Lk_1"/>
    <w:basedOn w:val="Standaard"/>
    <w:rsid w:val="003947FF"/>
    <w:pPr>
      <w:jc w:val="left"/>
    </w:pPr>
    <w:rPr>
      <w:rFonts w:ascii="Arial" w:hAnsi="Arial" w:cs="Times New Roman"/>
      <w:szCs w:val="20"/>
      <w:lang w:eastAsia="en-US"/>
    </w:rPr>
  </w:style>
  <w:style w:type="character" w:customStyle="1" w:styleId="Onopgelostemelding1">
    <w:name w:val="Onopgeloste melding1"/>
    <w:basedOn w:val="Standaardalinea-lettertype"/>
    <w:uiPriority w:val="99"/>
    <w:semiHidden/>
    <w:unhideWhenUsed/>
    <w:rsid w:val="00187724"/>
    <w:rPr>
      <w:color w:val="808080"/>
      <w:shd w:val="clear" w:color="auto" w:fill="E6E6E6"/>
    </w:rPr>
  </w:style>
  <w:style w:type="character" w:styleId="Intensievebenadrukking">
    <w:name w:val="Intense Emphasis"/>
    <w:basedOn w:val="Standaardalinea-lettertype"/>
    <w:uiPriority w:val="21"/>
    <w:qFormat/>
    <w:rsid w:val="00DE6C5B"/>
    <w:rPr>
      <w:i/>
      <w:iCs/>
      <w:color w:val="4472C4" w:themeColor="accent1"/>
    </w:rPr>
  </w:style>
  <w:style w:type="table" w:customStyle="1" w:styleId="Rastertabel4-Accent51">
    <w:name w:val="Rastertabel 4 - Accent 51"/>
    <w:basedOn w:val="Standaardtabel"/>
    <w:uiPriority w:val="49"/>
    <w:rsid w:val="00C771C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1licht-Accent11">
    <w:name w:val="Rastertabel 1 licht - Accent 11"/>
    <w:basedOn w:val="Standaardtabe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Onopgelostemelding2">
    <w:name w:val="Onopgeloste melding2"/>
    <w:basedOn w:val="Standaardalinea-lettertype"/>
    <w:uiPriority w:val="99"/>
    <w:semiHidden/>
    <w:unhideWhenUsed/>
    <w:rsid w:val="00324DED"/>
    <w:rPr>
      <w:color w:val="808080"/>
      <w:shd w:val="clear" w:color="auto" w:fill="E6E6E6"/>
    </w:rPr>
  </w:style>
  <w:style w:type="character" w:customStyle="1" w:styleId="Kop1Char">
    <w:name w:val="Kop 1 Char"/>
    <w:basedOn w:val="Standaardalinea-lettertype"/>
    <w:link w:val="Kop1"/>
    <w:uiPriority w:val="9"/>
    <w:rsid w:val="00635456"/>
    <w:rPr>
      <w:rFonts w:asciiTheme="minorHAnsi" w:eastAsia="Calibri" w:hAnsiTheme="minorHAnsi" w:cstheme="minorBidi"/>
      <w:b/>
      <w:bCs/>
      <w:kern w:val="32"/>
      <w:sz w:val="32"/>
      <w:szCs w:val="32"/>
      <w:lang w:val="en-US"/>
    </w:rPr>
  </w:style>
  <w:style w:type="paragraph" w:styleId="Revisie">
    <w:name w:val="Revision"/>
    <w:hidden/>
    <w:uiPriority w:val="99"/>
    <w:semiHidden/>
    <w:rsid w:val="00F42582"/>
  </w:style>
  <w:style w:type="paragraph" w:customStyle="1" w:styleId="Default">
    <w:name w:val="Default"/>
    <w:rsid w:val="00CE34FD"/>
    <w:pPr>
      <w:autoSpaceDE w:val="0"/>
      <w:autoSpaceDN w:val="0"/>
      <w:adjustRightInd w:val="0"/>
    </w:pPr>
    <w:rPr>
      <w:rFonts w:ascii="Times New Roman" w:hAnsi="Times New Roman" w:cs="Times New Roman"/>
      <w:color w:val="000000"/>
      <w:sz w:val="24"/>
    </w:rPr>
  </w:style>
  <w:style w:type="character" w:customStyle="1" w:styleId="VoettekstChar">
    <w:name w:val="Voettekst Char"/>
    <w:basedOn w:val="Standaardalinea-lettertype"/>
    <w:link w:val="Voettekst"/>
    <w:uiPriority w:val="99"/>
    <w:rsid w:val="00F91B8A"/>
  </w:style>
  <w:style w:type="character" w:customStyle="1" w:styleId="Onopgelostemelding3">
    <w:name w:val="Onopgeloste melding3"/>
    <w:basedOn w:val="Standaardalinea-lettertype"/>
    <w:uiPriority w:val="99"/>
    <w:semiHidden/>
    <w:unhideWhenUsed/>
    <w:rsid w:val="007D4453"/>
    <w:rPr>
      <w:color w:val="605E5C"/>
      <w:shd w:val="clear" w:color="auto" w:fill="E1DFDD"/>
    </w:rPr>
  </w:style>
  <w:style w:type="table" w:styleId="Rastertabel5donker-Accent3">
    <w:name w:val="Grid Table 5 Dark Accent 3"/>
    <w:basedOn w:val="Standaardtabel"/>
    <w:uiPriority w:val="50"/>
    <w:rsid w:val="00EF7F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jsttabel7kleurrijk">
    <w:name w:val="List Table 7 Colorful"/>
    <w:basedOn w:val="Standaardtabel"/>
    <w:uiPriority w:val="52"/>
    <w:rsid w:val="00EF7F1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
    <w:name w:val="Grid Table 7 Colorful"/>
    <w:basedOn w:val="Standaardtabel"/>
    <w:uiPriority w:val="52"/>
    <w:rsid w:val="00EF7F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GeenafstandChar">
    <w:name w:val="Geen afstand Char"/>
    <w:basedOn w:val="Standaardalinea-lettertype"/>
    <w:link w:val="Geenafstand"/>
    <w:uiPriority w:val="1"/>
    <w:rsid w:val="006051B5"/>
    <w:rPr>
      <w:rFonts w:ascii="Calibri" w:eastAsia="Calibri" w:hAnsi="Calibri" w:cstheme="minorHAnsi"/>
      <w:bCs/>
      <w:iCs/>
      <w:color w:val="000000" w:themeColor="text1"/>
      <w:szCs w:val="22"/>
      <w:lang w:eastAsia="en-US"/>
    </w:rPr>
  </w:style>
  <w:style w:type="character" w:customStyle="1" w:styleId="Onopgelostemelding4">
    <w:name w:val="Onopgeloste melding4"/>
    <w:basedOn w:val="Standaardalinea-lettertype"/>
    <w:uiPriority w:val="99"/>
    <w:semiHidden/>
    <w:unhideWhenUsed/>
    <w:rsid w:val="00813B16"/>
    <w:rPr>
      <w:color w:val="808080"/>
      <w:shd w:val="clear" w:color="auto" w:fill="E6E6E6"/>
    </w:rPr>
  </w:style>
  <w:style w:type="table" w:customStyle="1" w:styleId="Tabelraster1">
    <w:name w:val="Tabelraster1"/>
    <w:basedOn w:val="Standaardtabel"/>
    <w:next w:val="Tabelraster"/>
    <w:uiPriority w:val="39"/>
    <w:rsid w:val="00F27C23"/>
    <w:rPr>
      <w:rFonts w:ascii="Calibri" w:eastAsia="Calibri" w:hAnsi="Calibri"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basedOn w:val="Standaardalinea-lettertype"/>
    <w:link w:val="Plattetekst"/>
    <w:rsid w:val="006873E2"/>
    <w:rPr>
      <w:lang w:val="en-US"/>
    </w:rPr>
  </w:style>
  <w:style w:type="paragraph" w:customStyle="1" w:styleId="paragraph">
    <w:name w:val="paragraph"/>
    <w:basedOn w:val="Standaard"/>
    <w:rsid w:val="00274650"/>
    <w:pPr>
      <w:jc w:val="left"/>
    </w:pPr>
    <w:rPr>
      <w:rFonts w:ascii="Times New Roman" w:hAnsi="Times New Roman" w:cs="Times New Roman"/>
      <w:sz w:val="24"/>
    </w:rPr>
  </w:style>
  <w:style w:type="character" w:customStyle="1" w:styleId="spellingerror">
    <w:name w:val="spellingerror"/>
    <w:basedOn w:val="Standaardalinea-lettertype"/>
    <w:rsid w:val="00274650"/>
  </w:style>
  <w:style w:type="character" w:customStyle="1" w:styleId="normaltextrun1">
    <w:name w:val="normaltextrun1"/>
    <w:basedOn w:val="Standaardalinea-lettertype"/>
    <w:rsid w:val="00274650"/>
  </w:style>
  <w:style w:type="character" w:customStyle="1" w:styleId="eop">
    <w:name w:val="eop"/>
    <w:basedOn w:val="Standaardalinea-lettertype"/>
    <w:rsid w:val="00274650"/>
  </w:style>
  <w:style w:type="character" w:customStyle="1" w:styleId="Onopgelostemelding5">
    <w:name w:val="Onopgeloste melding5"/>
    <w:basedOn w:val="Standaardalinea-lettertype"/>
    <w:uiPriority w:val="99"/>
    <w:semiHidden/>
    <w:unhideWhenUsed/>
    <w:rsid w:val="00265188"/>
    <w:rPr>
      <w:color w:val="605E5C"/>
      <w:shd w:val="clear" w:color="auto" w:fill="E1DFDD"/>
    </w:rPr>
  </w:style>
  <w:style w:type="table" w:styleId="Rastertabel4-Accent3">
    <w:name w:val="Grid Table 4 Accent 3"/>
    <w:basedOn w:val="Standaardtabel"/>
    <w:uiPriority w:val="49"/>
    <w:rsid w:val="00F7128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Onopgemaaktetabel1">
    <w:name w:val="Plain Table 1"/>
    <w:basedOn w:val="Standaardtabel"/>
    <w:uiPriority w:val="41"/>
    <w:rsid w:val="00F712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3-Accent3">
    <w:name w:val="Grid Table 3 Accent 3"/>
    <w:basedOn w:val="Standaardtabel"/>
    <w:uiPriority w:val="48"/>
    <w:rsid w:val="00562B3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Onopgemaaktetabel2">
    <w:name w:val="Plain Table 2"/>
    <w:basedOn w:val="Standaardtabel"/>
    <w:uiPriority w:val="42"/>
    <w:rsid w:val="00BC18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6kleurrijk">
    <w:name w:val="Grid Table 6 Colorful"/>
    <w:basedOn w:val="Standaardtabel"/>
    <w:uiPriority w:val="51"/>
    <w:rsid w:val="00BC18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raster2">
    <w:name w:val="Tabelraster2"/>
    <w:basedOn w:val="Standaardtabel"/>
    <w:next w:val="Tabelraster"/>
    <w:uiPriority w:val="39"/>
    <w:rsid w:val="00E1505B"/>
    <w:rPr>
      <w:rFonts w:ascii="Calibri" w:eastAsia="Calibri" w:hAnsi="Calibri"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2422FF"/>
    <w:rPr>
      <w:rFonts w:ascii="Calibri" w:eastAsia="Calibri" w:hAnsi="Calibri"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A6AD2"/>
    <w:rPr>
      <w:rFonts w:ascii="Calibri" w:eastAsia="Calibri" w:hAnsi="Calibri"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8E53C2"/>
    <w:rPr>
      <w:rFonts w:ascii="Calibri" w:eastAsia="Calibri" w:hAnsi="Calibri"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B03BA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B03BA1"/>
    <w:rPr>
      <w:rFonts w:asciiTheme="majorHAnsi" w:eastAsiaTheme="majorEastAsia" w:hAnsiTheme="majorHAnsi" w:cstheme="majorBidi"/>
      <w:spacing w:val="-10"/>
      <w:kern w:val="28"/>
      <w:sz w:val="56"/>
      <w:szCs w:val="56"/>
      <w:lang w:val="en-US"/>
    </w:rPr>
  </w:style>
  <w:style w:type="character" w:styleId="Verwijzingopmerking">
    <w:name w:val="annotation reference"/>
    <w:basedOn w:val="Standaardalinea-lettertype"/>
    <w:semiHidden/>
    <w:unhideWhenUsed/>
    <w:rsid w:val="003B187A"/>
    <w:rPr>
      <w:sz w:val="16"/>
      <w:szCs w:val="16"/>
    </w:rPr>
  </w:style>
  <w:style w:type="paragraph" w:styleId="Tekstopmerking">
    <w:name w:val="annotation text"/>
    <w:basedOn w:val="Standaard"/>
    <w:link w:val="TekstopmerkingChar"/>
    <w:semiHidden/>
    <w:unhideWhenUsed/>
    <w:rsid w:val="003B187A"/>
    <w:rPr>
      <w:sz w:val="20"/>
      <w:szCs w:val="20"/>
    </w:rPr>
  </w:style>
  <w:style w:type="character" w:customStyle="1" w:styleId="TekstopmerkingChar">
    <w:name w:val="Tekst opmerking Char"/>
    <w:basedOn w:val="Standaardalinea-lettertype"/>
    <w:link w:val="Tekstopmerking"/>
    <w:semiHidden/>
    <w:rsid w:val="003B187A"/>
    <w:rPr>
      <w:rFonts w:asciiTheme="minorHAnsi" w:hAnsiTheme="minorHAnsi"/>
      <w:sz w:val="20"/>
      <w:szCs w:val="20"/>
      <w:lang w:val="en-US"/>
    </w:rPr>
  </w:style>
  <w:style w:type="paragraph" w:styleId="Onderwerpvanopmerking">
    <w:name w:val="annotation subject"/>
    <w:basedOn w:val="Tekstopmerking"/>
    <w:next w:val="Tekstopmerking"/>
    <w:link w:val="OnderwerpvanopmerkingChar"/>
    <w:semiHidden/>
    <w:unhideWhenUsed/>
    <w:rsid w:val="003B187A"/>
    <w:rPr>
      <w:b/>
      <w:bCs/>
    </w:rPr>
  </w:style>
  <w:style w:type="character" w:customStyle="1" w:styleId="OnderwerpvanopmerkingChar">
    <w:name w:val="Onderwerp van opmerking Char"/>
    <w:basedOn w:val="TekstopmerkingChar"/>
    <w:link w:val="Onderwerpvanopmerking"/>
    <w:semiHidden/>
    <w:rsid w:val="003B187A"/>
    <w:rPr>
      <w:rFonts w:asciiTheme="minorHAnsi" w:hAnsiTheme="minorHAnsi"/>
      <w:b/>
      <w:bCs/>
      <w:sz w:val="20"/>
      <w:szCs w:val="20"/>
      <w:lang w:val="en-US"/>
    </w:rPr>
  </w:style>
  <w:style w:type="table" w:styleId="Rastertabel3">
    <w:name w:val="Grid Table 3"/>
    <w:basedOn w:val="Standaardtabel"/>
    <w:uiPriority w:val="48"/>
    <w:rsid w:val="003B187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4-Accent2">
    <w:name w:val="Grid Table 4 Accent 2"/>
    <w:basedOn w:val="Standaardtabel"/>
    <w:uiPriority w:val="49"/>
    <w:rsid w:val="0028242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Standaardalinea-lettertype"/>
    <w:rsid w:val="00BD2A47"/>
  </w:style>
  <w:style w:type="table" w:styleId="Rastertabel5donker-Accent2">
    <w:name w:val="Grid Table 5 Dark Accent 2"/>
    <w:basedOn w:val="Standaardtabel"/>
    <w:uiPriority w:val="50"/>
    <w:rsid w:val="003663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product-info-ingredientscontains-allergen">
    <w:name w:val="product-info-ingredients__contains-allergen"/>
    <w:basedOn w:val="Standaardalinea-lettertype"/>
    <w:rsid w:val="002F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081">
      <w:bodyDiv w:val="1"/>
      <w:marLeft w:val="0"/>
      <w:marRight w:val="0"/>
      <w:marTop w:val="0"/>
      <w:marBottom w:val="0"/>
      <w:divBdr>
        <w:top w:val="none" w:sz="0" w:space="0" w:color="auto"/>
        <w:left w:val="none" w:sz="0" w:space="0" w:color="auto"/>
        <w:bottom w:val="none" w:sz="0" w:space="0" w:color="auto"/>
        <w:right w:val="none" w:sz="0" w:space="0" w:color="auto"/>
      </w:divBdr>
      <w:divsChild>
        <w:div w:id="2052264548">
          <w:marLeft w:val="0"/>
          <w:marRight w:val="0"/>
          <w:marTop w:val="0"/>
          <w:marBottom w:val="0"/>
          <w:divBdr>
            <w:top w:val="none" w:sz="0" w:space="0" w:color="auto"/>
            <w:left w:val="none" w:sz="0" w:space="0" w:color="auto"/>
            <w:bottom w:val="none" w:sz="0" w:space="0" w:color="auto"/>
            <w:right w:val="none" w:sz="0" w:space="0" w:color="auto"/>
          </w:divBdr>
          <w:divsChild>
            <w:div w:id="1358703038">
              <w:marLeft w:val="0"/>
              <w:marRight w:val="0"/>
              <w:marTop w:val="0"/>
              <w:marBottom w:val="0"/>
              <w:divBdr>
                <w:top w:val="none" w:sz="0" w:space="0" w:color="auto"/>
                <w:left w:val="none" w:sz="0" w:space="0" w:color="auto"/>
                <w:bottom w:val="none" w:sz="0" w:space="0" w:color="auto"/>
                <w:right w:val="none" w:sz="0" w:space="0" w:color="auto"/>
              </w:divBdr>
              <w:divsChild>
                <w:div w:id="1822116161">
                  <w:marLeft w:val="0"/>
                  <w:marRight w:val="0"/>
                  <w:marTop w:val="0"/>
                  <w:marBottom w:val="0"/>
                  <w:divBdr>
                    <w:top w:val="none" w:sz="0" w:space="0" w:color="auto"/>
                    <w:left w:val="none" w:sz="0" w:space="0" w:color="auto"/>
                    <w:bottom w:val="none" w:sz="0" w:space="0" w:color="auto"/>
                    <w:right w:val="none" w:sz="0" w:space="0" w:color="auto"/>
                  </w:divBdr>
                  <w:divsChild>
                    <w:div w:id="1067654079">
                      <w:marLeft w:val="0"/>
                      <w:marRight w:val="0"/>
                      <w:marTop w:val="0"/>
                      <w:marBottom w:val="0"/>
                      <w:divBdr>
                        <w:top w:val="none" w:sz="0" w:space="0" w:color="auto"/>
                        <w:left w:val="none" w:sz="0" w:space="0" w:color="auto"/>
                        <w:bottom w:val="none" w:sz="0" w:space="0" w:color="auto"/>
                        <w:right w:val="none" w:sz="0" w:space="0" w:color="auto"/>
                      </w:divBdr>
                      <w:divsChild>
                        <w:div w:id="1670332982">
                          <w:marLeft w:val="0"/>
                          <w:marRight w:val="0"/>
                          <w:marTop w:val="0"/>
                          <w:marBottom w:val="0"/>
                          <w:divBdr>
                            <w:top w:val="none" w:sz="0" w:space="0" w:color="auto"/>
                            <w:left w:val="none" w:sz="0" w:space="0" w:color="auto"/>
                            <w:bottom w:val="none" w:sz="0" w:space="0" w:color="auto"/>
                            <w:right w:val="none" w:sz="0" w:space="0" w:color="auto"/>
                          </w:divBdr>
                          <w:divsChild>
                            <w:div w:id="1938171435">
                              <w:marLeft w:val="0"/>
                              <w:marRight w:val="0"/>
                              <w:marTop w:val="0"/>
                              <w:marBottom w:val="0"/>
                              <w:divBdr>
                                <w:top w:val="none" w:sz="0" w:space="0" w:color="auto"/>
                                <w:left w:val="none" w:sz="0" w:space="0" w:color="auto"/>
                                <w:bottom w:val="none" w:sz="0" w:space="0" w:color="auto"/>
                                <w:right w:val="none" w:sz="0" w:space="0" w:color="auto"/>
                              </w:divBdr>
                              <w:divsChild>
                                <w:div w:id="902446958">
                                  <w:marLeft w:val="0"/>
                                  <w:marRight w:val="0"/>
                                  <w:marTop w:val="0"/>
                                  <w:marBottom w:val="0"/>
                                  <w:divBdr>
                                    <w:top w:val="none" w:sz="0" w:space="0" w:color="auto"/>
                                    <w:left w:val="none" w:sz="0" w:space="0" w:color="auto"/>
                                    <w:bottom w:val="none" w:sz="0" w:space="0" w:color="auto"/>
                                    <w:right w:val="none" w:sz="0" w:space="0" w:color="auto"/>
                                  </w:divBdr>
                                  <w:divsChild>
                                    <w:div w:id="1635674631">
                                      <w:marLeft w:val="0"/>
                                      <w:marRight w:val="0"/>
                                      <w:marTop w:val="0"/>
                                      <w:marBottom w:val="0"/>
                                      <w:divBdr>
                                        <w:top w:val="none" w:sz="0" w:space="0" w:color="auto"/>
                                        <w:left w:val="none" w:sz="0" w:space="0" w:color="auto"/>
                                        <w:bottom w:val="none" w:sz="0" w:space="0" w:color="auto"/>
                                        <w:right w:val="none" w:sz="0" w:space="0" w:color="auto"/>
                                      </w:divBdr>
                                      <w:divsChild>
                                        <w:div w:id="529680665">
                                          <w:marLeft w:val="0"/>
                                          <w:marRight w:val="0"/>
                                          <w:marTop w:val="0"/>
                                          <w:marBottom w:val="0"/>
                                          <w:divBdr>
                                            <w:top w:val="none" w:sz="0" w:space="0" w:color="auto"/>
                                            <w:left w:val="none" w:sz="0" w:space="0" w:color="auto"/>
                                            <w:bottom w:val="none" w:sz="0" w:space="0" w:color="auto"/>
                                            <w:right w:val="none" w:sz="0" w:space="0" w:color="auto"/>
                                          </w:divBdr>
                                          <w:divsChild>
                                            <w:div w:id="1634218001">
                                              <w:marLeft w:val="0"/>
                                              <w:marRight w:val="0"/>
                                              <w:marTop w:val="0"/>
                                              <w:marBottom w:val="0"/>
                                              <w:divBdr>
                                                <w:top w:val="none" w:sz="0" w:space="0" w:color="auto"/>
                                                <w:left w:val="none" w:sz="0" w:space="0" w:color="auto"/>
                                                <w:bottom w:val="none" w:sz="0" w:space="0" w:color="auto"/>
                                                <w:right w:val="none" w:sz="0" w:space="0" w:color="auto"/>
                                              </w:divBdr>
                                              <w:divsChild>
                                                <w:div w:id="1777939012">
                                                  <w:marLeft w:val="0"/>
                                                  <w:marRight w:val="0"/>
                                                  <w:marTop w:val="0"/>
                                                  <w:marBottom w:val="0"/>
                                                  <w:divBdr>
                                                    <w:top w:val="none" w:sz="0" w:space="0" w:color="auto"/>
                                                    <w:left w:val="none" w:sz="0" w:space="0" w:color="auto"/>
                                                    <w:bottom w:val="none" w:sz="0" w:space="0" w:color="auto"/>
                                                    <w:right w:val="none" w:sz="0" w:space="0" w:color="auto"/>
                                                  </w:divBdr>
                                                  <w:divsChild>
                                                    <w:div w:id="913320852">
                                                      <w:marLeft w:val="0"/>
                                                      <w:marRight w:val="0"/>
                                                      <w:marTop w:val="0"/>
                                                      <w:marBottom w:val="0"/>
                                                      <w:divBdr>
                                                        <w:top w:val="single" w:sz="6" w:space="0" w:color="ABABAB"/>
                                                        <w:left w:val="single" w:sz="6" w:space="0" w:color="ABABAB"/>
                                                        <w:bottom w:val="single" w:sz="12" w:space="0" w:color="ABABAB"/>
                                                        <w:right w:val="single" w:sz="6" w:space="0" w:color="ABABAB"/>
                                                      </w:divBdr>
                                                      <w:divsChild>
                                                        <w:div w:id="1116289693">
                                                          <w:marLeft w:val="0"/>
                                                          <w:marRight w:val="0"/>
                                                          <w:marTop w:val="0"/>
                                                          <w:marBottom w:val="0"/>
                                                          <w:divBdr>
                                                            <w:top w:val="none" w:sz="0" w:space="0" w:color="auto"/>
                                                            <w:left w:val="none" w:sz="0" w:space="0" w:color="auto"/>
                                                            <w:bottom w:val="none" w:sz="0" w:space="0" w:color="auto"/>
                                                            <w:right w:val="none" w:sz="0" w:space="0" w:color="auto"/>
                                                          </w:divBdr>
                                                          <w:divsChild>
                                                            <w:div w:id="750127557">
                                                              <w:marLeft w:val="0"/>
                                                              <w:marRight w:val="0"/>
                                                              <w:marTop w:val="0"/>
                                                              <w:marBottom w:val="0"/>
                                                              <w:divBdr>
                                                                <w:top w:val="none" w:sz="0" w:space="0" w:color="auto"/>
                                                                <w:left w:val="none" w:sz="0" w:space="0" w:color="auto"/>
                                                                <w:bottom w:val="none" w:sz="0" w:space="0" w:color="auto"/>
                                                                <w:right w:val="none" w:sz="0" w:space="0" w:color="auto"/>
                                                              </w:divBdr>
                                                              <w:divsChild>
                                                                <w:div w:id="456216035">
                                                                  <w:marLeft w:val="0"/>
                                                                  <w:marRight w:val="0"/>
                                                                  <w:marTop w:val="0"/>
                                                                  <w:marBottom w:val="0"/>
                                                                  <w:divBdr>
                                                                    <w:top w:val="none" w:sz="0" w:space="0" w:color="auto"/>
                                                                    <w:left w:val="none" w:sz="0" w:space="0" w:color="auto"/>
                                                                    <w:bottom w:val="none" w:sz="0" w:space="0" w:color="auto"/>
                                                                    <w:right w:val="none" w:sz="0" w:space="0" w:color="auto"/>
                                                                  </w:divBdr>
                                                                  <w:divsChild>
                                                                    <w:div w:id="807628245">
                                                                      <w:marLeft w:val="0"/>
                                                                      <w:marRight w:val="0"/>
                                                                      <w:marTop w:val="0"/>
                                                                      <w:marBottom w:val="0"/>
                                                                      <w:divBdr>
                                                                        <w:top w:val="none" w:sz="0" w:space="0" w:color="auto"/>
                                                                        <w:left w:val="none" w:sz="0" w:space="0" w:color="auto"/>
                                                                        <w:bottom w:val="none" w:sz="0" w:space="0" w:color="auto"/>
                                                                        <w:right w:val="none" w:sz="0" w:space="0" w:color="auto"/>
                                                                      </w:divBdr>
                                                                      <w:divsChild>
                                                                        <w:div w:id="121391694">
                                                                          <w:marLeft w:val="0"/>
                                                                          <w:marRight w:val="0"/>
                                                                          <w:marTop w:val="0"/>
                                                                          <w:marBottom w:val="0"/>
                                                                          <w:divBdr>
                                                                            <w:top w:val="none" w:sz="0" w:space="0" w:color="auto"/>
                                                                            <w:left w:val="none" w:sz="0" w:space="0" w:color="auto"/>
                                                                            <w:bottom w:val="none" w:sz="0" w:space="0" w:color="auto"/>
                                                                            <w:right w:val="none" w:sz="0" w:space="0" w:color="auto"/>
                                                                          </w:divBdr>
                                                                          <w:divsChild>
                                                                            <w:div w:id="1187594638">
                                                                              <w:marLeft w:val="0"/>
                                                                              <w:marRight w:val="0"/>
                                                                              <w:marTop w:val="0"/>
                                                                              <w:marBottom w:val="0"/>
                                                                              <w:divBdr>
                                                                                <w:top w:val="none" w:sz="0" w:space="0" w:color="auto"/>
                                                                                <w:left w:val="none" w:sz="0" w:space="0" w:color="auto"/>
                                                                                <w:bottom w:val="none" w:sz="0" w:space="0" w:color="auto"/>
                                                                                <w:right w:val="none" w:sz="0" w:space="0" w:color="auto"/>
                                                                              </w:divBdr>
                                                                              <w:divsChild>
                                                                                <w:div w:id="12173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1289">
      <w:bodyDiv w:val="1"/>
      <w:marLeft w:val="0"/>
      <w:marRight w:val="0"/>
      <w:marTop w:val="0"/>
      <w:marBottom w:val="0"/>
      <w:divBdr>
        <w:top w:val="none" w:sz="0" w:space="0" w:color="auto"/>
        <w:left w:val="none" w:sz="0" w:space="0" w:color="auto"/>
        <w:bottom w:val="none" w:sz="0" w:space="0" w:color="auto"/>
        <w:right w:val="none" w:sz="0" w:space="0" w:color="auto"/>
      </w:divBdr>
    </w:div>
    <w:div w:id="27072453">
      <w:bodyDiv w:val="1"/>
      <w:marLeft w:val="0"/>
      <w:marRight w:val="0"/>
      <w:marTop w:val="0"/>
      <w:marBottom w:val="0"/>
      <w:divBdr>
        <w:top w:val="none" w:sz="0" w:space="0" w:color="auto"/>
        <w:left w:val="none" w:sz="0" w:space="0" w:color="auto"/>
        <w:bottom w:val="none" w:sz="0" w:space="0" w:color="auto"/>
        <w:right w:val="none" w:sz="0" w:space="0" w:color="auto"/>
      </w:divBdr>
    </w:div>
    <w:div w:id="43531817">
      <w:bodyDiv w:val="1"/>
      <w:marLeft w:val="0"/>
      <w:marRight w:val="0"/>
      <w:marTop w:val="0"/>
      <w:marBottom w:val="0"/>
      <w:divBdr>
        <w:top w:val="none" w:sz="0" w:space="0" w:color="auto"/>
        <w:left w:val="none" w:sz="0" w:space="0" w:color="auto"/>
        <w:bottom w:val="none" w:sz="0" w:space="0" w:color="auto"/>
        <w:right w:val="none" w:sz="0" w:space="0" w:color="auto"/>
      </w:divBdr>
    </w:div>
    <w:div w:id="56634461">
      <w:bodyDiv w:val="1"/>
      <w:marLeft w:val="0"/>
      <w:marRight w:val="0"/>
      <w:marTop w:val="0"/>
      <w:marBottom w:val="0"/>
      <w:divBdr>
        <w:top w:val="none" w:sz="0" w:space="0" w:color="auto"/>
        <w:left w:val="none" w:sz="0" w:space="0" w:color="auto"/>
        <w:bottom w:val="none" w:sz="0" w:space="0" w:color="auto"/>
        <w:right w:val="none" w:sz="0" w:space="0" w:color="auto"/>
      </w:divBdr>
    </w:div>
    <w:div w:id="56636435">
      <w:bodyDiv w:val="1"/>
      <w:marLeft w:val="0"/>
      <w:marRight w:val="0"/>
      <w:marTop w:val="0"/>
      <w:marBottom w:val="0"/>
      <w:divBdr>
        <w:top w:val="none" w:sz="0" w:space="0" w:color="auto"/>
        <w:left w:val="none" w:sz="0" w:space="0" w:color="auto"/>
        <w:bottom w:val="none" w:sz="0" w:space="0" w:color="auto"/>
        <w:right w:val="none" w:sz="0" w:space="0" w:color="auto"/>
      </w:divBdr>
    </w:div>
    <w:div w:id="80487610">
      <w:bodyDiv w:val="1"/>
      <w:marLeft w:val="0"/>
      <w:marRight w:val="0"/>
      <w:marTop w:val="0"/>
      <w:marBottom w:val="0"/>
      <w:divBdr>
        <w:top w:val="none" w:sz="0" w:space="0" w:color="auto"/>
        <w:left w:val="none" w:sz="0" w:space="0" w:color="auto"/>
        <w:bottom w:val="none" w:sz="0" w:space="0" w:color="auto"/>
        <w:right w:val="none" w:sz="0" w:space="0" w:color="auto"/>
      </w:divBdr>
    </w:div>
    <w:div w:id="84152344">
      <w:bodyDiv w:val="1"/>
      <w:marLeft w:val="0"/>
      <w:marRight w:val="0"/>
      <w:marTop w:val="0"/>
      <w:marBottom w:val="0"/>
      <w:divBdr>
        <w:top w:val="none" w:sz="0" w:space="0" w:color="auto"/>
        <w:left w:val="none" w:sz="0" w:space="0" w:color="auto"/>
        <w:bottom w:val="none" w:sz="0" w:space="0" w:color="auto"/>
        <w:right w:val="none" w:sz="0" w:space="0" w:color="auto"/>
      </w:divBdr>
    </w:div>
    <w:div w:id="88157966">
      <w:bodyDiv w:val="1"/>
      <w:marLeft w:val="0"/>
      <w:marRight w:val="0"/>
      <w:marTop w:val="0"/>
      <w:marBottom w:val="0"/>
      <w:divBdr>
        <w:top w:val="none" w:sz="0" w:space="0" w:color="auto"/>
        <w:left w:val="none" w:sz="0" w:space="0" w:color="auto"/>
        <w:bottom w:val="none" w:sz="0" w:space="0" w:color="auto"/>
        <w:right w:val="none" w:sz="0" w:space="0" w:color="auto"/>
      </w:divBdr>
    </w:div>
    <w:div w:id="124856665">
      <w:bodyDiv w:val="1"/>
      <w:marLeft w:val="0"/>
      <w:marRight w:val="0"/>
      <w:marTop w:val="0"/>
      <w:marBottom w:val="0"/>
      <w:divBdr>
        <w:top w:val="none" w:sz="0" w:space="0" w:color="auto"/>
        <w:left w:val="none" w:sz="0" w:space="0" w:color="auto"/>
        <w:bottom w:val="none" w:sz="0" w:space="0" w:color="auto"/>
        <w:right w:val="none" w:sz="0" w:space="0" w:color="auto"/>
      </w:divBdr>
    </w:div>
    <w:div w:id="130170206">
      <w:bodyDiv w:val="1"/>
      <w:marLeft w:val="0"/>
      <w:marRight w:val="0"/>
      <w:marTop w:val="0"/>
      <w:marBottom w:val="0"/>
      <w:divBdr>
        <w:top w:val="none" w:sz="0" w:space="0" w:color="auto"/>
        <w:left w:val="none" w:sz="0" w:space="0" w:color="auto"/>
        <w:bottom w:val="none" w:sz="0" w:space="0" w:color="auto"/>
        <w:right w:val="none" w:sz="0" w:space="0" w:color="auto"/>
      </w:divBdr>
    </w:div>
    <w:div w:id="136069507">
      <w:bodyDiv w:val="1"/>
      <w:marLeft w:val="0"/>
      <w:marRight w:val="0"/>
      <w:marTop w:val="0"/>
      <w:marBottom w:val="0"/>
      <w:divBdr>
        <w:top w:val="none" w:sz="0" w:space="0" w:color="auto"/>
        <w:left w:val="none" w:sz="0" w:space="0" w:color="auto"/>
        <w:bottom w:val="none" w:sz="0" w:space="0" w:color="auto"/>
        <w:right w:val="none" w:sz="0" w:space="0" w:color="auto"/>
      </w:divBdr>
    </w:div>
    <w:div w:id="137652408">
      <w:bodyDiv w:val="1"/>
      <w:marLeft w:val="0"/>
      <w:marRight w:val="0"/>
      <w:marTop w:val="0"/>
      <w:marBottom w:val="0"/>
      <w:divBdr>
        <w:top w:val="none" w:sz="0" w:space="0" w:color="auto"/>
        <w:left w:val="none" w:sz="0" w:space="0" w:color="auto"/>
        <w:bottom w:val="none" w:sz="0" w:space="0" w:color="auto"/>
        <w:right w:val="none" w:sz="0" w:space="0" w:color="auto"/>
      </w:divBdr>
      <w:divsChild>
        <w:div w:id="1994941027">
          <w:marLeft w:val="0"/>
          <w:marRight w:val="0"/>
          <w:marTop w:val="0"/>
          <w:marBottom w:val="0"/>
          <w:divBdr>
            <w:top w:val="none" w:sz="0" w:space="0" w:color="auto"/>
            <w:left w:val="none" w:sz="0" w:space="0" w:color="auto"/>
            <w:bottom w:val="none" w:sz="0" w:space="0" w:color="auto"/>
            <w:right w:val="none" w:sz="0" w:space="0" w:color="auto"/>
          </w:divBdr>
          <w:divsChild>
            <w:div w:id="1094936716">
              <w:marLeft w:val="0"/>
              <w:marRight w:val="0"/>
              <w:marTop w:val="0"/>
              <w:marBottom w:val="0"/>
              <w:divBdr>
                <w:top w:val="none" w:sz="0" w:space="0" w:color="auto"/>
                <w:left w:val="none" w:sz="0" w:space="0" w:color="auto"/>
                <w:bottom w:val="none" w:sz="0" w:space="0" w:color="auto"/>
                <w:right w:val="none" w:sz="0" w:space="0" w:color="auto"/>
              </w:divBdr>
              <w:divsChild>
                <w:div w:id="828793357">
                  <w:marLeft w:val="0"/>
                  <w:marRight w:val="3"/>
                  <w:marTop w:val="0"/>
                  <w:marBottom w:val="0"/>
                  <w:divBdr>
                    <w:top w:val="none" w:sz="0" w:space="0" w:color="auto"/>
                    <w:left w:val="none" w:sz="0" w:space="0" w:color="auto"/>
                    <w:bottom w:val="none" w:sz="0" w:space="0" w:color="auto"/>
                    <w:right w:val="none" w:sz="0" w:space="0" w:color="auto"/>
                  </w:divBdr>
                  <w:divsChild>
                    <w:div w:id="292256643">
                      <w:marLeft w:val="0"/>
                      <w:marRight w:val="0"/>
                      <w:marTop w:val="0"/>
                      <w:marBottom w:val="300"/>
                      <w:divBdr>
                        <w:top w:val="none" w:sz="0" w:space="0" w:color="auto"/>
                        <w:left w:val="none" w:sz="0" w:space="0" w:color="auto"/>
                        <w:bottom w:val="none" w:sz="0" w:space="0" w:color="auto"/>
                        <w:right w:val="none" w:sz="0" w:space="0" w:color="auto"/>
                      </w:divBdr>
                    </w:div>
                    <w:div w:id="1099136904">
                      <w:marLeft w:val="0"/>
                      <w:marRight w:val="0"/>
                      <w:marTop w:val="0"/>
                      <w:marBottom w:val="150"/>
                      <w:divBdr>
                        <w:top w:val="none" w:sz="0" w:space="0" w:color="auto"/>
                        <w:left w:val="none" w:sz="0" w:space="0" w:color="auto"/>
                        <w:bottom w:val="none" w:sz="0" w:space="0" w:color="auto"/>
                        <w:right w:val="none" w:sz="0" w:space="0" w:color="auto"/>
                      </w:divBdr>
                    </w:div>
                    <w:div w:id="1282155083">
                      <w:marLeft w:val="0"/>
                      <w:marRight w:val="0"/>
                      <w:marTop w:val="0"/>
                      <w:marBottom w:val="0"/>
                      <w:divBdr>
                        <w:top w:val="none" w:sz="0" w:space="0" w:color="auto"/>
                        <w:left w:val="none" w:sz="0" w:space="0" w:color="auto"/>
                        <w:bottom w:val="none" w:sz="0" w:space="0" w:color="auto"/>
                        <w:right w:val="none" w:sz="0" w:space="0" w:color="auto"/>
                      </w:divBdr>
                      <w:divsChild>
                        <w:div w:id="2010057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006917">
      <w:bodyDiv w:val="1"/>
      <w:marLeft w:val="0"/>
      <w:marRight w:val="0"/>
      <w:marTop w:val="0"/>
      <w:marBottom w:val="0"/>
      <w:divBdr>
        <w:top w:val="none" w:sz="0" w:space="0" w:color="auto"/>
        <w:left w:val="none" w:sz="0" w:space="0" w:color="auto"/>
        <w:bottom w:val="none" w:sz="0" w:space="0" w:color="auto"/>
        <w:right w:val="none" w:sz="0" w:space="0" w:color="auto"/>
      </w:divBdr>
    </w:div>
    <w:div w:id="155347112">
      <w:bodyDiv w:val="1"/>
      <w:marLeft w:val="0"/>
      <w:marRight w:val="0"/>
      <w:marTop w:val="0"/>
      <w:marBottom w:val="0"/>
      <w:divBdr>
        <w:top w:val="none" w:sz="0" w:space="0" w:color="auto"/>
        <w:left w:val="none" w:sz="0" w:space="0" w:color="auto"/>
        <w:bottom w:val="none" w:sz="0" w:space="0" w:color="auto"/>
        <w:right w:val="none" w:sz="0" w:space="0" w:color="auto"/>
      </w:divBdr>
    </w:div>
    <w:div w:id="173227923">
      <w:bodyDiv w:val="1"/>
      <w:marLeft w:val="0"/>
      <w:marRight w:val="0"/>
      <w:marTop w:val="0"/>
      <w:marBottom w:val="0"/>
      <w:divBdr>
        <w:top w:val="none" w:sz="0" w:space="0" w:color="auto"/>
        <w:left w:val="none" w:sz="0" w:space="0" w:color="auto"/>
        <w:bottom w:val="none" w:sz="0" w:space="0" w:color="auto"/>
        <w:right w:val="none" w:sz="0" w:space="0" w:color="auto"/>
      </w:divBdr>
    </w:div>
    <w:div w:id="189996489">
      <w:bodyDiv w:val="1"/>
      <w:marLeft w:val="0"/>
      <w:marRight w:val="0"/>
      <w:marTop w:val="0"/>
      <w:marBottom w:val="0"/>
      <w:divBdr>
        <w:top w:val="none" w:sz="0" w:space="0" w:color="auto"/>
        <w:left w:val="none" w:sz="0" w:space="0" w:color="auto"/>
        <w:bottom w:val="none" w:sz="0" w:space="0" w:color="auto"/>
        <w:right w:val="none" w:sz="0" w:space="0" w:color="auto"/>
      </w:divBdr>
    </w:div>
    <w:div w:id="224755023">
      <w:bodyDiv w:val="1"/>
      <w:marLeft w:val="0"/>
      <w:marRight w:val="0"/>
      <w:marTop w:val="0"/>
      <w:marBottom w:val="0"/>
      <w:divBdr>
        <w:top w:val="none" w:sz="0" w:space="0" w:color="auto"/>
        <w:left w:val="none" w:sz="0" w:space="0" w:color="auto"/>
        <w:bottom w:val="none" w:sz="0" w:space="0" w:color="auto"/>
        <w:right w:val="none" w:sz="0" w:space="0" w:color="auto"/>
      </w:divBdr>
    </w:div>
    <w:div w:id="231162699">
      <w:bodyDiv w:val="1"/>
      <w:marLeft w:val="0"/>
      <w:marRight w:val="0"/>
      <w:marTop w:val="0"/>
      <w:marBottom w:val="0"/>
      <w:divBdr>
        <w:top w:val="none" w:sz="0" w:space="0" w:color="auto"/>
        <w:left w:val="none" w:sz="0" w:space="0" w:color="auto"/>
        <w:bottom w:val="none" w:sz="0" w:space="0" w:color="auto"/>
        <w:right w:val="none" w:sz="0" w:space="0" w:color="auto"/>
      </w:divBdr>
    </w:div>
    <w:div w:id="250360538">
      <w:bodyDiv w:val="1"/>
      <w:marLeft w:val="0"/>
      <w:marRight w:val="0"/>
      <w:marTop w:val="0"/>
      <w:marBottom w:val="0"/>
      <w:divBdr>
        <w:top w:val="none" w:sz="0" w:space="0" w:color="auto"/>
        <w:left w:val="none" w:sz="0" w:space="0" w:color="auto"/>
        <w:bottom w:val="none" w:sz="0" w:space="0" w:color="auto"/>
        <w:right w:val="none" w:sz="0" w:space="0" w:color="auto"/>
      </w:divBdr>
    </w:div>
    <w:div w:id="252323277">
      <w:bodyDiv w:val="1"/>
      <w:marLeft w:val="0"/>
      <w:marRight w:val="0"/>
      <w:marTop w:val="0"/>
      <w:marBottom w:val="0"/>
      <w:divBdr>
        <w:top w:val="none" w:sz="0" w:space="0" w:color="auto"/>
        <w:left w:val="none" w:sz="0" w:space="0" w:color="auto"/>
        <w:bottom w:val="none" w:sz="0" w:space="0" w:color="auto"/>
        <w:right w:val="none" w:sz="0" w:space="0" w:color="auto"/>
      </w:divBdr>
    </w:div>
    <w:div w:id="263460185">
      <w:bodyDiv w:val="1"/>
      <w:marLeft w:val="0"/>
      <w:marRight w:val="0"/>
      <w:marTop w:val="0"/>
      <w:marBottom w:val="0"/>
      <w:divBdr>
        <w:top w:val="none" w:sz="0" w:space="0" w:color="auto"/>
        <w:left w:val="none" w:sz="0" w:space="0" w:color="auto"/>
        <w:bottom w:val="none" w:sz="0" w:space="0" w:color="auto"/>
        <w:right w:val="none" w:sz="0" w:space="0" w:color="auto"/>
      </w:divBdr>
    </w:div>
    <w:div w:id="276496558">
      <w:bodyDiv w:val="1"/>
      <w:marLeft w:val="0"/>
      <w:marRight w:val="0"/>
      <w:marTop w:val="0"/>
      <w:marBottom w:val="0"/>
      <w:divBdr>
        <w:top w:val="none" w:sz="0" w:space="0" w:color="auto"/>
        <w:left w:val="none" w:sz="0" w:space="0" w:color="auto"/>
        <w:bottom w:val="none" w:sz="0" w:space="0" w:color="auto"/>
        <w:right w:val="none" w:sz="0" w:space="0" w:color="auto"/>
      </w:divBdr>
    </w:div>
    <w:div w:id="291903560">
      <w:bodyDiv w:val="1"/>
      <w:marLeft w:val="0"/>
      <w:marRight w:val="0"/>
      <w:marTop w:val="0"/>
      <w:marBottom w:val="0"/>
      <w:divBdr>
        <w:top w:val="none" w:sz="0" w:space="0" w:color="auto"/>
        <w:left w:val="none" w:sz="0" w:space="0" w:color="auto"/>
        <w:bottom w:val="none" w:sz="0" w:space="0" w:color="auto"/>
        <w:right w:val="none" w:sz="0" w:space="0" w:color="auto"/>
      </w:divBdr>
    </w:div>
    <w:div w:id="309948534">
      <w:bodyDiv w:val="1"/>
      <w:marLeft w:val="0"/>
      <w:marRight w:val="0"/>
      <w:marTop w:val="0"/>
      <w:marBottom w:val="0"/>
      <w:divBdr>
        <w:top w:val="none" w:sz="0" w:space="0" w:color="auto"/>
        <w:left w:val="none" w:sz="0" w:space="0" w:color="auto"/>
        <w:bottom w:val="none" w:sz="0" w:space="0" w:color="auto"/>
        <w:right w:val="none" w:sz="0" w:space="0" w:color="auto"/>
      </w:divBdr>
    </w:div>
    <w:div w:id="311637664">
      <w:bodyDiv w:val="1"/>
      <w:marLeft w:val="0"/>
      <w:marRight w:val="0"/>
      <w:marTop w:val="0"/>
      <w:marBottom w:val="0"/>
      <w:divBdr>
        <w:top w:val="none" w:sz="0" w:space="0" w:color="auto"/>
        <w:left w:val="none" w:sz="0" w:space="0" w:color="auto"/>
        <w:bottom w:val="none" w:sz="0" w:space="0" w:color="auto"/>
        <w:right w:val="none" w:sz="0" w:space="0" w:color="auto"/>
      </w:divBdr>
    </w:div>
    <w:div w:id="332103242">
      <w:bodyDiv w:val="1"/>
      <w:marLeft w:val="0"/>
      <w:marRight w:val="0"/>
      <w:marTop w:val="0"/>
      <w:marBottom w:val="0"/>
      <w:divBdr>
        <w:top w:val="none" w:sz="0" w:space="0" w:color="auto"/>
        <w:left w:val="none" w:sz="0" w:space="0" w:color="auto"/>
        <w:bottom w:val="none" w:sz="0" w:space="0" w:color="auto"/>
        <w:right w:val="none" w:sz="0" w:space="0" w:color="auto"/>
      </w:divBdr>
    </w:div>
    <w:div w:id="337578946">
      <w:bodyDiv w:val="1"/>
      <w:marLeft w:val="0"/>
      <w:marRight w:val="0"/>
      <w:marTop w:val="0"/>
      <w:marBottom w:val="0"/>
      <w:divBdr>
        <w:top w:val="none" w:sz="0" w:space="0" w:color="auto"/>
        <w:left w:val="none" w:sz="0" w:space="0" w:color="auto"/>
        <w:bottom w:val="none" w:sz="0" w:space="0" w:color="auto"/>
        <w:right w:val="none" w:sz="0" w:space="0" w:color="auto"/>
      </w:divBdr>
    </w:div>
    <w:div w:id="399140400">
      <w:bodyDiv w:val="1"/>
      <w:marLeft w:val="0"/>
      <w:marRight w:val="0"/>
      <w:marTop w:val="0"/>
      <w:marBottom w:val="0"/>
      <w:divBdr>
        <w:top w:val="none" w:sz="0" w:space="0" w:color="auto"/>
        <w:left w:val="none" w:sz="0" w:space="0" w:color="auto"/>
        <w:bottom w:val="none" w:sz="0" w:space="0" w:color="auto"/>
        <w:right w:val="none" w:sz="0" w:space="0" w:color="auto"/>
      </w:divBdr>
    </w:div>
    <w:div w:id="403115105">
      <w:bodyDiv w:val="1"/>
      <w:marLeft w:val="0"/>
      <w:marRight w:val="0"/>
      <w:marTop w:val="0"/>
      <w:marBottom w:val="0"/>
      <w:divBdr>
        <w:top w:val="none" w:sz="0" w:space="0" w:color="auto"/>
        <w:left w:val="none" w:sz="0" w:space="0" w:color="auto"/>
        <w:bottom w:val="none" w:sz="0" w:space="0" w:color="auto"/>
        <w:right w:val="none" w:sz="0" w:space="0" w:color="auto"/>
      </w:divBdr>
    </w:div>
    <w:div w:id="405617700">
      <w:bodyDiv w:val="1"/>
      <w:marLeft w:val="0"/>
      <w:marRight w:val="0"/>
      <w:marTop w:val="0"/>
      <w:marBottom w:val="0"/>
      <w:divBdr>
        <w:top w:val="none" w:sz="0" w:space="0" w:color="auto"/>
        <w:left w:val="none" w:sz="0" w:space="0" w:color="auto"/>
        <w:bottom w:val="none" w:sz="0" w:space="0" w:color="auto"/>
        <w:right w:val="none" w:sz="0" w:space="0" w:color="auto"/>
      </w:divBdr>
    </w:div>
    <w:div w:id="418907776">
      <w:bodyDiv w:val="1"/>
      <w:marLeft w:val="0"/>
      <w:marRight w:val="0"/>
      <w:marTop w:val="0"/>
      <w:marBottom w:val="0"/>
      <w:divBdr>
        <w:top w:val="none" w:sz="0" w:space="0" w:color="auto"/>
        <w:left w:val="none" w:sz="0" w:space="0" w:color="auto"/>
        <w:bottom w:val="none" w:sz="0" w:space="0" w:color="auto"/>
        <w:right w:val="none" w:sz="0" w:space="0" w:color="auto"/>
      </w:divBdr>
    </w:div>
    <w:div w:id="447815447">
      <w:bodyDiv w:val="1"/>
      <w:marLeft w:val="0"/>
      <w:marRight w:val="0"/>
      <w:marTop w:val="0"/>
      <w:marBottom w:val="0"/>
      <w:divBdr>
        <w:top w:val="none" w:sz="0" w:space="0" w:color="auto"/>
        <w:left w:val="none" w:sz="0" w:space="0" w:color="auto"/>
        <w:bottom w:val="none" w:sz="0" w:space="0" w:color="auto"/>
        <w:right w:val="none" w:sz="0" w:space="0" w:color="auto"/>
      </w:divBdr>
    </w:div>
    <w:div w:id="448479255">
      <w:bodyDiv w:val="1"/>
      <w:marLeft w:val="0"/>
      <w:marRight w:val="0"/>
      <w:marTop w:val="0"/>
      <w:marBottom w:val="0"/>
      <w:divBdr>
        <w:top w:val="none" w:sz="0" w:space="0" w:color="auto"/>
        <w:left w:val="none" w:sz="0" w:space="0" w:color="auto"/>
        <w:bottom w:val="none" w:sz="0" w:space="0" w:color="auto"/>
        <w:right w:val="none" w:sz="0" w:space="0" w:color="auto"/>
      </w:divBdr>
    </w:div>
    <w:div w:id="450052309">
      <w:bodyDiv w:val="1"/>
      <w:marLeft w:val="0"/>
      <w:marRight w:val="0"/>
      <w:marTop w:val="0"/>
      <w:marBottom w:val="0"/>
      <w:divBdr>
        <w:top w:val="none" w:sz="0" w:space="0" w:color="auto"/>
        <w:left w:val="none" w:sz="0" w:space="0" w:color="auto"/>
        <w:bottom w:val="none" w:sz="0" w:space="0" w:color="auto"/>
        <w:right w:val="none" w:sz="0" w:space="0" w:color="auto"/>
      </w:divBdr>
    </w:div>
    <w:div w:id="480536585">
      <w:bodyDiv w:val="1"/>
      <w:marLeft w:val="0"/>
      <w:marRight w:val="0"/>
      <w:marTop w:val="0"/>
      <w:marBottom w:val="0"/>
      <w:divBdr>
        <w:top w:val="none" w:sz="0" w:space="0" w:color="auto"/>
        <w:left w:val="none" w:sz="0" w:space="0" w:color="auto"/>
        <w:bottom w:val="none" w:sz="0" w:space="0" w:color="auto"/>
        <w:right w:val="none" w:sz="0" w:space="0" w:color="auto"/>
      </w:divBdr>
    </w:div>
    <w:div w:id="481505353">
      <w:bodyDiv w:val="1"/>
      <w:marLeft w:val="0"/>
      <w:marRight w:val="0"/>
      <w:marTop w:val="0"/>
      <w:marBottom w:val="0"/>
      <w:divBdr>
        <w:top w:val="none" w:sz="0" w:space="0" w:color="auto"/>
        <w:left w:val="none" w:sz="0" w:space="0" w:color="auto"/>
        <w:bottom w:val="none" w:sz="0" w:space="0" w:color="auto"/>
        <w:right w:val="none" w:sz="0" w:space="0" w:color="auto"/>
      </w:divBdr>
    </w:div>
    <w:div w:id="485515699">
      <w:bodyDiv w:val="1"/>
      <w:marLeft w:val="0"/>
      <w:marRight w:val="0"/>
      <w:marTop w:val="0"/>
      <w:marBottom w:val="0"/>
      <w:divBdr>
        <w:top w:val="none" w:sz="0" w:space="0" w:color="auto"/>
        <w:left w:val="none" w:sz="0" w:space="0" w:color="auto"/>
        <w:bottom w:val="none" w:sz="0" w:space="0" w:color="auto"/>
        <w:right w:val="none" w:sz="0" w:space="0" w:color="auto"/>
      </w:divBdr>
    </w:div>
    <w:div w:id="491146410">
      <w:bodyDiv w:val="1"/>
      <w:marLeft w:val="0"/>
      <w:marRight w:val="0"/>
      <w:marTop w:val="0"/>
      <w:marBottom w:val="0"/>
      <w:divBdr>
        <w:top w:val="none" w:sz="0" w:space="0" w:color="auto"/>
        <w:left w:val="none" w:sz="0" w:space="0" w:color="auto"/>
        <w:bottom w:val="none" w:sz="0" w:space="0" w:color="auto"/>
        <w:right w:val="none" w:sz="0" w:space="0" w:color="auto"/>
      </w:divBdr>
    </w:div>
    <w:div w:id="498621868">
      <w:bodyDiv w:val="1"/>
      <w:marLeft w:val="0"/>
      <w:marRight w:val="0"/>
      <w:marTop w:val="0"/>
      <w:marBottom w:val="0"/>
      <w:divBdr>
        <w:top w:val="none" w:sz="0" w:space="0" w:color="auto"/>
        <w:left w:val="none" w:sz="0" w:space="0" w:color="auto"/>
        <w:bottom w:val="none" w:sz="0" w:space="0" w:color="auto"/>
        <w:right w:val="none" w:sz="0" w:space="0" w:color="auto"/>
      </w:divBdr>
    </w:div>
    <w:div w:id="501436045">
      <w:bodyDiv w:val="1"/>
      <w:marLeft w:val="0"/>
      <w:marRight w:val="0"/>
      <w:marTop w:val="0"/>
      <w:marBottom w:val="0"/>
      <w:divBdr>
        <w:top w:val="none" w:sz="0" w:space="0" w:color="auto"/>
        <w:left w:val="none" w:sz="0" w:space="0" w:color="auto"/>
        <w:bottom w:val="none" w:sz="0" w:space="0" w:color="auto"/>
        <w:right w:val="none" w:sz="0" w:space="0" w:color="auto"/>
      </w:divBdr>
    </w:div>
    <w:div w:id="527111571">
      <w:bodyDiv w:val="1"/>
      <w:marLeft w:val="0"/>
      <w:marRight w:val="0"/>
      <w:marTop w:val="0"/>
      <w:marBottom w:val="0"/>
      <w:divBdr>
        <w:top w:val="none" w:sz="0" w:space="0" w:color="auto"/>
        <w:left w:val="none" w:sz="0" w:space="0" w:color="auto"/>
        <w:bottom w:val="none" w:sz="0" w:space="0" w:color="auto"/>
        <w:right w:val="none" w:sz="0" w:space="0" w:color="auto"/>
      </w:divBdr>
      <w:divsChild>
        <w:div w:id="1911886466">
          <w:marLeft w:val="0"/>
          <w:marRight w:val="0"/>
          <w:marTop w:val="0"/>
          <w:marBottom w:val="0"/>
          <w:divBdr>
            <w:top w:val="none" w:sz="0" w:space="0" w:color="auto"/>
            <w:left w:val="none" w:sz="0" w:space="0" w:color="auto"/>
            <w:bottom w:val="none" w:sz="0" w:space="0" w:color="auto"/>
            <w:right w:val="none" w:sz="0" w:space="0" w:color="auto"/>
          </w:divBdr>
          <w:divsChild>
            <w:div w:id="1120539385">
              <w:marLeft w:val="0"/>
              <w:marRight w:val="0"/>
              <w:marTop w:val="0"/>
              <w:marBottom w:val="0"/>
              <w:divBdr>
                <w:top w:val="none" w:sz="0" w:space="0" w:color="auto"/>
                <w:left w:val="none" w:sz="0" w:space="0" w:color="auto"/>
                <w:bottom w:val="none" w:sz="0" w:space="0" w:color="auto"/>
                <w:right w:val="none" w:sz="0" w:space="0" w:color="auto"/>
              </w:divBdr>
              <w:divsChild>
                <w:div w:id="625888703">
                  <w:marLeft w:val="0"/>
                  <w:marRight w:val="3"/>
                  <w:marTop w:val="0"/>
                  <w:marBottom w:val="0"/>
                  <w:divBdr>
                    <w:top w:val="none" w:sz="0" w:space="0" w:color="auto"/>
                    <w:left w:val="none" w:sz="0" w:space="0" w:color="auto"/>
                    <w:bottom w:val="none" w:sz="0" w:space="0" w:color="auto"/>
                    <w:right w:val="none" w:sz="0" w:space="0" w:color="auto"/>
                  </w:divBdr>
                  <w:divsChild>
                    <w:div w:id="1412580951">
                      <w:marLeft w:val="0"/>
                      <w:marRight w:val="0"/>
                      <w:marTop w:val="0"/>
                      <w:marBottom w:val="0"/>
                      <w:divBdr>
                        <w:top w:val="none" w:sz="0" w:space="0" w:color="auto"/>
                        <w:left w:val="none" w:sz="0" w:space="0" w:color="auto"/>
                        <w:bottom w:val="none" w:sz="0" w:space="0" w:color="auto"/>
                        <w:right w:val="none" w:sz="0" w:space="0" w:color="auto"/>
                      </w:divBdr>
                      <w:divsChild>
                        <w:div w:id="1682388050">
                          <w:marLeft w:val="0"/>
                          <w:marRight w:val="0"/>
                          <w:marTop w:val="0"/>
                          <w:marBottom w:val="150"/>
                          <w:divBdr>
                            <w:top w:val="none" w:sz="0" w:space="0" w:color="auto"/>
                            <w:left w:val="none" w:sz="0" w:space="0" w:color="auto"/>
                            <w:bottom w:val="none" w:sz="0" w:space="0" w:color="auto"/>
                            <w:right w:val="none" w:sz="0" w:space="0" w:color="auto"/>
                          </w:divBdr>
                        </w:div>
                      </w:divsChild>
                    </w:div>
                    <w:div w:id="2061055209">
                      <w:marLeft w:val="0"/>
                      <w:marRight w:val="0"/>
                      <w:marTop w:val="0"/>
                      <w:marBottom w:val="300"/>
                      <w:divBdr>
                        <w:top w:val="none" w:sz="0" w:space="0" w:color="auto"/>
                        <w:left w:val="none" w:sz="0" w:space="0" w:color="auto"/>
                        <w:bottom w:val="none" w:sz="0" w:space="0" w:color="auto"/>
                        <w:right w:val="none" w:sz="0" w:space="0" w:color="auto"/>
                      </w:divBdr>
                    </w:div>
                    <w:div w:id="2136096273">
                      <w:marLeft w:val="0"/>
                      <w:marRight w:val="0"/>
                      <w:marTop w:val="0"/>
                      <w:marBottom w:val="150"/>
                      <w:divBdr>
                        <w:top w:val="none" w:sz="0" w:space="0" w:color="auto"/>
                        <w:left w:val="none" w:sz="0" w:space="0" w:color="auto"/>
                        <w:bottom w:val="none" w:sz="0" w:space="0" w:color="auto"/>
                        <w:right w:val="none" w:sz="0" w:space="0" w:color="auto"/>
                      </w:divBdr>
                    </w:div>
                  </w:divsChild>
                </w:div>
                <w:div w:id="691880634">
                  <w:marLeft w:val="0"/>
                  <w:marRight w:val="3"/>
                  <w:marTop w:val="0"/>
                  <w:marBottom w:val="0"/>
                  <w:divBdr>
                    <w:top w:val="none" w:sz="0" w:space="0" w:color="auto"/>
                    <w:left w:val="none" w:sz="0" w:space="0" w:color="auto"/>
                    <w:bottom w:val="none" w:sz="0" w:space="0" w:color="auto"/>
                    <w:right w:val="none" w:sz="0" w:space="0" w:color="auto"/>
                  </w:divBdr>
                  <w:divsChild>
                    <w:div w:id="1090740759">
                      <w:marLeft w:val="0"/>
                      <w:marRight w:val="0"/>
                      <w:marTop w:val="0"/>
                      <w:marBottom w:val="150"/>
                      <w:divBdr>
                        <w:top w:val="none" w:sz="0" w:space="0" w:color="auto"/>
                        <w:left w:val="none" w:sz="0" w:space="0" w:color="auto"/>
                        <w:bottom w:val="none" w:sz="0" w:space="0" w:color="auto"/>
                        <w:right w:val="none" w:sz="0" w:space="0" w:color="auto"/>
                      </w:divBdr>
                    </w:div>
                    <w:div w:id="1448966934">
                      <w:marLeft w:val="0"/>
                      <w:marRight w:val="0"/>
                      <w:marTop w:val="0"/>
                      <w:marBottom w:val="150"/>
                      <w:divBdr>
                        <w:top w:val="none" w:sz="0" w:space="0" w:color="auto"/>
                        <w:left w:val="none" w:sz="0" w:space="0" w:color="auto"/>
                        <w:bottom w:val="none" w:sz="0" w:space="0" w:color="auto"/>
                        <w:right w:val="none" w:sz="0" w:space="0" w:color="auto"/>
                      </w:divBdr>
                    </w:div>
                    <w:div w:id="20064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36298">
      <w:bodyDiv w:val="1"/>
      <w:marLeft w:val="0"/>
      <w:marRight w:val="0"/>
      <w:marTop w:val="0"/>
      <w:marBottom w:val="0"/>
      <w:divBdr>
        <w:top w:val="none" w:sz="0" w:space="0" w:color="auto"/>
        <w:left w:val="none" w:sz="0" w:space="0" w:color="auto"/>
        <w:bottom w:val="none" w:sz="0" w:space="0" w:color="auto"/>
        <w:right w:val="none" w:sz="0" w:space="0" w:color="auto"/>
      </w:divBdr>
    </w:div>
    <w:div w:id="532620031">
      <w:bodyDiv w:val="1"/>
      <w:marLeft w:val="0"/>
      <w:marRight w:val="0"/>
      <w:marTop w:val="0"/>
      <w:marBottom w:val="0"/>
      <w:divBdr>
        <w:top w:val="none" w:sz="0" w:space="0" w:color="auto"/>
        <w:left w:val="none" w:sz="0" w:space="0" w:color="auto"/>
        <w:bottom w:val="none" w:sz="0" w:space="0" w:color="auto"/>
        <w:right w:val="none" w:sz="0" w:space="0" w:color="auto"/>
      </w:divBdr>
    </w:div>
    <w:div w:id="552892056">
      <w:bodyDiv w:val="1"/>
      <w:marLeft w:val="0"/>
      <w:marRight w:val="0"/>
      <w:marTop w:val="0"/>
      <w:marBottom w:val="0"/>
      <w:divBdr>
        <w:top w:val="none" w:sz="0" w:space="0" w:color="auto"/>
        <w:left w:val="none" w:sz="0" w:space="0" w:color="auto"/>
        <w:bottom w:val="none" w:sz="0" w:space="0" w:color="auto"/>
        <w:right w:val="none" w:sz="0" w:space="0" w:color="auto"/>
      </w:divBdr>
    </w:div>
    <w:div w:id="562758089">
      <w:bodyDiv w:val="1"/>
      <w:marLeft w:val="0"/>
      <w:marRight w:val="0"/>
      <w:marTop w:val="0"/>
      <w:marBottom w:val="0"/>
      <w:divBdr>
        <w:top w:val="none" w:sz="0" w:space="0" w:color="auto"/>
        <w:left w:val="none" w:sz="0" w:space="0" w:color="auto"/>
        <w:bottom w:val="none" w:sz="0" w:space="0" w:color="auto"/>
        <w:right w:val="none" w:sz="0" w:space="0" w:color="auto"/>
      </w:divBdr>
    </w:div>
    <w:div w:id="577175569">
      <w:bodyDiv w:val="1"/>
      <w:marLeft w:val="0"/>
      <w:marRight w:val="0"/>
      <w:marTop w:val="0"/>
      <w:marBottom w:val="0"/>
      <w:divBdr>
        <w:top w:val="none" w:sz="0" w:space="0" w:color="auto"/>
        <w:left w:val="none" w:sz="0" w:space="0" w:color="auto"/>
        <w:bottom w:val="none" w:sz="0" w:space="0" w:color="auto"/>
        <w:right w:val="none" w:sz="0" w:space="0" w:color="auto"/>
      </w:divBdr>
    </w:div>
    <w:div w:id="581375754">
      <w:bodyDiv w:val="1"/>
      <w:marLeft w:val="0"/>
      <w:marRight w:val="0"/>
      <w:marTop w:val="0"/>
      <w:marBottom w:val="0"/>
      <w:divBdr>
        <w:top w:val="none" w:sz="0" w:space="0" w:color="auto"/>
        <w:left w:val="none" w:sz="0" w:space="0" w:color="auto"/>
        <w:bottom w:val="none" w:sz="0" w:space="0" w:color="auto"/>
        <w:right w:val="none" w:sz="0" w:space="0" w:color="auto"/>
      </w:divBdr>
    </w:div>
    <w:div w:id="584732666">
      <w:bodyDiv w:val="1"/>
      <w:marLeft w:val="0"/>
      <w:marRight w:val="0"/>
      <w:marTop w:val="0"/>
      <w:marBottom w:val="0"/>
      <w:divBdr>
        <w:top w:val="none" w:sz="0" w:space="0" w:color="auto"/>
        <w:left w:val="none" w:sz="0" w:space="0" w:color="auto"/>
        <w:bottom w:val="none" w:sz="0" w:space="0" w:color="auto"/>
        <w:right w:val="none" w:sz="0" w:space="0" w:color="auto"/>
      </w:divBdr>
      <w:divsChild>
        <w:div w:id="1552305965">
          <w:marLeft w:val="0"/>
          <w:marRight w:val="0"/>
          <w:marTop w:val="0"/>
          <w:marBottom w:val="0"/>
          <w:divBdr>
            <w:top w:val="none" w:sz="0" w:space="0" w:color="auto"/>
            <w:left w:val="none" w:sz="0" w:space="0" w:color="auto"/>
            <w:bottom w:val="none" w:sz="0" w:space="0" w:color="auto"/>
            <w:right w:val="none" w:sz="0" w:space="0" w:color="auto"/>
          </w:divBdr>
          <w:divsChild>
            <w:div w:id="203031470">
              <w:marLeft w:val="0"/>
              <w:marRight w:val="0"/>
              <w:marTop w:val="0"/>
              <w:marBottom w:val="0"/>
              <w:divBdr>
                <w:top w:val="none" w:sz="0" w:space="0" w:color="auto"/>
                <w:left w:val="none" w:sz="0" w:space="0" w:color="auto"/>
                <w:bottom w:val="none" w:sz="0" w:space="0" w:color="auto"/>
                <w:right w:val="none" w:sz="0" w:space="0" w:color="auto"/>
              </w:divBdr>
              <w:divsChild>
                <w:div w:id="1201747368">
                  <w:marLeft w:val="0"/>
                  <w:marRight w:val="3"/>
                  <w:marTop w:val="0"/>
                  <w:marBottom w:val="0"/>
                  <w:divBdr>
                    <w:top w:val="none" w:sz="0" w:space="0" w:color="auto"/>
                    <w:left w:val="none" w:sz="0" w:space="0" w:color="auto"/>
                    <w:bottom w:val="none" w:sz="0" w:space="0" w:color="auto"/>
                    <w:right w:val="none" w:sz="0" w:space="0" w:color="auto"/>
                  </w:divBdr>
                  <w:divsChild>
                    <w:div w:id="15253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5956">
              <w:marLeft w:val="0"/>
              <w:marRight w:val="0"/>
              <w:marTop w:val="0"/>
              <w:marBottom w:val="0"/>
              <w:divBdr>
                <w:top w:val="none" w:sz="0" w:space="0" w:color="auto"/>
                <w:left w:val="none" w:sz="0" w:space="0" w:color="auto"/>
                <w:bottom w:val="none" w:sz="0" w:space="0" w:color="auto"/>
                <w:right w:val="none" w:sz="0" w:space="0" w:color="auto"/>
              </w:divBdr>
              <w:divsChild>
                <w:div w:id="599947977">
                  <w:marLeft w:val="0"/>
                  <w:marRight w:val="3"/>
                  <w:marTop w:val="0"/>
                  <w:marBottom w:val="0"/>
                  <w:divBdr>
                    <w:top w:val="none" w:sz="0" w:space="0" w:color="auto"/>
                    <w:left w:val="none" w:sz="0" w:space="0" w:color="auto"/>
                    <w:bottom w:val="none" w:sz="0" w:space="0" w:color="auto"/>
                    <w:right w:val="none" w:sz="0" w:space="0" w:color="auto"/>
                  </w:divBdr>
                  <w:divsChild>
                    <w:div w:id="332032439">
                      <w:marLeft w:val="0"/>
                      <w:marRight w:val="0"/>
                      <w:marTop w:val="0"/>
                      <w:marBottom w:val="150"/>
                      <w:divBdr>
                        <w:top w:val="none" w:sz="0" w:space="0" w:color="auto"/>
                        <w:left w:val="none" w:sz="0" w:space="0" w:color="auto"/>
                        <w:bottom w:val="none" w:sz="0" w:space="0" w:color="auto"/>
                        <w:right w:val="none" w:sz="0" w:space="0" w:color="auto"/>
                      </w:divBdr>
                    </w:div>
                    <w:div w:id="795370719">
                      <w:marLeft w:val="0"/>
                      <w:marRight w:val="0"/>
                      <w:marTop w:val="0"/>
                      <w:marBottom w:val="300"/>
                      <w:divBdr>
                        <w:top w:val="none" w:sz="0" w:space="0" w:color="auto"/>
                        <w:left w:val="none" w:sz="0" w:space="0" w:color="auto"/>
                        <w:bottom w:val="none" w:sz="0" w:space="0" w:color="auto"/>
                        <w:right w:val="none" w:sz="0" w:space="0" w:color="auto"/>
                      </w:divBdr>
                    </w:div>
                    <w:div w:id="1190530721">
                      <w:marLeft w:val="0"/>
                      <w:marRight w:val="0"/>
                      <w:marTop w:val="0"/>
                      <w:marBottom w:val="0"/>
                      <w:divBdr>
                        <w:top w:val="none" w:sz="0" w:space="0" w:color="auto"/>
                        <w:left w:val="none" w:sz="0" w:space="0" w:color="auto"/>
                        <w:bottom w:val="none" w:sz="0" w:space="0" w:color="auto"/>
                        <w:right w:val="none" w:sz="0" w:space="0" w:color="auto"/>
                      </w:divBdr>
                      <w:divsChild>
                        <w:div w:id="1443454310">
                          <w:marLeft w:val="0"/>
                          <w:marRight w:val="0"/>
                          <w:marTop w:val="0"/>
                          <w:marBottom w:val="150"/>
                          <w:divBdr>
                            <w:top w:val="none" w:sz="0" w:space="0" w:color="auto"/>
                            <w:left w:val="none" w:sz="0" w:space="0" w:color="auto"/>
                            <w:bottom w:val="none" w:sz="0" w:space="0" w:color="auto"/>
                            <w:right w:val="none" w:sz="0" w:space="0" w:color="auto"/>
                          </w:divBdr>
                        </w:div>
                      </w:divsChild>
                    </w:div>
                    <w:div w:id="1210651760">
                      <w:marLeft w:val="0"/>
                      <w:marRight w:val="0"/>
                      <w:marTop w:val="0"/>
                      <w:marBottom w:val="150"/>
                      <w:divBdr>
                        <w:top w:val="none" w:sz="0" w:space="0" w:color="auto"/>
                        <w:left w:val="none" w:sz="0" w:space="0" w:color="auto"/>
                        <w:bottom w:val="none" w:sz="0" w:space="0" w:color="auto"/>
                        <w:right w:val="none" w:sz="0" w:space="0" w:color="auto"/>
                      </w:divBdr>
                    </w:div>
                    <w:div w:id="1793862439">
                      <w:marLeft w:val="0"/>
                      <w:marRight w:val="0"/>
                      <w:marTop w:val="0"/>
                      <w:marBottom w:val="150"/>
                      <w:divBdr>
                        <w:top w:val="none" w:sz="0" w:space="0" w:color="auto"/>
                        <w:left w:val="none" w:sz="0" w:space="0" w:color="auto"/>
                        <w:bottom w:val="none" w:sz="0" w:space="0" w:color="auto"/>
                        <w:right w:val="none" w:sz="0" w:space="0" w:color="auto"/>
                      </w:divBdr>
                    </w:div>
                  </w:divsChild>
                </w:div>
                <w:div w:id="1051854530">
                  <w:marLeft w:val="0"/>
                  <w:marRight w:val="3"/>
                  <w:marTop w:val="0"/>
                  <w:marBottom w:val="0"/>
                  <w:divBdr>
                    <w:top w:val="none" w:sz="0" w:space="0" w:color="auto"/>
                    <w:left w:val="none" w:sz="0" w:space="0" w:color="auto"/>
                    <w:bottom w:val="none" w:sz="0" w:space="0" w:color="auto"/>
                    <w:right w:val="none" w:sz="0" w:space="0" w:color="auto"/>
                  </w:divBdr>
                  <w:divsChild>
                    <w:div w:id="22675998">
                      <w:marLeft w:val="0"/>
                      <w:marRight w:val="0"/>
                      <w:marTop w:val="0"/>
                      <w:marBottom w:val="150"/>
                      <w:divBdr>
                        <w:top w:val="none" w:sz="0" w:space="0" w:color="auto"/>
                        <w:left w:val="none" w:sz="0" w:space="0" w:color="auto"/>
                        <w:bottom w:val="none" w:sz="0" w:space="0" w:color="auto"/>
                        <w:right w:val="none" w:sz="0" w:space="0" w:color="auto"/>
                      </w:divBdr>
                    </w:div>
                    <w:div w:id="10208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95386">
      <w:bodyDiv w:val="1"/>
      <w:marLeft w:val="0"/>
      <w:marRight w:val="0"/>
      <w:marTop w:val="0"/>
      <w:marBottom w:val="0"/>
      <w:divBdr>
        <w:top w:val="none" w:sz="0" w:space="0" w:color="auto"/>
        <w:left w:val="none" w:sz="0" w:space="0" w:color="auto"/>
        <w:bottom w:val="none" w:sz="0" w:space="0" w:color="auto"/>
        <w:right w:val="none" w:sz="0" w:space="0" w:color="auto"/>
      </w:divBdr>
    </w:div>
    <w:div w:id="604964701">
      <w:bodyDiv w:val="1"/>
      <w:marLeft w:val="0"/>
      <w:marRight w:val="0"/>
      <w:marTop w:val="0"/>
      <w:marBottom w:val="0"/>
      <w:divBdr>
        <w:top w:val="none" w:sz="0" w:space="0" w:color="auto"/>
        <w:left w:val="none" w:sz="0" w:space="0" w:color="auto"/>
        <w:bottom w:val="none" w:sz="0" w:space="0" w:color="auto"/>
        <w:right w:val="none" w:sz="0" w:space="0" w:color="auto"/>
      </w:divBdr>
    </w:div>
    <w:div w:id="613487511">
      <w:bodyDiv w:val="1"/>
      <w:marLeft w:val="0"/>
      <w:marRight w:val="0"/>
      <w:marTop w:val="0"/>
      <w:marBottom w:val="0"/>
      <w:divBdr>
        <w:top w:val="none" w:sz="0" w:space="0" w:color="auto"/>
        <w:left w:val="none" w:sz="0" w:space="0" w:color="auto"/>
        <w:bottom w:val="none" w:sz="0" w:space="0" w:color="auto"/>
        <w:right w:val="none" w:sz="0" w:space="0" w:color="auto"/>
      </w:divBdr>
    </w:div>
    <w:div w:id="627053953">
      <w:bodyDiv w:val="1"/>
      <w:marLeft w:val="0"/>
      <w:marRight w:val="0"/>
      <w:marTop w:val="0"/>
      <w:marBottom w:val="0"/>
      <w:divBdr>
        <w:top w:val="none" w:sz="0" w:space="0" w:color="auto"/>
        <w:left w:val="none" w:sz="0" w:space="0" w:color="auto"/>
        <w:bottom w:val="none" w:sz="0" w:space="0" w:color="auto"/>
        <w:right w:val="none" w:sz="0" w:space="0" w:color="auto"/>
      </w:divBdr>
    </w:div>
    <w:div w:id="653948150">
      <w:bodyDiv w:val="1"/>
      <w:marLeft w:val="0"/>
      <w:marRight w:val="0"/>
      <w:marTop w:val="0"/>
      <w:marBottom w:val="0"/>
      <w:divBdr>
        <w:top w:val="none" w:sz="0" w:space="0" w:color="auto"/>
        <w:left w:val="none" w:sz="0" w:space="0" w:color="auto"/>
        <w:bottom w:val="none" w:sz="0" w:space="0" w:color="auto"/>
        <w:right w:val="none" w:sz="0" w:space="0" w:color="auto"/>
      </w:divBdr>
    </w:div>
    <w:div w:id="671179148">
      <w:bodyDiv w:val="1"/>
      <w:marLeft w:val="0"/>
      <w:marRight w:val="0"/>
      <w:marTop w:val="0"/>
      <w:marBottom w:val="0"/>
      <w:divBdr>
        <w:top w:val="none" w:sz="0" w:space="0" w:color="auto"/>
        <w:left w:val="none" w:sz="0" w:space="0" w:color="auto"/>
        <w:bottom w:val="none" w:sz="0" w:space="0" w:color="auto"/>
        <w:right w:val="none" w:sz="0" w:space="0" w:color="auto"/>
      </w:divBdr>
    </w:div>
    <w:div w:id="708259393">
      <w:bodyDiv w:val="1"/>
      <w:marLeft w:val="0"/>
      <w:marRight w:val="0"/>
      <w:marTop w:val="0"/>
      <w:marBottom w:val="0"/>
      <w:divBdr>
        <w:top w:val="none" w:sz="0" w:space="0" w:color="auto"/>
        <w:left w:val="none" w:sz="0" w:space="0" w:color="auto"/>
        <w:bottom w:val="none" w:sz="0" w:space="0" w:color="auto"/>
        <w:right w:val="none" w:sz="0" w:space="0" w:color="auto"/>
      </w:divBdr>
    </w:div>
    <w:div w:id="712004470">
      <w:bodyDiv w:val="1"/>
      <w:marLeft w:val="0"/>
      <w:marRight w:val="0"/>
      <w:marTop w:val="0"/>
      <w:marBottom w:val="0"/>
      <w:divBdr>
        <w:top w:val="none" w:sz="0" w:space="0" w:color="auto"/>
        <w:left w:val="none" w:sz="0" w:space="0" w:color="auto"/>
        <w:bottom w:val="none" w:sz="0" w:space="0" w:color="auto"/>
        <w:right w:val="none" w:sz="0" w:space="0" w:color="auto"/>
      </w:divBdr>
    </w:div>
    <w:div w:id="726344306">
      <w:bodyDiv w:val="1"/>
      <w:marLeft w:val="0"/>
      <w:marRight w:val="0"/>
      <w:marTop w:val="0"/>
      <w:marBottom w:val="0"/>
      <w:divBdr>
        <w:top w:val="none" w:sz="0" w:space="0" w:color="auto"/>
        <w:left w:val="none" w:sz="0" w:space="0" w:color="auto"/>
        <w:bottom w:val="none" w:sz="0" w:space="0" w:color="auto"/>
        <w:right w:val="none" w:sz="0" w:space="0" w:color="auto"/>
      </w:divBdr>
    </w:div>
    <w:div w:id="741099264">
      <w:bodyDiv w:val="1"/>
      <w:marLeft w:val="0"/>
      <w:marRight w:val="0"/>
      <w:marTop w:val="0"/>
      <w:marBottom w:val="0"/>
      <w:divBdr>
        <w:top w:val="none" w:sz="0" w:space="0" w:color="auto"/>
        <w:left w:val="none" w:sz="0" w:space="0" w:color="auto"/>
        <w:bottom w:val="none" w:sz="0" w:space="0" w:color="auto"/>
        <w:right w:val="none" w:sz="0" w:space="0" w:color="auto"/>
      </w:divBdr>
    </w:div>
    <w:div w:id="745735263">
      <w:bodyDiv w:val="1"/>
      <w:marLeft w:val="0"/>
      <w:marRight w:val="0"/>
      <w:marTop w:val="0"/>
      <w:marBottom w:val="0"/>
      <w:divBdr>
        <w:top w:val="none" w:sz="0" w:space="0" w:color="auto"/>
        <w:left w:val="none" w:sz="0" w:space="0" w:color="auto"/>
        <w:bottom w:val="none" w:sz="0" w:space="0" w:color="auto"/>
        <w:right w:val="none" w:sz="0" w:space="0" w:color="auto"/>
      </w:divBdr>
      <w:divsChild>
        <w:div w:id="1235625851">
          <w:marLeft w:val="0"/>
          <w:marRight w:val="0"/>
          <w:marTop w:val="0"/>
          <w:marBottom w:val="0"/>
          <w:divBdr>
            <w:top w:val="none" w:sz="0" w:space="0" w:color="auto"/>
            <w:left w:val="none" w:sz="0" w:space="0" w:color="auto"/>
            <w:bottom w:val="none" w:sz="0" w:space="0" w:color="auto"/>
            <w:right w:val="none" w:sz="0" w:space="0" w:color="auto"/>
          </w:divBdr>
        </w:div>
      </w:divsChild>
    </w:div>
    <w:div w:id="769544544">
      <w:bodyDiv w:val="1"/>
      <w:marLeft w:val="0"/>
      <w:marRight w:val="0"/>
      <w:marTop w:val="0"/>
      <w:marBottom w:val="0"/>
      <w:divBdr>
        <w:top w:val="none" w:sz="0" w:space="0" w:color="auto"/>
        <w:left w:val="none" w:sz="0" w:space="0" w:color="auto"/>
        <w:bottom w:val="none" w:sz="0" w:space="0" w:color="auto"/>
        <w:right w:val="none" w:sz="0" w:space="0" w:color="auto"/>
      </w:divBdr>
    </w:div>
    <w:div w:id="796265836">
      <w:bodyDiv w:val="1"/>
      <w:marLeft w:val="0"/>
      <w:marRight w:val="0"/>
      <w:marTop w:val="0"/>
      <w:marBottom w:val="0"/>
      <w:divBdr>
        <w:top w:val="none" w:sz="0" w:space="0" w:color="auto"/>
        <w:left w:val="none" w:sz="0" w:space="0" w:color="auto"/>
        <w:bottom w:val="none" w:sz="0" w:space="0" w:color="auto"/>
        <w:right w:val="none" w:sz="0" w:space="0" w:color="auto"/>
      </w:divBdr>
      <w:divsChild>
        <w:div w:id="766655637">
          <w:marLeft w:val="0"/>
          <w:marRight w:val="0"/>
          <w:marTop w:val="0"/>
          <w:marBottom w:val="0"/>
          <w:divBdr>
            <w:top w:val="none" w:sz="0" w:space="0" w:color="auto"/>
            <w:left w:val="none" w:sz="0" w:space="0" w:color="auto"/>
            <w:bottom w:val="none" w:sz="0" w:space="0" w:color="auto"/>
            <w:right w:val="none" w:sz="0" w:space="0" w:color="auto"/>
          </w:divBdr>
          <w:divsChild>
            <w:div w:id="354814901">
              <w:marLeft w:val="0"/>
              <w:marRight w:val="0"/>
              <w:marTop w:val="0"/>
              <w:marBottom w:val="0"/>
              <w:divBdr>
                <w:top w:val="none" w:sz="0" w:space="0" w:color="auto"/>
                <w:left w:val="none" w:sz="0" w:space="0" w:color="auto"/>
                <w:bottom w:val="none" w:sz="0" w:space="0" w:color="auto"/>
                <w:right w:val="none" w:sz="0" w:space="0" w:color="auto"/>
              </w:divBdr>
              <w:divsChild>
                <w:div w:id="1800025923">
                  <w:marLeft w:val="0"/>
                  <w:marRight w:val="0"/>
                  <w:marTop w:val="0"/>
                  <w:marBottom w:val="0"/>
                  <w:divBdr>
                    <w:top w:val="none" w:sz="0" w:space="0" w:color="auto"/>
                    <w:left w:val="none" w:sz="0" w:space="0" w:color="auto"/>
                    <w:bottom w:val="none" w:sz="0" w:space="0" w:color="auto"/>
                    <w:right w:val="none" w:sz="0" w:space="0" w:color="auto"/>
                  </w:divBdr>
                  <w:divsChild>
                    <w:div w:id="1605961478">
                      <w:marLeft w:val="0"/>
                      <w:marRight w:val="0"/>
                      <w:marTop w:val="0"/>
                      <w:marBottom w:val="0"/>
                      <w:divBdr>
                        <w:top w:val="none" w:sz="0" w:space="0" w:color="auto"/>
                        <w:left w:val="none" w:sz="0" w:space="0" w:color="auto"/>
                        <w:bottom w:val="none" w:sz="0" w:space="0" w:color="auto"/>
                        <w:right w:val="none" w:sz="0" w:space="0" w:color="auto"/>
                      </w:divBdr>
                      <w:divsChild>
                        <w:div w:id="2140949231">
                          <w:marLeft w:val="0"/>
                          <w:marRight w:val="0"/>
                          <w:marTop w:val="0"/>
                          <w:marBottom w:val="0"/>
                          <w:divBdr>
                            <w:top w:val="none" w:sz="0" w:space="0" w:color="auto"/>
                            <w:left w:val="none" w:sz="0" w:space="0" w:color="auto"/>
                            <w:bottom w:val="none" w:sz="0" w:space="0" w:color="auto"/>
                            <w:right w:val="none" w:sz="0" w:space="0" w:color="auto"/>
                          </w:divBdr>
                          <w:divsChild>
                            <w:div w:id="1262565700">
                              <w:marLeft w:val="0"/>
                              <w:marRight w:val="0"/>
                              <w:marTop w:val="0"/>
                              <w:marBottom w:val="0"/>
                              <w:divBdr>
                                <w:top w:val="none" w:sz="0" w:space="0" w:color="auto"/>
                                <w:left w:val="none" w:sz="0" w:space="0" w:color="auto"/>
                                <w:bottom w:val="none" w:sz="0" w:space="0" w:color="auto"/>
                                <w:right w:val="none" w:sz="0" w:space="0" w:color="auto"/>
                              </w:divBdr>
                              <w:divsChild>
                                <w:div w:id="552423838">
                                  <w:marLeft w:val="0"/>
                                  <w:marRight w:val="0"/>
                                  <w:marTop w:val="0"/>
                                  <w:marBottom w:val="0"/>
                                  <w:divBdr>
                                    <w:top w:val="none" w:sz="0" w:space="0" w:color="auto"/>
                                    <w:left w:val="none" w:sz="0" w:space="0" w:color="auto"/>
                                    <w:bottom w:val="none" w:sz="0" w:space="0" w:color="auto"/>
                                    <w:right w:val="none" w:sz="0" w:space="0" w:color="auto"/>
                                  </w:divBdr>
                                  <w:divsChild>
                                    <w:div w:id="1364288129">
                                      <w:marLeft w:val="0"/>
                                      <w:marRight w:val="0"/>
                                      <w:marTop w:val="0"/>
                                      <w:marBottom w:val="0"/>
                                      <w:divBdr>
                                        <w:top w:val="none" w:sz="0" w:space="0" w:color="auto"/>
                                        <w:left w:val="none" w:sz="0" w:space="0" w:color="auto"/>
                                        <w:bottom w:val="none" w:sz="0" w:space="0" w:color="auto"/>
                                        <w:right w:val="none" w:sz="0" w:space="0" w:color="auto"/>
                                      </w:divBdr>
                                      <w:divsChild>
                                        <w:div w:id="663320536">
                                          <w:marLeft w:val="0"/>
                                          <w:marRight w:val="0"/>
                                          <w:marTop w:val="0"/>
                                          <w:marBottom w:val="0"/>
                                          <w:divBdr>
                                            <w:top w:val="none" w:sz="0" w:space="0" w:color="auto"/>
                                            <w:left w:val="none" w:sz="0" w:space="0" w:color="auto"/>
                                            <w:bottom w:val="none" w:sz="0" w:space="0" w:color="auto"/>
                                            <w:right w:val="none" w:sz="0" w:space="0" w:color="auto"/>
                                          </w:divBdr>
                                          <w:divsChild>
                                            <w:div w:id="605163662">
                                              <w:marLeft w:val="0"/>
                                              <w:marRight w:val="0"/>
                                              <w:marTop w:val="0"/>
                                              <w:marBottom w:val="0"/>
                                              <w:divBdr>
                                                <w:top w:val="none" w:sz="0" w:space="0" w:color="auto"/>
                                                <w:left w:val="none" w:sz="0" w:space="0" w:color="auto"/>
                                                <w:bottom w:val="none" w:sz="0" w:space="0" w:color="auto"/>
                                                <w:right w:val="none" w:sz="0" w:space="0" w:color="auto"/>
                                              </w:divBdr>
                                              <w:divsChild>
                                                <w:div w:id="1798913259">
                                                  <w:marLeft w:val="0"/>
                                                  <w:marRight w:val="0"/>
                                                  <w:marTop w:val="0"/>
                                                  <w:marBottom w:val="0"/>
                                                  <w:divBdr>
                                                    <w:top w:val="none" w:sz="0" w:space="0" w:color="auto"/>
                                                    <w:left w:val="none" w:sz="0" w:space="0" w:color="auto"/>
                                                    <w:bottom w:val="none" w:sz="0" w:space="0" w:color="auto"/>
                                                    <w:right w:val="none" w:sz="0" w:space="0" w:color="auto"/>
                                                  </w:divBdr>
                                                  <w:divsChild>
                                                    <w:div w:id="1302887952">
                                                      <w:marLeft w:val="0"/>
                                                      <w:marRight w:val="0"/>
                                                      <w:marTop w:val="0"/>
                                                      <w:marBottom w:val="0"/>
                                                      <w:divBdr>
                                                        <w:top w:val="single" w:sz="6" w:space="0" w:color="ABABAB"/>
                                                        <w:left w:val="single" w:sz="6" w:space="0" w:color="ABABAB"/>
                                                        <w:bottom w:val="single" w:sz="12" w:space="0" w:color="ABABAB"/>
                                                        <w:right w:val="single" w:sz="6" w:space="0" w:color="ABABAB"/>
                                                      </w:divBdr>
                                                      <w:divsChild>
                                                        <w:div w:id="1412236260">
                                                          <w:marLeft w:val="0"/>
                                                          <w:marRight w:val="0"/>
                                                          <w:marTop w:val="0"/>
                                                          <w:marBottom w:val="0"/>
                                                          <w:divBdr>
                                                            <w:top w:val="none" w:sz="0" w:space="0" w:color="auto"/>
                                                            <w:left w:val="none" w:sz="0" w:space="0" w:color="auto"/>
                                                            <w:bottom w:val="none" w:sz="0" w:space="0" w:color="auto"/>
                                                            <w:right w:val="none" w:sz="0" w:space="0" w:color="auto"/>
                                                          </w:divBdr>
                                                          <w:divsChild>
                                                            <w:div w:id="1343508418">
                                                              <w:marLeft w:val="0"/>
                                                              <w:marRight w:val="0"/>
                                                              <w:marTop w:val="0"/>
                                                              <w:marBottom w:val="0"/>
                                                              <w:divBdr>
                                                                <w:top w:val="none" w:sz="0" w:space="0" w:color="auto"/>
                                                                <w:left w:val="none" w:sz="0" w:space="0" w:color="auto"/>
                                                                <w:bottom w:val="none" w:sz="0" w:space="0" w:color="auto"/>
                                                                <w:right w:val="none" w:sz="0" w:space="0" w:color="auto"/>
                                                              </w:divBdr>
                                                              <w:divsChild>
                                                                <w:div w:id="736902604">
                                                                  <w:marLeft w:val="0"/>
                                                                  <w:marRight w:val="0"/>
                                                                  <w:marTop w:val="0"/>
                                                                  <w:marBottom w:val="0"/>
                                                                  <w:divBdr>
                                                                    <w:top w:val="none" w:sz="0" w:space="0" w:color="auto"/>
                                                                    <w:left w:val="none" w:sz="0" w:space="0" w:color="auto"/>
                                                                    <w:bottom w:val="none" w:sz="0" w:space="0" w:color="auto"/>
                                                                    <w:right w:val="none" w:sz="0" w:space="0" w:color="auto"/>
                                                                  </w:divBdr>
                                                                  <w:divsChild>
                                                                    <w:div w:id="1123184999">
                                                                      <w:marLeft w:val="0"/>
                                                                      <w:marRight w:val="0"/>
                                                                      <w:marTop w:val="0"/>
                                                                      <w:marBottom w:val="0"/>
                                                                      <w:divBdr>
                                                                        <w:top w:val="none" w:sz="0" w:space="0" w:color="auto"/>
                                                                        <w:left w:val="none" w:sz="0" w:space="0" w:color="auto"/>
                                                                        <w:bottom w:val="none" w:sz="0" w:space="0" w:color="auto"/>
                                                                        <w:right w:val="none" w:sz="0" w:space="0" w:color="auto"/>
                                                                      </w:divBdr>
                                                                      <w:divsChild>
                                                                        <w:div w:id="1512794211">
                                                                          <w:marLeft w:val="0"/>
                                                                          <w:marRight w:val="0"/>
                                                                          <w:marTop w:val="0"/>
                                                                          <w:marBottom w:val="0"/>
                                                                          <w:divBdr>
                                                                            <w:top w:val="none" w:sz="0" w:space="0" w:color="auto"/>
                                                                            <w:left w:val="none" w:sz="0" w:space="0" w:color="auto"/>
                                                                            <w:bottom w:val="none" w:sz="0" w:space="0" w:color="auto"/>
                                                                            <w:right w:val="none" w:sz="0" w:space="0" w:color="auto"/>
                                                                          </w:divBdr>
                                                                          <w:divsChild>
                                                                            <w:div w:id="447698936">
                                                                              <w:marLeft w:val="0"/>
                                                                              <w:marRight w:val="0"/>
                                                                              <w:marTop w:val="0"/>
                                                                              <w:marBottom w:val="0"/>
                                                                              <w:divBdr>
                                                                                <w:top w:val="none" w:sz="0" w:space="0" w:color="auto"/>
                                                                                <w:left w:val="none" w:sz="0" w:space="0" w:color="auto"/>
                                                                                <w:bottom w:val="none" w:sz="0" w:space="0" w:color="auto"/>
                                                                                <w:right w:val="none" w:sz="0" w:space="0" w:color="auto"/>
                                                                              </w:divBdr>
                                                                              <w:divsChild>
                                                                                <w:div w:id="18941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581715">
      <w:bodyDiv w:val="1"/>
      <w:marLeft w:val="0"/>
      <w:marRight w:val="0"/>
      <w:marTop w:val="0"/>
      <w:marBottom w:val="0"/>
      <w:divBdr>
        <w:top w:val="none" w:sz="0" w:space="0" w:color="auto"/>
        <w:left w:val="none" w:sz="0" w:space="0" w:color="auto"/>
        <w:bottom w:val="none" w:sz="0" w:space="0" w:color="auto"/>
        <w:right w:val="none" w:sz="0" w:space="0" w:color="auto"/>
      </w:divBdr>
    </w:div>
    <w:div w:id="853882477">
      <w:bodyDiv w:val="1"/>
      <w:marLeft w:val="0"/>
      <w:marRight w:val="0"/>
      <w:marTop w:val="0"/>
      <w:marBottom w:val="0"/>
      <w:divBdr>
        <w:top w:val="none" w:sz="0" w:space="0" w:color="auto"/>
        <w:left w:val="none" w:sz="0" w:space="0" w:color="auto"/>
        <w:bottom w:val="none" w:sz="0" w:space="0" w:color="auto"/>
        <w:right w:val="none" w:sz="0" w:space="0" w:color="auto"/>
      </w:divBdr>
    </w:div>
    <w:div w:id="862203580">
      <w:bodyDiv w:val="1"/>
      <w:marLeft w:val="0"/>
      <w:marRight w:val="0"/>
      <w:marTop w:val="0"/>
      <w:marBottom w:val="0"/>
      <w:divBdr>
        <w:top w:val="none" w:sz="0" w:space="0" w:color="auto"/>
        <w:left w:val="none" w:sz="0" w:space="0" w:color="auto"/>
        <w:bottom w:val="none" w:sz="0" w:space="0" w:color="auto"/>
        <w:right w:val="none" w:sz="0" w:space="0" w:color="auto"/>
      </w:divBdr>
    </w:div>
    <w:div w:id="867566361">
      <w:bodyDiv w:val="1"/>
      <w:marLeft w:val="0"/>
      <w:marRight w:val="0"/>
      <w:marTop w:val="0"/>
      <w:marBottom w:val="0"/>
      <w:divBdr>
        <w:top w:val="none" w:sz="0" w:space="0" w:color="auto"/>
        <w:left w:val="none" w:sz="0" w:space="0" w:color="auto"/>
        <w:bottom w:val="none" w:sz="0" w:space="0" w:color="auto"/>
        <w:right w:val="none" w:sz="0" w:space="0" w:color="auto"/>
      </w:divBdr>
    </w:div>
    <w:div w:id="868958855">
      <w:bodyDiv w:val="1"/>
      <w:marLeft w:val="0"/>
      <w:marRight w:val="0"/>
      <w:marTop w:val="0"/>
      <w:marBottom w:val="0"/>
      <w:divBdr>
        <w:top w:val="none" w:sz="0" w:space="0" w:color="auto"/>
        <w:left w:val="none" w:sz="0" w:space="0" w:color="auto"/>
        <w:bottom w:val="none" w:sz="0" w:space="0" w:color="auto"/>
        <w:right w:val="none" w:sz="0" w:space="0" w:color="auto"/>
      </w:divBdr>
      <w:divsChild>
        <w:div w:id="1375932412">
          <w:marLeft w:val="0"/>
          <w:marRight w:val="0"/>
          <w:marTop w:val="0"/>
          <w:marBottom w:val="0"/>
          <w:divBdr>
            <w:top w:val="none" w:sz="0" w:space="0" w:color="auto"/>
            <w:left w:val="none" w:sz="0" w:space="0" w:color="auto"/>
            <w:bottom w:val="none" w:sz="0" w:space="0" w:color="auto"/>
            <w:right w:val="none" w:sz="0" w:space="0" w:color="auto"/>
          </w:divBdr>
          <w:divsChild>
            <w:div w:id="1281493668">
              <w:marLeft w:val="0"/>
              <w:marRight w:val="0"/>
              <w:marTop w:val="0"/>
              <w:marBottom w:val="0"/>
              <w:divBdr>
                <w:top w:val="none" w:sz="0" w:space="0" w:color="auto"/>
                <w:left w:val="none" w:sz="0" w:space="0" w:color="auto"/>
                <w:bottom w:val="none" w:sz="0" w:space="0" w:color="auto"/>
                <w:right w:val="none" w:sz="0" w:space="0" w:color="auto"/>
              </w:divBdr>
              <w:divsChild>
                <w:div w:id="1125386156">
                  <w:marLeft w:val="0"/>
                  <w:marRight w:val="0"/>
                  <w:marTop w:val="0"/>
                  <w:marBottom w:val="0"/>
                  <w:divBdr>
                    <w:top w:val="none" w:sz="0" w:space="0" w:color="auto"/>
                    <w:left w:val="none" w:sz="0" w:space="0" w:color="auto"/>
                    <w:bottom w:val="none" w:sz="0" w:space="0" w:color="auto"/>
                    <w:right w:val="none" w:sz="0" w:space="0" w:color="auto"/>
                  </w:divBdr>
                  <w:divsChild>
                    <w:div w:id="1747192150">
                      <w:marLeft w:val="0"/>
                      <w:marRight w:val="0"/>
                      <w:marTop w:val="0"/>
                      <w:marBottom w:val="0"/>
                      <w:divBdr>
                        <w:top w:val="none" w:sz="0" w:space="0" w:color="auto"/>
                        <w:left w:val="none" w:sz="0" w:space="0" w:color="auto"/>
                        <w:bottom w:val="none" w:sz="0" w:space="0" w:color="auto"/>
                        <w:right w:val="none" w:sz="0" w:space="0" w:color="auto"/>
                      </w:divBdr>
                      <w:divsChild>
                        <w:div w:id="1218012400">
                          <w:marLeft w:val="0"/>
                          <w:marRight w:val="0"/>
                          <w:marTop w:val="0"/>
                          <w:marBottom w:val="0"/>
                          <w:divBdr>
                            <w:top w:val="none" w:sz="0" w:space="0" w:color="auto"/>
                            <w:left w:val="none" w:sz="0" w:space="0" w:color="auto"/>
                            <w:bottom w:val="none" w:sz="0" w:space="0" w:color="auto"/>
                            <w:right w:val="none" w:sz="0" w:space="0" w:color="auto"/>
                          </w:divBdr>
                          <w:divsChild>
                            <w:div w:id="153763549">
                              <w:marLeft w:val="0"/>
                              <w:marRight w:val="0"/>
                              <w:marTop w:val="0"/>
                              <w:marBottom w:val="0"/>
                              <w:divBdr>
                                <w:top w:val="none" w:sz="0" w:space="0" w:color="auto"/>
                                <w:left w:val="none" w:sz="0" w:space="0" w:color="auto"/>
                                <w:bottom w:val="none" w:sz="0" w:space="0" w:color="auto"/>
                                <w:right w:val="none" w:sz="0" w:space="0" w:color="auto"/>
                              </w:divBdr>
                              <w:divsChild>
                                <w:div w:id="813332792">
                                  <w:marLeft w:val="0"/>
                                  <w:marRight w:val="0"/>
                                  <w:marTop w:val="0"/>
                                  <w:marBottom w:val="0"/>
                                  <w:divBdr>
                                    <w:top w:val="none" w:sz="0" w:space="0" w:color="auto"/>
                                    <w:left w:val="none" w:sz="0" w:space="0" w:color="auto"/>
                                    <w:bottom w:val="none" w:sz="0" w:space="0" w:color="auto"/>
                                    <w:right w:val="none" w:sz="0" w:space="0" w:color="auto"/>
                                  </w:divBdr>
                                  <w:divsChild>
                                    <w:div w:id="1636328116">
                                      <w:marLeft w:val="0"/>
                                      <w:marRight w:val="0"/>
                                      <w:marTop w:val="0"/>
                                      <w:marBottom w:val="0"/>
                                      <w:divBdr>
                                        <w:top w:val="none" w:sz="0" w:space="0" w:color="auto"/>
                                        <w:left w:val="none" w:sz="0" w:space="0" w:color="auto"/>
                                        <w:bottom w:val="none" w:sz="0" w:space="0" w:color="auto"/>
                                        <w:right w:val="none" w:sz="0" w:space="0" w:color="auto"/>
                                      </w:divBdr>
                                      <w:divsChild>
                                        <w:div w:id="1269703358">
                                          <w:marLeft w:val="0"/>
                                          <w:marRight w:val="0"/>
                                          <w:marTop w:val="0"/>
                                          <w:marBottom w:val="0"/>
                                          <w:divBdr>
                                            <w:top w:val="none" w:sz="0" w:space="0" w:color="auto"/>
                                            <w:left w:val="none" w:sz="0" w:space="0" w:color="auto"/>
                                            <w:bottom w:val="none" w:sz="0" w:space="0" w:color="auto"/>
                                            <w:right w:val="none" w:sz="0" w:space="0" w:color="auto"/>
                                          </w:divBdr>
                                          <w:divsChild>
                                            <w:div w:id="634869521">
                                              <w:marLeft w:val="0"/>
                                              <w:marRight w:val="0"/>
                                              <w:marTop w:val="0"/>
                                              <w:marBottom w:val="0"/>
                                              <w:divBdr>
                                                <w:top w:val="none" w:sz="0" w:space="0" w:color="auto"/>
                                                <w:left w:val="none" w:sz="0" w:space="0" w:color="auto"/>
                                                <w:bottom w:val="none" w:sz="0" w:space="0" w:color="auto"/>
                                                <w:right w:val="none" w:sz="0" w:space="0" w:color="auto"/>
                                              </w:divBdr>
                                              <w:divsChild>
                                                <w:div w:id="676882450">
                                                  <w:marLeft w:val="0"/>
                                                  <w:marRight w:val="0"/>
                                                  <w:marTop w:val="0"/>
                                                  <w:marBottom w:val="0"/>
                                                  <w:divBdr>
                                                    <w:top w:val="none" w:sz="0" w:space="0" w:color="auto"/>
                                                    <w:left w:val="none" w:sz="0" w:space="0" w:color="auto"/>
                                                    <w:bottom w:val="none" w:sz="0" w:space="0" w:color="auto"/>
                                                    <w:right w:val="none" w:sz="0" w:space="0" w:color="auto"/>
                                                  </w:divBdr>
                                                  <w:divsChild>
                                                    <w:div w:id="2107995078">
                                                      <w:marLeft w:val="0"/>
                                                      <w:marRight w:val="0"/>
                                                      <w:marTop w:val="0"/>
                                                      <w:marBottom w:val="0"/>
                                                      <w:divBdr>
                                                        <w:top w:val="single" w:sz="6" w:space="0" w:color="ABABAB"/>
                                                        <w:left w:val="single" w:sz="6" w:space="0" w:color="ABABAB"/>
                                                        <w:bottom w:val="single" w:sz="12" w:space="0" w:color="ABABAB"/>
                                                        <w:right w:val="single" w:sz="6" w:space="0" w:color="ABABAB"/>
                                                      </w:divBdr>
                                                      <w:divsChild>
                                                        <w:div w:id="2110153955">
                                                          <w:marLeft w:val="0"/>
                                                          <w:marRight w:val="0"/>
                                                          <w:marTop w:val="0"/>
                                                          <w:marBottom w:val="0"/>
                                                          <w:divBdr>
                                                            <w:top w:val="none" w:sz="0" w:space="0" w:color="auto"/>
                                                            <w:left w:val="none" w:sz="0" w:space="0" w:color="auto"/>
                                                            <w:bottom w:val="none" w:sz="0" w:space="0" w:color="auto"/>
                                                            <w:right w:val="none" w:sz="0" w:space="0" w:color="auto"/>
                                                          </w:divBdr>
                                                          <w:divsChild>
                                                            <w:div w:id="1587038343">
                                                              <w:marLeft w:val="0"/>
                                                              <w:marRight w:val="0"/>
                                                              <w:marTop w:val="0"/>
                                                              <w:marBottom w:val="0"/>
                                                              <w:divBdr>
                                                                <w:top w:val="none" w:sz="0" w:space="0" w:color="auto"/>
                                                                <w:left w:val="none" w:sz="0" w:space="0" w:color="auto"/>
                                                                <w:bottom w:val="none" w:sz="0" w:space="0" w:color="auto"/>
                                                                <w:right w:val="none" w:sz="0" w:space="0" w:color="auto"/>
                                                              </w:divBdr>
                                                              <w:divsChild>
                                                                <w:div w:id="1053313045">
                                                                  <w:marLeft w:val="0"/>
                                                                  <w:marRight w:val="0"/>
                                                                  <w:marTop w:val="0"/>
                                                                  <w:marBottom w:val="0"/>
                                                                  <w:divBdr>
                                                                    <w:top w:val="none" w:sz="0" w:space="0" w:color="auto"/>
                                                                    <w:left w:val="none" w:sz="0" w:space="0" w:color="auto"/>
                                                                    <w:bottom w:val="none" w:sz="0" w:space="0" w:color="auto"/>
                                                                    <w:right w:val="none" w:sz="0" w:space="0" w:color="auto"/>
                                                                  </w:divBdr>
                                                                  <w:divsChild>
                                                                    <w:div w:id="692656031">
                                                                      <w:marLeft w:val="0"/>
                                                                      <w:marRight w:val="0"/>
                                                                      <w:marTop w:val="0"/>
                                                                      <w:marBottom w:val="0"/>
                                                                      <w:divBdr>
                                                                        <w:top w:val="none" w:sz="0" w:space="0" w:color="auto"/>
                                                                        <w:left w:val="none" w:sz="0" w:space="0" w:color="auto"/>
                                                                        <w:bottom w:val="none" w:sz="0" w:space="0" w:color="auto"/>
                                                                        <w:right w:val="none" w:sz="0" w:space="0" w:color="auto"/>
                                                                      </w:divBdr>
                                                                      <w:divsChild>
                                                                        <w:div w:id="1588728324">
                                                                          <w:marLeft w:val="0"/>
                                                                          <w:marRight w:val="0"/>
                                                                          <w:marTop w:val="0"/>
                                                                          <w:marBottom w:val="0"/>
                                                                          <w:divBdr>
                                                                            <w:top w:val="none" w:sz="0" w:space="0" w:color="auto"/>
                                                                            <w:left w:val="none" w:sz="0" w:space="0" w:color="auto"/>
                                                                            <w:bottom w:val="none" w:sz="0" w:space="0" w:color="auto"/>
                                                                            <w:right w:val="none" w:sz="0" w:space="0" w:color="auto"/>
                                                                          </w:divBdr>
                                                                          <w:divsChild>
                                                                            <w:div w:id="1945573754">
                                                                              <w:marLeft w:val="0"/>
                                                                              <w:marRight w:val="0"/>
                                                                              <w:marTop w:val="0"/>
                                                                              <w:marBottom w:val="0"/>
                                                                              <w:divBdr>
                                                                                <w:top w:val="none" w:sz="0" w:space="0" w:color="auto"/>
                                                                                <w:left w:val="none" w:sz="0" w:space="0" w:color="auto"/>
                                                                                <w:bottom w:val="none" w:sz="0" w:space="0" w:color="auto"/>
                                                                                <w:right w:val="none" w:sz="0" w:space="0" w:color="auto"/>
                                                                              </w:divBdr>
                                                                              <w:divsChild>
                                                                                <w:div w:id="264264665">
                                                                                  <w:marLeft w:val="0"/>
                                                                                  <w:marRight w:val="0"/>
                                                                                  <w:marTop w:val="0"/>
                                                                                  <w:marBottom w:val="0"/>
                                                                                  <w:divBdr>
                                                                                    <w:top w:val="none" w:sz="0" w:space="0" w:color="auto"/>
                                                                                    <w:left w:val="none" w:sz="0" w:space="0" w:color="auto"/>
                                                                                    <w:bottom w:val="none" w:sz="0" w:space="0" w:color="auto"/>
                                                                                    <w:right w:val="none" w:sz="0" w:space="0" w:color="auto"/>
                                                                                  </w:divBdr>
                                                                                </w:div>
                                                                                <w:div w:id="1104033872">
                                                                                  <w:marLeft w:val="0"/>
                                                                                  <w:marRight w:val="0"/>
                                                                                  <w:marTop w:val="0"/>
                                                                                  <w:marBottom w:val="0"/>
                                                                                  <w:divBdr>
                                                                                    <w:top w:val="none" w:sz="0" w:space="0" w:color="auto"/>
                                                                                    <w:left w:val="none" w:sz="0" w:space="0" w:color="auto"/>
                                                                                    <w:bottom w:val="none" w:sz="0" w:space="0" w:color="auto"/>
                                                                                    <w:right w:val="none" w:sz="0" w:space="0" w:color="auto"/>
                                                                                  </w:divBdr>
                                                                                </w:div>
                                                                                <w:div w:id="1161387857">
                                                                                  <w:marLeft w:val="0"/>
                                                                                  <w:marRight w:val="0"/>
                                                                                  <w:marTop w:val="0"/>
                                                                                  <w:marBottom w:val="0"/>
                                                                                  <w:divBdr>
                                                                                    <w:top w:val="none" w:sz="0" w:space="0" w:color="auto"/>
                                                                                    <w:left w:val="none" w:sz="0" w:space="0" w:color="auto"/>
                                                                                    <w:bottom w:val="none" w:sz="0" w:space="0" w:color="auto"/>
                                                                                    <w:right w:val="none" w:sz="0" w:space="0" w:color="auto"/>
                                                                                  </w:divBdr>
                                                                                </w:div>
                                                                                <w:div w:id="1385376057">
                                                                                  <w:marLeft w:val="0"/>
                                                                                  <w:marRight w:val="0"/>
                                                                                  <w:marTop w:val="0"/>
                                                                                  <w:marBottom w:val="0"/>
                                                                                  <w:divBdr>
                                                                                    <w:top w:val="none" w:sz="0" w:space="0" w:color="auto"/>
                                                                                    <w:left w:val="none" w:sz="0" w:space="0" w:color="auto"/>
                                                                                    <w:bottom w:val="none" w:sz="0" w:space="0" w:color="auto"/>
                                                                                    <w:right w:val="none" w:sz="0" w:space="0" w:color="auto"/>
                                                                                  </w:divBdr>
                                                                                </w:div>
                                                                                <w:div w:id="20526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938125">
      <w:bodyDiv w:val="1"/>
      <w:marLeft w:val="0"/>
      <w:marRight w:val="0"/>
      <w:marTop w:val="0"/>
      <w:marBottom w:val="0"/>
      <w:divBdr>
        <w:top w:val="none" w:sz="0" w:space="0" w:color="auto"/>
        <w:left w:val="none" w:sz="0" w:space="0" w:color="auto"/>
        <w:bottom w:val="none" w:sz="0" w:space="0" w:color="auto"/>
        <w:right w:val="none" w:sz="0" w:space="0" w:color="auto"/>
      </w:divBdr>
    </w:div>
    <w:div w:id="882600233">
      <w:bodyDiv w:val="1"/>
      <w:marLeft w:val="0"/>
      <w:marRight w:val="0"/>
      <w:marTop w:val="0"/>
      <w:marBottom w:val="0"/>
      <w:divBdr>
        <w:top w:val="none" w:sz="0" w:space="0" w:color="auto"/>
        <w:left w:val="none" w:sz="0" w:space="0" w:color="auto"/>
        <w:bottom w:val="none" w:sz="0" w:space="0" w:color="auto"/>
        <w:right w:val="none" w:sz="0" w:space="0" w:color="auto"/>
      </w:divBdr>
    </w:div>
    <w:div w:id="885724324">
      <w:bodyDiv w:val="1"/>
      <w:marLeft w:val="0"/>
      <w:marRight w:val="0"/>
      <w:marTop w:val="0"/>
      <w:marBottom w:val="0"/>
      <w:divBdr>
        <w:top w:val="none" w:sz="0" w:space="0" w:color="auto"/>
        <w:left w:val="none" w:sz="0" w:space="0" w:color="auto"/>
        <w:bottom w:val="none" w:sz="0" w:space="0" w:color="auto"/>
        <w:right w:val="none" w:sz="0" w:space="0" w:color="auto"/>
      </w:divBdr>
    </w:div>
    <w:div w:id="895051907">
      <w:bodyDiv w:val="1"/>
      <w:marLeft w:val="0"/>
      <w:marRight w:val="0"/>
      <w:marTop w:val="0"/>
      <w:marBottom w:val="0"/>
      <w:divBdr>
        <w:top w:val="none" w:sz="0" w:space="0" w:color="auto"/>
        <w:left w:val="none" w:sz="0" w:space="0" w:color="auto"/>
        <w:bottom w:val="none" w:sz="0" w:space="0" w:color="auto"/>
        <w:right w:val="none" w:sz="0" w:space="0" w:color="auto"/>
      </w:divBdr>
    </w:div>
    <w:div w:id="904031325">
      <w:bodyDiv w:val="1"/>
      <w:marLeft w:val="0"/>
      <w:marRight w:val="0"/>
      <w:marTop w:val="0"/>
      <w:marBottom w:val="0"/>
      <w:divBdr>
        <w:top w:val="none" w:sz="0" w:space="0" w:color="auto"/>
        <w:left w:val="none" w:sz="0" w:space="0" w:color="auto"/>
        <w:bottom w:val="none" w:sz="0" w:space="0" w:color="auto"/>
        <w:right w:val="none" w:sz="0" w:space="0" w:color="auto"/>
      </w:divBdr>
    </w:div>
    <w:div w:id="919405765">
      <w:bodyDiv w:val="1"/>
      <w:marLeft w:val="0"/>
      <w:marRight w:val="0"/>
      <w:marTop w:val="0"/>
      <w:marBottom w:val="0"/>
      <w:divBdr>
        <w:top w:val="none" w:sz="0" w:space="0" w:color="auto"/>
        <w:left w:val="none" w:sz="0" w:space="0" w:color="auto"/>
        <w:bottom w:val="none" w:sz="0" w:space="0" w:color="auto"/>
        <w:right w:val="none" w:sz="0" w:space="0" w:color="auto"/>
      </w:divBdr>
    </w:div>
    <w:div w:id="949554209">
      <w:bodyDiv w:val="1"/>
      <w:marLeft w:val="0"/>
      <w:marRight w:val="0"/>
      <w:marTop w:val="0"/>
      <w:marBottom w:val="0"/>
      <w:divBdr>
        <w:top w:val="none" w:sz="0" w:space="0" w:color="auto"/>
        <w:left w:val="none" w:sz="0" w:space="0" w:color="auto"/>
        <w:bottom w:val="none" w:sz="0" w:space="0" w:color="auto"/>
        <w:right w:val="none" w:sz="0" w:space="0" w:color="auto"/>
      </w:divBdr>
    </w:div>
    <w:div w:id="954366873">
      <w:bodyDiv w:val="1"/>
      <w:marLeft w:val="0"/>
      <w:marRight w:val="0"/>
      <w:marTop w:val="0"/>
      <w:marBottom w:val="0"/>
      <w:divBdr>
        <w:top w:val="none" w:sz="0" w:space="0" w:color="auto"/>
        <w:left w:val="none" w:sz="0" w:space="0" w:color="auto"/>
        <w:bottom w:val="none" w:sz="0" w:space="0" w:color="auto"/>
        <w:right w:val="none" w:sz="0" w:space="0" w:color="auto"/>
      </w:divBdr>
    </w:div>
    <w:div w:id="962921909">
      <w:bodyDiv w:val="1"/>
      <w:marLeft w:val="0"/>
      <w:marRight w:val="0"/>
      <w:marTop w:val="0"/>
      <w:marBottom w:val="0"/>
      <w:divBdr>
        <w:top w:val="none" w:sz="0" w:space="0" w:color="auto"/>
        <w:left w:val="none" w:sz="0" w:space="0" w:color="auto"/>
        <w:bottom w:val="none" w:sz="0" w:space="0" w:color="auto"/>
        <w:right w:val="none" w:sz="0" w:space="0" w:color="auto"/>
      </w:divBdr>
    </w:div>
    <w:div w:id="969284451">
      <w:bodyDiv w:val="1"/>
      <w:marLeft w:val="0"/>
      <w:marRight w:val="0"/>
      <w:marTop w:val="0"/>
      <w:marBottom w:val="0"/>
      <w:divBdr>
        <w:top w:val="none" w:sz="0" w:space="0" w:color="auto"/>
        <w:left w:val="none" w:sz="0" w:space="0" w:color="auto"/>
        <w:bottom w:val="none" w:sz="0" w:space="0" w:color="auto"/>
        <w:right w:val="none" w:sz="0" w:space="0" w:color="auto"/>
      </w:divBdr>
    </w:div>
    <w:div w:id="972904751">
      <w:bodyDiv w:val="1"/>
      <w:marLeft w:val="0"/>
      <w:marRight w:val="0"/>
      <w:marTop w:val="0"/>
      <w:marBottom w:val="0"/>
      <w:divBdr>
        <w:top w:val="none" w:sz="0" w:space="0" w:color="auto"/>
        <w:left w:val="none" w:sz="0" w:space="0" w:color="auto"/>
        <w:bottom w:val="none" w:sz="0" w:space="0" w:color="auto"/>
        <w:right w:val="none" w:sz="0" w:space="0" w:color="auto"/>
      </w:divBdr>
      <w:divsChild>
        <w:div w:id="192814152">
          <w:marLeft w:val="0"/>
          <w:marRight w:val="0"/>
          <w:marTop w:val="0"/>
          <w:marBottom w:val="0"/>
          <w:divBdr>
            <w:top w:val="none" w:sz="0" w:space="0" w:color="auto"/>
            <w:left w:val="none" w:sz="0" w:space="0" w:color="auto"/>
            <w:bottom w:val="none" w:sz="0" w:space="0" w:color="auto"/>
            <w:right w:val="none" w:sz="0" w:space="0" w:color="auto"/>
          </w:divBdr>
        </w:div>
        <w:div w:id="239758074">
          <w:marLeft w:val="0"/>
          <w:marRight w:val="0"/>
          <w:marTop w:val="0"/>
          <w:marBottom w:val="0"/>
          <w:divBdr>
            <w:top w:val="none" w:sz="0" w:space="0" w:color="auto"/>
            <w:left w:val="none" w:sz="0" w:space="0" w:color="auto"/>
            <w:bottom w:val="none" w:sz="0" w:space="0" w:color="auto"/>
            <w:right w:val="none" w:sz="0" w:space="0" w:color="auto"/>
          </w:divBdr>
        </w:div>
        <w:div w:id="344334373">
          <w:marLeft w:val="0"/>
          <w:marRight w:val="0"/>
          <w:marTop w:val="0"/>
          <w:marBottom w:val="0"/>
          <w:divBdr>
            <w:top w:val="none" w:sz="0" w:space="0" w:color="auto"/>
            <w:left w:val="none" w:sz="0" w:space="0" w:color="auto"/>
            <w:bottom w:val="none" w:sz="0" w:space="0" w:color="auto"/>
            <w:right w:val="none" w:sz="0" w:space="0" w:color="auto"/>
          </w:divBdr>
        </w:div>
        <w:div w:id="373434183">
          <w:marLeft w:val="0"/>
          <w:marRight w:val="0"/>
          <w:marTop w:val="0"/>
          <w:marBottom w:val="0"/>
          <w:divBdr>
            <w:top w:val="none" w:sz="0" w:space="0" w:color="auto"/>
            <w:left w:val="none" w:sz="0" w:space="0" w:color="auto"/>
            <w:bottom w:val="none" w:sz="0" w:space="0" w:color="auto"/>
            <w:right w:val="none" w:sz="0" w:space="0" w:color="auto"/>
          </w:divBdr>
        </w:div>
        <w:div w:id="659769040">
          <w:marLeft w:val="0"/>
          <w:marRight w:val="0"/>
          <w:marTop w:val="0"/>
          <w:marBottom w:val="0"/>
          <w:divBdr>
            <w:top w:val="none" w:sz="0" w:space="0" w:color="auto"/>
            <w:left w:val="none" w:sz="0" w:space="0" w:color="auto"/>
            <w:bottom w:val="none" w:sz="0" w:space="0" w:color="auto"/>
            <w:right w:val="none" w:sz="0" w:space="0" w:color="auto"/>
          </w:divBdr>
        </w:div>
        <w:div w:id="1051809829">
          <w:marLeft w:val="0"/>
          <w:marRight w:val="0"/>
          <w:marTop w:val="0"/>
          <w:marBottom w:val="0"/>
          <w:divBdr>
            <w:top w:val="none" w:sz="0" w:space="0" w:color="auto"/>
            <w:left w:val="none" w:sz="0" w:space="0" w:color="auto"/>
            <w:bottom w:val="none" w:sz="0" w:space="0" w:color="auto"/>
            <w:right w:val="none" w:sz="0" w:space="0" w:color="auto"/>
          </w:divBdr>
        </w:div>
        <w:div w:id="1732846134">
          <w:marLeft w:val="0"/>
          <w:marRight w:val="0"/>
          <w:marTop w:val="0"/>
          <w:marBottom w:val="0"/>
          <w:divBdr>
            <w:top w:val="none" w:sz="0" w:space="0" w:color="auto"/>
            <w:left w:val="none" w:sz="0" w:space="0" w:color="auto"/>
            <w:bottom w:val="none" w:sz="0" w:space="0" w:color="auto"/>
            <w:right w:val="none" w:sz="0" w:space="0" w:color="auto"/>
          </w:divBdr>
        </w:div>
        <w:div w:id="1939412227">
          <w:marLeft w:val="0"/>
          <w:marRight w:val="0"/>
          <w:marTop w:val="0"/>
          <w:marBottom w:val="0"/>
          <w:divBdr>
            <w:top w:val="none" w:sz="0" w:space="0" w:color="auto"/>
            <w:left w:val="none" w:sz="0" w:space="0" w:color="auto"/>
            <w:bottom w:val="none" w:sz="0" w:space="0" w:color="auto"/>
            <w:right w:val="none" w:sz="0" w:space="0" w:color="auto"/>
          </w:divBdr>
        </w:div>
        <w:div w:id="1987080841">
          <w:marLeft w:val="0"/>
          <w:marRight w:val="0"/>
          <w:marTop w:val="0"/>
          <w:marBottom w:val="0"/>
          <w:divBdr>
            <w:top w:val="none" w:sz="0" w:space="0" w:color="auto"/>
            <w:left w:val="none" w:sz="0" w:space="0" w:color="auto"/>
            <w:bottom w:val="none" w:sz="0" w:space="0" w:color="auto"/>
            <w:right w:val="none" w:sz="0" w:space="0" w:color="auto"/>
          </w:divBdr>
        </w:div>
      </w:divsChild>
    </w:div>
    <w:div w:id="1014460669">
      <w:bodyDiv w:val="1"/>
      <w:marLeft w:val="0"/>
      <w:marRight w:val="0"/>
      <w:marTop w:val="0"/>
      <w:marBottom w:val="0"/>
      <w:divBdr>
        <w:top w:val="none" w:sz="0" w:space="0" w:color="auto"/>
        <w:left w:val="none" w:sz="0" w:space="0" w:color="auto"/>
        <w:bottom w:val="none" w:sz="0" w:space="0" w:color="auto"/>
        <w:right w:val="none" w:sz="0" w:space="0" w:color="auto"/>
      </w:divBdr>
    </w:div>
    <w:div w:id="1017585280">
      <w:bodyDiv w:val="1"/>
      <w:marLeft w:val="0"/>
      <w:marRight w:val="0"/>
      <w:marTop w:val="0"/>
      <w:marBottom w:val="0"/>
      <w:divBdr>
        <w:top w:val="none" w:sz="0" w:space="0" w:color="auto"/>
        <w:left w:val="none" w:sz="0" w:space="0" w:color="auto"/>
        <w:bottom w:val="none" w:sz="0" w:space="0" w:color="auto"/>
        <w:right w:val="none" w:sz="0" w:space="0" w:color="auto"/>
      </w:divBdr>
    </w:div>
    <w:div w:id="1026101434">
      <w:bodyDiv w:val="1"/>
      <w:marLeft w:val="0"/>
      <w:marRight w:val="0"/>
      <w:marTop w:val="0"/>
      <w:marBottom w:val="0"/>
      <w:divBdr>
        <w:top w:val="none" w:sz="0" w:space="0" w:color="auto"/>
        <w:left w:val="none" w:sz="0" w:space="0" w:color="auto"/>
        <w:bottom w:val="none" w:sz="0" w:space="0" w:color="auto"/>
        <w:right w:val="none" w:sz="0" w:space="0" w:color="auto"/>
      </w:divBdr>
    </w:div>
    <w:div w:id="1036736818">
      <w:bodyDiv w:val="1"/>
      <w:marLeft w:val="0"/>
      <w:marRight w:val="0"/>
      <w:marTop w:val="0"/>
      <w:marBottom w:val="0"/>
      <w:divBdr>
        <w:top w:val="none" w:sz="0" w:space="0" w:color="auto"/>
        <w:left w:val="none" w:sz="0" w:space="0" w:color="auto"/>
        <w:bottom w:val="none" w:sz="0" w:space="0" w:color="auto"/>
        <w:right w:val="none" w:sz="0" w:space="0" w:color="auto"/>
      </w:divBdr>
    </w:div>
    <w:div w:id="1046298945">
      <w:bodyDiv w:val="1"/>
      <w:marLeft w:val="0"/>
      <w:marRight w:val="0"/>
      <w:marTop w:val="0"/>
      <w:marBottom w:val="0"/>
      <w:divBdr>
        <w:top w:val="none" w:sz="0" w:space="0" w:color="auto"/>
        <w:left w:val="none" w:sz="0" w:space="0" w:color="auto"/>
        <w:bottom w:val="none" w:sz="0" w:space="0" w:color="auto"/>
        <w:right w:val="none" w:sz="0" w:space="0" w:color="auto"/>
      </w:divBdr>
    </w:div>
    <w:div w:id="1072195899">
      <w:bodyDiv w:val="1"/>
      <w:marLeft w:val="0"/>
      <w:marRight w:val="0"/>
      <w:marTop w:val="0"/>
      <w:marBottom w:val="0"/>
      <w:divBdr>
        <w:top w:val="none" w:sz="0" w:space="0" w:color="auto"/>
        <w:left w:val="none" w:sz="0" w:space="0" w:color="auto"/>
        <w:bottom w:val="none" w:sz="0" w:space="0" w:color="auto"/>
        <w:right w:val="none" w:sz="0" w:space="0" w:color="auto"/>
      </w:divBdr>
    </w:div>
    <w:div w:id="1073311467">
      <w:bodyDiv w:val="1"/>
      <w:marLeft w:val="0"/>
      <w:marRight w:val="0"/>
      <w:marTop w:val="0"/>
      <w:marBottom w:val="0"/>
      <w:divBdr>
        <w:top w:val="none" w:sz="0" w:space="0" w:color="auto"/>
        <w:left w:val="none" w:sz="0" w:space="0" w:color="auto"/>
        <w:bottom w:val="none" w:sz="0" w:space="0" w:color="auto"/>
        <w:right w:val="none" w:sz="0" w:space="0" w:color="auto"/>
      </w:divBdr>
    </w:div>
    <w:div w:id="1077096433">
      <w:bodyDiv w:val="1"/>
      <w:marLeft w:val="0"/>
      <w:marRight w:val="0"/>
      <w:marTop w:val="0"/>
      <w:marBottom w:val="0"/>
      <w:divBdr>
        <w:top w:val="none" w:sz="0" w:space="0" w:color="auto"/>
        <w:left w:val="none" w:sz="0" w:space="0" w:color="auto"/>
        <w:bottom w:val="none" w:sz="0" w:space="0" w:color="auto"/>
        <w:right w:val="none" w:sz="0" w:space="0" w:color="auto"/>
      </w:divBdr>
    </w:div>
    <w:div w:id="1094470969">
      <w:bodyDiv w:val="1"/>
      <w:marLeft w:val="0"/>
      <w:marRight w:val="0"/>
      <w:marTop w:val="0"/>
      <w:marBottom w:val="0"/>
      <w:divBdr>
        <w:top w:val="none" w:sz="0" w:space="0" w:color="auto"/>
        <w:left w:val="none" w:sz="0" w:space="0" w:color="auto"/>
        <w:bottom w:val="none" w:sz="0" w:space="0" w:color="auto"/>
        <w:right w:val="none" w:sz="0" w:space="0" w:color="auto"/>
      </w:divBdr>
    </w:div>
    <w:div w:id="1112170658">
      <w:bodyDiv w:val="1"/>
      <w:marLeft w:val="0"/>
      <w:marRight w:val="0"/>
      <w:marTop w:val="0"/>
      <w:marBottom w:val="0"/>
      <w:divBdr>
        <w:top w:val="none" w:sz="0" w:space="0" w:color="auto"/>
        <w:left w:val="none" w:sz="0" w:space="0" w:color="auto"/>
        <w:bottom w:val="none" w:sz="0" w:space="0" w:color="auto"/>
        <w:right w:val="none" w:sz="0" w:space="0" w:color="auto"/>
      </w:divBdr>
    </w:div>
    <w:div w:id="1112897705">
      <w:bodyDiv w:val="1"/>
      <w:marLeft w:val="0"/>
      <w:marRight w:val="0"/>
      <w:marTop w:val="0"/>
      <w:marBottom w:val="0"/>
      <w:divBdr>
        <w:top w:val="none" w:sz="0" w:space="0" w:color="auto"/>
        <w:left w:val="none" w:sz="0" w:space="0" w:color="auto"/>
        <w:bottom w:val="none" w:sz="0" w:space="0" w:color="auto"/>
        <w:right w:val="none" w:sz="0" w:space="0" w:color="auto"/>
      </w:divBdr>
      <w:divsChild>
        <w:div w:id="169226058">
          <w:marLeft w:val="0"/>
          <w:marRight w:val="0"/>
          <w:marTop w:val="0"/>
          <w:marBottom w:val="0"/>
          <w:divBdr>
            <w:top w:val="none" w:sz="0" w:space="0" w:color="auto"/>
            <w:left w:val="none" w:sz="0" w:space="0" w:color="auto"/>
            <w:bottom w:val="none" w:sz="0" w:space="0" w:color="auto"/>
            <w:right w:val="none" w:sz="0" w:space="0" w:color="auto"/>
          </w:divBdr>
          <w:divsChild>
            <w:div w:id="1678116501">
              <w:marLeft w:val="0"/>
              <w:marRight w:val="0"/>
              <w:marTop w:val="0"/>
              <w:marBottom w:val="0"/>
              <w:divBdr>
                <w:top w:val="none" w:sz="0" w:space="0" w:color="auto"/>
                <w:left w:val="none" w:sz="0" w:space="0" w:color="auto"/>
                <w:bottom w:val="none" w:sz="0" w:space="0" w:color="auto"/>
                <w:right w:val="none" w:sz="0" w:space="0" w:color="auto"/>
              </w:divBdr>
              <w:divsChild>
                <w:div w:id="568657252">
                  <w:marLeft w:val="0"/>
                  <w:marRight w:val="0"/>
                  <w:marTop w:val="0"/>
                  <w:marBottom w:val="0"/>
                  <w:divBdr>
                    <w:top w:val="none" w:sz="0" w:space="0" w:color="auto"/>
                    <w:left w:val="none" w:sz="0" w:space="0" w:color="auto"/>
                    <w:bottom w:val="none" w:sz="0" w:space="0" w:color="auto"/>
                    <w:right w:val="none" w:sz="0" w:space="0" w:color="auto"/>
                  </w:divBdr>
                  <w:divsChild>
                    <w:div w:id="976908797">
                      <w:marLeft w:val="0"/>
                      <w:marRight w:val="0"/>
                      <w:marTop w:val="0"/>
                      <w:marBottom w:val="0"/>
                      <w:divBdr>
                        <w:top w:val="none" w:sz="0" w:space="0" w:color="auto"/>
                        <w:left w:val="none" w:sz="0" w:space="0" w:color="auto"/>
                        <w:bottom w:val="none" w:sz="0" w:space="0" w:color="auto"/>
                        <w:right w:val="none" w:sz="0" w:space="0" w:color="auto"/>
                      </w:divBdr>
                      <w:divsChild>
                        <w:div w:id="58291213">
                          <w:marLeft w:val="0"/>
                          <w:marRight w:val="0"/>
                          <w:marTop w:val="0"/>
                          <w:marBottom w:val="0"/>
                          <w:divBdr>
                            <w:top w:val="none" w:sz="0" w:space="0" w:color="auto"/>
                            <w:left w:val="none" w:sz="0" w:space="0" w:color="auto"/>
                            <w:bottom w:val="none" w:sz="0" w:space="0" w:color="auto"/>
                            <w:right w:val="none" w:sz="0" w:space="0" w:color="auto"/>
                          </w:divBdr>
                          <w:divsChild>
                            <w:div w:id="1924412353">
                              <w:marLeft w:val="0"/>
                              <w:marRight w:val="0"/>
                              <w:marTop w:val="0"/>
                              <w:marBottom w:val="0"/>
                              <w:divBdr>
                                <w:top w:val="none" w:sz="0" w:space="0" w:color="auto"/>
                                <w:left w:val="none" w:sz="0" w:space="0" w:color="auto"/>
                                <w:bottom w:val="none" w:sz="0" w:space="0" w:color="auto"/>
                                <w:right w:val="none" w:sz="0" w:space="0" w:color="auto"/>
                              </w:divBdr>
                              <w:divsChild>
                                <w:div w:id="2085756042">
                                  <w:marLeft w:val="0"/>
                                  <w:marRight w:val="0"/>
                                  <w:marTop w:val="0"/>
                                  <w:marBottom w:val="0"/>
                                  <w:divBdr>
                                    <w:top w:val="none" w:sz="0" w:space="0" w:color="auto"/>
                                    <w:left w:val="none" w:sz="0" w:space="0" w:color="auto"/>
                                    <w:bottom w:val="none" w:sz="0" w:space="0" w:color="auto"/>
                                    <w:right w:val="none" w:sz="0" w:space="0" w:color="auto"/>
                                  </w:divBdr>
                                  <w:divsChild>
                                    <w:div w:id="162086536">
                                      <w:marLeft w:val="0"/>
                                      <w:marRight w:val="0"/>
                                      <w:marTop w:val="0"/>
                                      <w:marBottom w:val="0"/>
                                      <w:divBdr>
                                        <w:top w:val="none" w:sz="0" w:space="0" w:color="auto"/>
                                        <w:left w:val="none" w:sz="0" w:space="0" w:color="auto"/>
                                        <w:bottom w:val="none" w:sz="0" w:space="0" w:color="auto"/>
                                        <w:right w:val="none" w:sz="0" w:space="0" w:color="auto"/>
                                      </w:divBdr>
                                      <w:divsChild>
                                        <w:div w:id="2030331201">
                                          <w:marLeft w:val="0"/>
                                          <w:marRight w:val="0"/>
                                          <w:marTop w:val="0"/>
                                          <w:marBottom w:val="0"/>
                                          <w:divBdr>
                                            <w:top w:val="none" w:sz="0" w:space="0" w:color="auto"/>
                                            <w:left w:val="none" w:sz="0" w:space="0" w:color="auto"/>
                                            <w:bottom w:val="none" w:sz="0" w:space="0" w:color="auto"/>
                                            <w:right w:val="none" w:sz="0" w:space="0" w:color="auto"/>
                                          </w:divBdr>
                                          <w:divsChild>
                                            <w:div w:id="632255416">
                                              <w:marLeft w:val="0"/>
                                              <w:marRight w:val="0"/>
                                              <w:marTop w:val="0"/>
                                              <w:marBottom w:val="0"/>
                                              <w:divBdr>
                                                <w:top w:val="none" w:sz="0" w:space="0" w:color="auto"/>
                                                <w:left w:val="none" w:sz="0" w:space="0" w:color="auto"/>
                                                <w:bottom w:val="none" w:sz="0" w:space="0" w:color="auto"/>
                                                <w:right w:val="none" w:sz="0" w:space="0" w:color="auto"/>
                                              </w:divBdr>
                                              <w:divsChild>
                                                <w:div w:id="243806449">
                                                  <w:marLeft w:val="0"/>
                                                  <w:marRight w:val="0"/>
                                                  <w:marTop w:val="0"/>
                                                  <w:marBottom w:val="0"/>
                                                  <w:divBdr>
                                                    <w:top w:val="none" w:sz="0" w:space="0" w:color="auto"/>
                                                    <w:left w:val="none" w:sz="0" w:space="0" w:color="auto"/>
                                                    <w:bottom w:val="none" w:sz="0" w:space="0" w:color="auto"/>
                                                    <w:right w:val="none" w:sz="0" w:space="0" w:color="auto"/>
                                                  </w:divBdr>
                                                  <w:divsChild>
                                                    <w:div w:id="1320814022">
                                                      <w:marLeft w:val="0"/>
                                                      <w:marRight w:val="0"/>
                                                      <w:marTop w:val="0"/>
                                                      <w:marBottom w:val="0"/>
                                                      <w:divBdr>
                                                        <w:top w:val="single" w:sz="6" w:space="0" w:color="ABABAB"/>
                                                        <w:left w:val="single" w:sz="6" w:space="0" w:color="ABABAB"/>
                                                        <w:bottom w:val="single" w:sz="12" w:space="0" w:color="ABABAB"/>
                                                        <w:right w:val="single" w:sz="6" w:space="0" w:color="ABABAB"/>
                                                      </w:divBdr>
                                                      <w:divsChild>
                                                        <w:div w:id="872497826">
                                                          <w:marLeft w:val="0"/>
                                                          <w:marRight w:val="0"/>
                                                          <w:marTop w:val="0"/>
                                                          <w:marBottom w:val="0"/>
                                                          <w:divBdr>
                                                            <w:top w:val="none" w:sz="0" w:space="0" w:color="auto"/>
                                                            <w:left w:val="none" w:sz="0" w:space="0" w:color="auto"/>
                                                            <w:bottom w:val="none" w:sz="0" w:space="0" w:color="auto"/>
                                                            <w:right w:val="none" w:sz="0" w:space="0" w:color="auto"/>
                                                          </w:divBdr>
                                                          <w:divsChild>
                                                            <w:div w:id="2022586046">
                                                              <w:marLeft w:val="0"/>
                                                              <w:marRight w:val="0"/>
                                                              <w:marTop w:val="0"/>
                                                              <w:marBottom w:val="0"/>
                                                              <w:divBdr>
                                                                <w:top w:val="none" w:sz="0" w:space="0" w:color="auto"/>
                                                                <w:left w:val="none" w:sz="0" w:space="0" w:color="auto"/>
                                                                <w:bottom w:val="none" w:sz="0" w:space="0" w:color="auto"/>
                                                                <w:right w:val="none" w:sz="0" w:space="0" w:color="auto"/>
                                                              </w:divBdr>
                                                              <w:divsChild>
                                                                <w:div w:id="1399471742">
                                                                  <w:marLeft w:val="0"/>
                                                                  <w:marRight w:val="0"/>
                                                                  <w:marTop w:val="0"/>
                                                                  <w:marBottom w:val="0"/>
                                                                  <w:divBdr>
                                                                    <w:top w:val="none" w:sz="0" w:space="0" w:color="auto"/>
                                                                    <w:left w:val="none" w:sz="0" w:space="0" w:color="auto"/>
                                                                    <w:bottom w:val="none" w:sz="0" w:space="0" w:color="auto"/>
                                                                    <w:right w:val="none" w:sz="0" w:space="0" w:color="auto"/>
                                                                  </w:divBdr>
                                                                  <w:divsChild>
                                                                    <w:div w:id="795299187">
                                                                      <w:marLeft w:val="0"/>
                                                                      <w:marRight w:val="0"/>
                                                                      <w:marTop w:val="0"/>
                                                                      <w:marBottom w:val="0"/>
                                                                      <w:divBdr>
                                                                        <w:top w:val="none" w:sz="0" w:space="0" w:color="auto"/>
                                                                        <w:left w:val="none" w:sz="0" w:space="0" w:color="auto"/>
                                                                        <w:bottom w:val="none" w:sz="0" w:space="0" w:color="auto"/>
                                                                        <w:right w:val="none" w:sz="0" w:space="0" w:color="auto"/>
                                                                      </w:divBdr>
                                                                      <w:divsChild>
                                                                        <w:div w:id="1746998191">
                                                                          <w:marLeft w:val="0"/>
                                                                          <w:marRight w:val="0"/>
                                                                          <w:marTop w:val="0"/>
                                                                          <w:marBottom w:val="0"/>
                                                                          <w:divBdr>
                                                                            <w:top w:val="none" w:sz="0" w:space="0" w:color="auto"/>
                                                                            <w:left w:val="none" w:sz="0" w:space="0" w:color="auto"/>
                                                                            <w:bottom w:val="none" w:sz="0" w:space="0" w:color="auto"/>
                                                                            <w:right w:val="none" w:sz="0" w:space="0" w:color="auto"/>
                                                                          </w:divBdr>
                                                                          <w:divsChild>
                                                                            <w:div w:id="414399118">
                                                                              <w:marLeft w:val="0"/>
                                                                              <w:marRight w:val="0"/>
                                                                              <w:marTop w:val="0"/>
                                                                              <w:marBottom w:val="0"/>
                                                                              <w:divBdr>
                                                                                <w:top w:val="none" w:sz="0" w:space="0" w:color="auto"/>
                                                                                <w:left w:val="none" w:sz="0" w:space="0" w:color="auto"/>
                                                                                <w:bottom w:val="none" w:sz="0" w:space="0" w:color="auto"/>
                                                                                <w:right w:val="none" w:sz="0" w:space="0" w:color="auto"/>
                                                                              </w:divBdr>
                                                                              <w:divsChild>
                                                                                <w:div w:id="893783172">
                                                                                  <w:marLeft w:val="0"/>
                                                                                  <w:marRight w:val="0"/>
                                                                                  <w:marTop w:val="0"/>
                                                                                  <w:marBottom w:val="0"/>
                                                                                  <w:divBdr>
                                                                                    <w:top w:val="none" w:sz="0" w:space="0" w:color="auto"/>
                                                                                    <w:left w:val="none" w:sz="0" w:space="0" w:color="auto"/>
                                                                                    <w:bottom w:val="none" w:sz="0" w:space="0" w:color="auto"/>
                                                                                    <w:right w:val="none" w:sz="0" w:space="0" w:color="auto"/>
                                                                                  </w:divBdr>
                                                                                  <w:divsChild>
                                                                                    <w:div w:id="780731974">
                                                                                      <w:marLeft w:val="0"/>
                                                                                      <w:marRight w:val="0"/>
                                                                                      <w:marTop w:val="0"/>
                                                                                      <w:marBottom w:val="0"/>
                                                                                      <w:divBdr>
                                                                                        <w:top w:val="none" w:sz="0" w:space="0" w:color="auto"/>
                                                                                        <w:left w:val="none" w:sz="0" w:space="0" w:color="auto"/>
                                                                                        <w:bottom w:val="none" w:sz="0" w:space="0" w:color="auto"/>
                                                                                        <w:right w:val="none" w:sz="0" w:space="0" w:color="auto"/>
                                                                                      </w:divBdr>
                                                                                    </w:div>
                                                                                    <w:div w:id="1513374536">
                                                                                      <w:marLeft w:val="0"/>
                                                                                      <w:marRight w:val="0"/>
                                                                                      <w:marTop w:val="0"/>
                                                                                      <w:marBottom w:val="0"/>
                                                                                      <w:divBdr>
                                                                                        <w:top w:val="none" w:sz="0" w:space="0" w:color="auto"/>
                                                                                        <w:left w:val="none" w:sz="0" w:space="0" w:color="auto"/>
                                                                                        <w:bottom w:val="none" w:sz="0" w:space="0" w:color="auto"/>
                                                                                        <w:right w:val="none" w:sz="0" w:space="0" w:color="auto"/>
                                                                                      </w:divBdr>
                                                                                    </w:div>
                                                                                  </w:divsChild>
                                                                                </w:div>
                                                                                <w:div w:id="1698582952">
                                                                                  <w:marLeft w:val="0"/>
                                                                                  <w:marRight w:val="0"/>
                                                                                  <w:marTop w:val="0"/>
                                                                                  <w:marBottom w:val="0"/>
                                                                                  <w:divBdr>
                                                                                    <w:top w:val="none" w:sz="0" w:space="0" w:color="auto"/>
                                                                                    <w:left w:val="none" w:sz="0" w:space="0" w:color="auto"/>
                                                                                    <w:bottom w:val="none" w:sz="0" w:space="0" w:color="auto"/>
                                                                                    <w:right w:val="none" w:sz="0" w:space="0" w:color="auto"/>
                                                                                  </w:divBdr>
                                                                                  <w:divsChild>
                                                                                    <w:div w:id="815492810">
                                                                                      <w:marLeft w:val="0"/>
                                                                                      <w:marRight w:val="0"/>
                                                                                      <w:marTop w:val="0"/>
                                                                                      <w:marBottom w:val="0"/>
                                                                                      <w:divBdr>
                                                                                        <w:top w:val="none" w:sz="0" w:space="0" w:color="auto"/>
                                                                                        <w:left w:val="none" w:sz="0" w:space="0" w:color="auto"/>
                                                                                        <w:bottom w:val="none" w:sz="0" w:space="0" w:color="auto"/>
                                                                                        <w:right w:val="none" w:sz="0" w:space="0" w:color="auto"/>
                                                                                      </w:divBdr>
                                                                                    </w:div>
                                                                                    <w:div w:id="1105998260">
                                                                                      <w:marLeft w:val="0"/>
                                                                                      <w:marRight w:val="0"/>
                                                                                      <w:marTop w:val="0"/>
                                                                                      <w:marBottom w:val="0"/>
                                                                                      <w:divBdr>
                                                                                        <w:top w:val="none" w:sz="0" w:space="0" w:color="auto"/>
                                                                                        <w:left w:val="none" w:sz="0" w:space="0" w:color="auto"/>
                                                                                        <w:bottom w:val="none" w:sz="0" w:space="0" w:color="auto"/>
                                                                                        <w:right w:val="none" w:sz="0" w:space="0" w:color="auto"/>
                                                                                      </w:divBdr>
                                                                                    </w:div>
                                                                                    <w:div w:id="1337685105">
                                                                                      <w:marLeft w:val="0"/>
                                                                                      <w:marRight w:val="0"/>
                                                                                      <w:marTop w:val="0"/>
                                                                                      <w:marBottom w:val="0"/>
                                                                                      <w:divBdr>
                                                                                        <w:top w:val="none" w:sz="0" w:space="0" w:color="auto"/>
                                                                                        <w:left w:val="none" w:sz="0" w:space="0" w:color="auto"/>
                                                                                        <w:bottom w:val="none" w:sz="0" w:space="0" w:color="auto"/>
                                                                                        <w:right w:val="none" w:sz="0" w:space="0" w:color="auto"/>
                                                                                      </w:divBdr>
                                                                                    </w:div>
                                                                                  </w:divsChild>
                                                                                </w:div>
                                                                                <w:div w:id="1908103979">
                                                                                  <w:marLeft w:val="0"/>
                                                                                  <w:marRight w:val="0"/>
                                                                                  <w:marTop w:val="0"/>
                                                                                  <w:marBottom w:val="0"/>
                                                                                  <w:divBdr>
                                                                                    <w:top w:val="none" w:sz="0" w:space="0" w:color="auto"/>
                                                                                    <w:left w:val="none" w:sz="0" w:space="0" w:color="auto"/>
                                                                                    <w:bottom w:val="none" w:sz="0" w:space="0" w:color="auto"/>
                                                                                    <w:right w:val="none" w:sz="0" w:space="0" w:color="auto"/>
                                                                                  </w:divBdr>
                                                                                  <w:divsChild>
                                                                                    <w:div w:id="900408062">
                                                                                      <w:marLeft w:val="0"/>
                                                                                      <w:marRight w:val="0"/>
                                                                                      <w:marTop w:val="0"/>
                                                                                      <w:marBottom w:val="0"/>
                                                                                      <w:divBdr>
                                                                                        <w:top w:val="none" w:sz="0" w:space="0" w:color="auto"/>
                                                                                        <w:left w:val="none" w:sz="0" w:space="0" w:color="auto"/>
                                                                                        <w:bottom w:val="none" w:sz="0" w:space="0" w:color="auto"/>
                                                                                        <w:right w:val="none" w:sz="0" w:space="0" w:color="auto"/>
                                                                                      </w:divBdr>
                                                                                    </w:div>
                                                                                  </w:divsChild>
                                                                                </w:div>
                                                                                <w:div w:id="2141459862">
                                                                                  <w:marLeft w:val="0"/>
                                                                                  <w:marRight w:val="0"/>
                                                                                  <w:marTop w:val="0"/>
                                                                                  <w:marBottom w:val="0"/>
                                                                                  <w:divBdr>
                                                                                    <w:top w:val="none" w:sz="0" w:space="0" w:color="auto"/>
                                                                                    <w:left w:val="none" w:sz="0" w:space="0" w:color="auto"/>
                                                                                    <w:bottom w:val="none" w:sz="0" w:space="0" w:color="auto"/>
                                                                                    <w:right w:val="none" w:sz="0" w:space="0" w:color="auto"/>
                                                                                  </w:divBdr>
                                                                                  <w:divsChild>
                                                                                    <w:div w:id="7824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110002">
      <w:bodyDiv w:val="1"/>
      <w:marLeft w:val="0"/>
      <w:marRight w:val="0"/>
      <w:marTop w:val="0"/>
      <w:marBottom w:val="0"/>
      <w:divBdr>
        <w:top w:val="none" w:sz="0" w:space="0" w:color="auto"/>
        <w:left w:val="none" w:sz="0" w:space="0" w:color="auto"/>
        <w:bottom w:val="none" w:sz="0" w:space="0" w:color="auto"/>
        <w:right w:val="none" w:sz="0" w:space="0" w:color="auto"/>
      </w:divBdr>
    </w:div>
    <w:div w:id="1152335051">
      <w:bodyDiv w:val="1"/>
      <w:marLeft w:val="0"/>
      <w:marRight w:val="0"/>
      <w:marTop w:val="0"/>
      <w:marBottom w:val="0"/>
      <w:divBdr>
        <w:top w:val="none" w:sz="0" w:space="0" w:color="auto"/>
        <w:left w:val="none" w:sz="0" w:space="0" w:color="auto"/>
        <w:bottom w:val="none" w:sz="0" w:space="0" w:color="auto"/>
        <w:right w:val="none" w:sz="0" w:space="0" w:color="auto"/>
      </w:divBdr>
    </w:div>
    <w:div w:id="1155490790">
      <w:bodyDiv w:val="1"/>
      <w:marLeft w:val="0"/>
      <w:marRight w:val="0"/>
      <w:marTop w:val="0"/>
      <w:marBottom w:val="0"/>
      <w:divBdr>
        <w:top w:val="none" w:sz="0" w:space="0" w:color="auto"/>
        <w:left w:val="none" w:sz="0" w:space="0" w:color="auto"/>
        <w:bottom w:val="none" w:sz="0" w:space="0" w:color="auto"/>
        <w:right w:val="none" w:sz="0" w:space="0" w:color="auto"/>
      </w:divBdr>
    </w:div>
    <w:div w:id="1162357754">
      <w:bodyDiv w:val="1"/>
      <w:marLeft w:val="0"/>
      <w:marRight w:val="0"/>
      <w:marTop w:val="0"/>
      <w:marBottom w:val="0"/>
      <w:divBdr>
        <w:top w:val="none" w:sz="0" w:space="0" w:color="auto"/>
        <w:left w:val="none" w:sz="0" w:space="0" w:color="auto"/>
        <w:bottom w:val="none" w:sz="0" w:space="0" w:color="auto"/>
        <w:right w:val="none" w:sz="0" w:space="0" w:color="auto"/>
      </w:divBdr>
    </w:div>
    <w:div w:id="1163009476">
      <w:bodyDiv w:val="1"/>
      <w:marLeft w:val="0"/>
      <w:marRight w:val="0"/>
      <w:marTop w:val="0"/>
      <w:marBottom w:val="0"/>
      <w:divBdr>
        <w:top w:val="none" w:sz="0" w:space="0" w:color="auto"/>
        <w:left w:val="none" w:sz="0" w:space="0" w:color="auto"/>
        <w:bottom w:val="none" w:sz="0" w:space="0" w:color="auto"/>
        <w:right w:val="none" w:sz="0" w:space="0" w:color="auto"/>
      </w:divBdr>
    </w:div>
    <w:div w:id="1166749674">
      <w:bodyDiv w:val="1"/>
      <w:marLeft w:val="0"/>
      <w:marRight w:val="0"/>
      <w:marTop w:val="0"/>
      <w:marBottom w:val="0"/>
      <w:divBdr>
        <w:top w:val="none" w:sz="0" w:space="0" w:color="auto"/>
        <w:left w:val="none" w:sz="0" w:space="0" w:color="auto"/>
        <w:bottom w:val="none" w:sz="0" w:space="0" w:color="auto"/>
        <w:right w:val="none" w:sz="0" w:space="0" w:color="auto"/>
      </w:divBdr>
    </w:div>
    <w:div w:id="1181436152">
      <w:bodyDiv w:val="1"/>
      <w:marLeft w:val="0"/>
      <w:marRight w:val="0"/>
      <w:marTop w:val="0"/>
      <w:marBottom w:val="0"/>
      <w:divBdr>
        <w:top w:val="none" w:sz="0" w:space="0" w:color="auto"/>
        <w:left w:val="none" w:sz="0" w:space="0" w:color="auto"/>
        <w:bottom w:val="none" w:sz="0" w:space="0" w:color="auto"/>
        <w:right w:val="none" w:sz="0" w:space="0" w:color="auto"/>
      </w:divBdr>
    </w:div>
    <w:div w:id="1189635590">
      <w:bodyDiv w:val="1"/>
      <w:marLeft w:val="0"/>
      <w:marRight w:val="0"/>
      <w:marTop w:val="0"/>
      <w:marBottom w:val="0"/>
      <w:divBdr>
        <w:top w:val="none" w:sz="0" w:space="0" w:color="auto"/>
        <w:left w:val="none" w:sz="0" w:space="0" w:color="auto"/>
        <w:bottom w:val="none" w:sz="0" w:space="0" w:color="auto"/>
        <w:right w:val="none" w:sz="0" w:space="0" w:color="auto"/>
      </w:divBdr>
    </w:div>
    <w:div w:id="1197960122">
      <w:bodyDiv w:val="1"/>
      <w:marLeft w:val="0"/>
      <w:marRight w:val="0"/>
      <w:marTop w:val="0"/>
      <w:marBottom w:val="0"/>
      <w:divBdr>
        <w:top w:val="none" w:sz="0" w:space="0" w:color="auto"/>
        <w:left w:val="none" w:sz="0" w:space="0" w:color="auto"/>
        <w:bottom w:val="none" w:sz="0" w:space="0" w:color="auto"/>
        <w:right w:val="none" w:sz="0" w:space="0" w:color="auto"/>
      </w:divBdr>
    </w:div>
    <w:div w:id="1198466717">
      <w:bodyDiv w:val="1"/>
      <w:marLeft w:val="0"/>
      <w:marRight w:val="0"/>
      <w:marTop w:val="0"/>
      <w:marBottom w:val="0"/>
      <w:divBdr>
        <w:top w:val="none" w:sz="0" w:space="0" w:color="auto"/>
        <w:left w:val="none" w:sz="0" w:space="0" w:color="auto"/>
        <w:bottom w:val="none" w:sz="0" w:space="0" w:color="auto"/>
        <w:right w:val="none" w:sz="0" w:space="0" w:color="auto"/>
      </w:divBdr>
    </w:div>
    <w:div w:id="1217937789">
      <w:bodyDiv w:val="1"/>
      <w:marLeft w:val="0"/>
      <w:marRight w:val="0"/>
      <w:marTop w:val="0"/>
      <w:marBottom w:val="0"/>
      <w:divBdr>
        <w:top w:val="none" w:sz="0" w:space="0" w:color="auto"/>
        <w:left w:val="none" w:sz="0" w:space="0" w:color="auto"/>
        <w:bottom w:val="none" w:sz="0" w:space="0" w:color="auto"/>
        <w:right w:val="none" w:sz="0" w:space="0" w:color="auto"/>
      </w:divBdr>
    </w:div>
    <w:div w:id="1221360198">
      <w:bodyDiv w:val="1"/>
      <w:marLeft w:val="0"/>
      <w:marRight w:val="0"/>
      <w:marTop w:val="0"/>
      <w:marBottom w:val="0"/>
      <w:divBdr>
        <w:top w:val="none" w:sz="0" w:space="0" w:color="auto"/>
        <w:left w:val="none" w:sz="0" w:space="0" w:color="auto"/>
        <w:bottom w:val="none" w:sz="0" w:space="0" w:color="auto"/>
        <w:right w:val="none" w:sz="0" w:space="0" w:color="auto"/>
      </w:divBdr>
    </w:div>
    <w:div w:id="1239172774">
      <w:bodyDiv w:val="1"/>
      <w:marLeft w:val="0"/>
      <w:marRight w:val="0"/>
      <w:marTop w:val="0"/>
      <w:marBottom w:val="0"/>
      <w:divBdr>
        <w:top w:val="none" w:sz="0" w:space="0" w:color="auto"/>
        <w:left w:val="none" w:sz="0" w:space="0" w:color="auto"/>
        <w:bottom w:val="none" w:sz="0" w:space="0" w:color="auto"/>
        <w:right w:val="none" w:sz="0" w:space="0" w:color="auto"/>
      </w:divBdr>
    </w:div>
    <w:div w:id="1243291833">
      <w:bodyDiv w:val="1"/>
      <w:marLeft w:val="0"/>
      <w:marRight w:val="0"/>
      <w:marTop w:val="0"/>
      <w:marBottom w:val="0"/>
      <w:divBdr>
        <w:top w:val="none" w:sz="0" w:space="0" w:color="auto"/>
        <w:left w:val="none" w:sz="0" w:space="0" w:color="auto"/>
        <w:bottom w:val="none" w:sz="0" w:space="0" w:color="auto"/>
        <w:right w:val="none" w:sz="0" w:space="0" w:color="auto"/>
      </w:divBdr>
    </w:div>
    <w:div w:id="1250694122">
      <w:bodyDiv w:val="1"/>
      <w:marLeft w:val="0"/>
      <w:marRight w:val="0"/>
      <w:marTop w:val="0"/>
      <w:marBottom w:val="0"/>
      <w:divBdr>
        <w:top w:val="none" w:sz="0" w:space="0" w:color="auto"/>
        <w:left w:val="none" w:sz="0" w:space="0" w:color="auto"/>
        <w:bottom w:val="none" w:sz="0" w:space="0" w:color="auto"/>
        <w:right w:val="none" w:sz="0" w:space="0" w:color="auto"/>
      </w:divBdr>
    </w:div>
    <w:div w:id="1273395433">
      <w:bodyDiv w:val="1"/>
      <w:marLeft w:val="0"/>
      <w:marRight w:val="0"/>
      <w:marTop w:val="0"/>
      <w:marBottom w:val="0"/>
      <w:divBdr>
        <w:top w:val="none" w:sz="0" w:space="0" w:color="auto"/>
        <w:left w:val="none" w:sz="0" w:space="0" w:color="auto"/>
        <w:bottom w:val="none" w:sz="0" w:space="0" w:color="auto"/>
        <w:right w:val="none" w:sz="0" w:space="0" w:color="auto"/>
      </w:divBdr>
    </w:div>
    <w:div w:id="1303189552">
      <w:bodyDiv w:val="1"/>
      <w:marLeft w:val="0"/>
      <w:marRight w:val="0"/>
      <w:marTop w:val="0"/>
      <w:marBottom w:val="0"/>
      <w:divBdr>
        <w:top w:val="none" w:sz="0" w:space="0" w:color="auto"/>
        <w:left w:val="none" w:sz="0" w:space="0" w:color="auto"/>
        <w:bottom w:val="none" w:sz="0" w:space="0" w:color="auto"/>
        <w:right w:val="none" w:sz="0" w:space="0" w:color="auto"/>
      </w:divBdr>
    </w:div>
    <w:div w:id="1333681363">
      <w:bodyDiv w:val="1"/>
      <w:marLeft w:val="0"/>
      <w:marRight w:val="0"/>
      <w:marTop w:val="0"/>
      <w:marBottom w:val="0"/>
      <w:divBdr>
        <w:top w:val="none" w:sz="0" w:space="0" w:color="auto"/>
        <w:left w:val="none" w:sz="0" w:space="0" w:color="auto"/>
        <w:bottom w:val="none" w:sz="0" w:space="0" w:color="auto"/>
        <w:right w:val="none" w:sz="0" w:space="0" w:color="auto"/>
      </w:divBdr>
    </w:div>
    <w:div w:id="1336419638">
      <w:bodyDiv w:val="1"/>
      <w:marLeft w:val="0"/>
      <w:marRight w:val="0"/>
      <w:marTop w:val="0"/>
      <w:marBottom w:val="0"/>
      <w:divBdr>
        <w:top w:val="none" w:sz="0" w:space="0" w:color="auto"/>
        <w:left w:val="none" w:sz="0" w:space="0" w:color="auto"/>
        <w:bottom w:val="none" w:sz="0" w:space="0" w:color="auto"/>
        <w:right w:val="none" w:sz="0" w:space="0" w:color="auto"/>
      </w:divBdr>
    </w:div>
    <w:div w:id="1339115179">
      <w:bodyDiv w:val="1"/>
      <w:marLeft w:val="0"/>
      <w:marRight w:val="0"/>
      <w:marTop w:val="0"/>
      <w:marBottom w:val="0"/>
      <w:divBdr>
        <w:top w:val="none" w:sz="0" w:space="0" w:color="auto"/>
        <w:left w:val="none" w:sz="0" w:space="0" w:color="auto"/>
        <w:bottom w:val="none" w:sz="0" w:space="0" w:color="auto"/>
        <w:right w:val="none" w:sz="0" w:space="0" w:color="auto"/>
      </w:divBdr>
    </w:div>
    <w:div w:id="1341350447">
      <w:bodyDiv w:val="1"/>
      <w:marLeft w:val="0"/>
      <w:marRight w:val="0"/>
      <w:marTop w:val="0"/>
      <w:marBottom w:val="0"/>
      <w:divBdr>
        <w:top w:val="none" w:sz="0" w:space="0" w:color="auto"/>
        <w:left w:val="none" w:sz="0" w:space="0" w:color="auto"/>
        <w:bottom w:val="none" w:sz="0" w:space="0" w:color="auto"/>
        <w:right w:val="none" w:sz="0" w:space="0" w:color="auto"/>
      </w:divBdr>
    </w:div>
    <w:div w:id="1356421520">
      <w:bodyDiv w:val="1"/>
      <w:marLeft w:val="0"/>
      <w:marRight w:val="0"/>
      <w:marTop w:val="0"/>
      <w:marBottom w:val="0"/>
      <w:divBdr>
        <w:top w:val="none" w:sz="0" w:space="0" w:color="auto"/>
        <w:left w:val="none" w:sz="0" w:space="0" w:color="auto"/>
        <w:bottom w:val="none" w:sz="0" w:space="0" w:color="auto"/>
        <w:right w:val="none" w:sz="0" w:space="0" w:color="auto"/>
      </w:divBdr>
    </w:div>
    <w:div w:id="1395814233">
      <w:bodyDiv w:val="1"/>
      <w:marLeft w:val="0"/>
      <w:marRight w:val="0"/>
      <w:marTop w:val="0"/>
      <w:marBottom w:val="0"/>
      <w:divBdr>
        <w:top w:val="none" w:sz="0" w:space="0" w:color="auto"/>
        <w:left w:val="none" w:sz="0" w:space="0" w:color="auto"/>
        <w:bottom w:val="none" w:sz="0" w:space="0" w:color="auto"/>
        <w:right w:val="none" w:sz="0" w:space="0" w:color="auto"/>
      </w:divBdr>
    </w:div>
    <w:div w:id="1398239962">
      <w:bodyDiv w:val="1"/>
      <w:marLeft w:val="0"/>
      <w:marRight w:val="0"/>
      <w:marTop w:val="0"/>
      <w:marBottom w:val="0"/>
      <w:divBdr>
        <w:top w:val="none" w:sz="0" w:space="0" w:color="auto"/>
        <w:left w:val="none" w:sz="0" w:space="0" w:color="auto"/>
        <w:bottom w:val="none" w:sz="0" w:space="0" w:color="auto"/>
        <w:right w:val="none" w:sz="0" w:space="0" w:color="auto"/>
      </w:divBdr>
    </w:div>
    <w:div w:id="1401320571">
      <w:bodyDiv w:val="1"/>
      <w:marLeft w:val="0"/>
      <w:marRight w:val="0"/>
      <w:marTop w:val="0"/>
      <w:marBottom w:val="0"/>
      <w:divBdr>
        <w:top w:val="none" w:sz="0" w:space="0" w:color="auto"/>
        <w:left w:val="none" w:sz="0" w:space="0" w:color="auto"/>
        <w:bottom w:val="none" w:sz="0" w:space="0" w:color="auto"/>
        <w:right w:val="none" w:sz="0" w:space="0" w:color="auto"/>
      </w:divBdr>
    </w:div>
    <w:div w:id="1403216313">
      <w:bodyDiv w:val="1"/>
      <w:marLeft w:val="0"/>
      <w:marRight w:val="0"/>
      <w:marTop w:val="0"/>
      <w:marBottom w:val="0"/>
      <w:divBdr>
        <w:top w:val="none" w:sz="0" w:space="0" w:color="auto"/>
        <w:left w:val="none" w:sz="0" w:space="0" w:color="auto"/>
        <w:bottom w:val="none" w:sz="0" w:space="0" w:color="auto"/>
        <w:right w:val="none" w:sz="0" w:space="0" w:color="auto"/>
      </w:divBdr>
    </w:div>
    <w:div w:id="1414208458">
      <w:bodyDiv w:val="1"/>
      <w:marLeft w:val="0"/>
      <w:marRight w:val="0"/>
      <w:marTop w:val="0"/>
      <w:marBottom w:val="0"/>
      <w:divBdr>
        <w:top w:val="none" w:sz="0" w:space="0" w:color="auto"/>
        <w:left w:val="none" w:sz="0" w:space="0" w:color="auto"/>
        <w:bottom w:val="none" w:sz="0" w:space="0" w:color="auto"/>
        <w:right w:val="none" w:sz="0" w:space="0" w:color="auto"/>
      </w:divBdr>
    </w:div>
    <w:div w:id="1447966795">
      <w:bodyDiv w:val="1"/>
      <w:marLeft w:val="0"/>
      <w:marRight w:val="0"/>
      <w:marTop w:val="0"/>
      <w:marBottom w:val="0"/>
      <w:divBdr>
        <w:top w:val="none" w:sz="0" w:space="0" w:color="auto"/>
        <w:left w:val="none" w:sz="0" w:space="0" w:color="auto"/>
        <w:bottom w:val="none" w:sz="0" w:space="0" w:color="auto"/>
        <w:right w:val="none" w:sz="0" w:space="0" w:color="auto"/>
      </w:divBdr>
    </w:div>
    <w:div w:id="1456562747">
      <w:bodyDiv w:val="1"/>
      <w:marLeft w:val="0"/>
      <w:marRight w:val="0"/>
      <w:marTop w:val="0"/>
      <w:marBottom w:val="0"/>
      <w:divBdr>
        <w:top w:val="none" w:sz="0" w:space="0" w:color="auto"/>
        <w:left w:val="none" w:sz="0" w:space="0" w:color="auto"/>
        <w:bottom w:val="none" w:sz="0" w:space="0" w:color="auto"/>
        <w:right w:val="none" w:sz="0" w:space="0" w:color="auto"/>
      </w:divBdr>
    </w:div>
    <w:div w:id="1467159834">
      <w:bodyDiv w:val="1"/>
      <w:marLeft w:val="0"/>
      <w:marRight w:val="0"/>
      <w:marTop w:val="0"/>
      <w:marBottom w:val="0"/>
      <w:divBdr>
        <w:top w:val="none" w:sz="0" w:space="0" w:color="auto"/>
        <w:left w:val="none" w:sz="0" w:space="0" w:color="auto"/>
        <w:bottom w:val="none" w:sz="0" w:space="0" w:color="auto"/>
        <w:right w:val="none" w:sz="0" w:space="0" w:color="auto"/>
      </w:divBdr>
    </w:div>
    <w:div w:id="1478909969">
      <w:bodyDiv w:val="1"/>
      <w:marLeft w:val="0"/>
      <w:marRight w:val="0"/>
      <w:marTop w:val="0"/>
      <w:marBottom w:val="0"/>
      <w:divBdr>
        <w:top w:val="none" w:sz="0" w:space="0" w:color="auto"/>
        <w:left w:val="none" w:sz="0" w:space="0" w:color="auto"/>
        <w:bottom w:val="none" w:sz="0" w:space="0" w:color="auto"/>
        <w:right w:val="none" w:sz="0" w:space="0" w:color="auto"/>
      </w:divBdr>
    </w:div>
    <w:div w:id="1478913316">
      <w:bodyDiv w:val="1"/>
      <w:marLeft w:val="0"/>
      <w:marRight w:val="0"/>
      <w:marTop w:val="0"/>
      <w:marBottom w:val="0"/>
      <w:divBdr>
        <w:top w:val="none" w:sz="0" w:space="0" w:color="auto"/>
        <w:left w:val="none" w:sz="0" w:space="0" w:color="auto"/>
        <w:bottom w:val="none" w:sz="0" w:space="0" w:color="auto"/>
        <w:right w:val="none" w:sz="0" w:space="0" w:color="auto"/>
      </w:divBdr>
    </w:div>
    <w:div w:id="1483111855">
      <w:bodyDiv w:val="1"/>
      <w:marLeft w:val="0"/>
      <w:marRight w:val="0"/>
      <w:marTop w:val="0"/>
      <w:marBottom w:val="0"/>
      <w:divBdr>
        <w:top w:val="none" w:sz="0" w:space="0" w:color="auto"/>
        <w:left w:val="none" w:sz="0" w:space="0" w:color="auto"/>
        <w:bottom w:val="none" w:sz="0" w:space="0" w:color="auto"/>
        <w:right w:val="none" w:sz="0" w:space="0" w:color="auto"/>
      </w:divBdr>
    </w:div>
    <w:div w:id="1494834378">
      <w:bodyDiv w:val="1"/>
      <w:marLeft w:val="0"/>
      <w:marRight w:val="0"/>
      <w:marTop w:val="0"/>
      <w:marBottom w:val="0"/>
      <w:divBdr>
        <w:top w:val="none" w:sz="0" w:space="0" w:color="auto"/>
        <w:left w:val="none" w:sz="0" w:space="0" w:color="auto"/>
        <w:bottom w:val="none" w:sz="0" w:space="0" w:color="auto"/>
        <w:right w:val="none" w:sz="0" w:space="0" w:color="auto"/>
      </w:divBdr>
    </w:div>
    <w:div w:id="1496996639">
      <w:bodyDiv w:val="1"/>
      <w:marLeft w:val="0"/>
      <w:marRight w:val="0"/>
      <w:marTop w:val="0"/>
      <w:marBottom w:val="0"/>
      <w:divBdr>
        <w:top w:val="none" w:sz="0" w:space="0" w:color="auto"/>
        <w:left w:val="none" w:sz="0" w:space="0" w:color="auto"/>
        <w:bottom w:val="none" w:sz="0" w:space="0" w:color="auto"/>
        <w:right w:val="none" w:sz="0" w:space="0" w:color="auto"/>
      </w:divBdr>
    </w:div>
    <w:div w:id="1497114993">
      <w:bodyDiv w:val="1"/>
      <w:marLeft w:val="0"/>
      <w:marRight w:val="0"/>
      <w:marTop w:val="0"/>
      <w:marBottom w:val="0"/>
      <w:divBdr>
        <w:top w:val="none" w:sz="0" w:space="0" w:color="auto"/>
        <w:left w:val="none" w:sz="0" w:space="0" w:color="auto"/>
        <w:bottom w:val="none" w:sz="0" w:space="0" w:color="auto"/>
        <w:right w:val="none" w:sz="0" w:space="0" w:color="auto"/>
      </w:divBdr>
    </w:div>
    <w:div w:id="1512914560">
      <w:bodyDiv w:val="1"/>
      <w:marLeft w:val="0"/>
      <w:marRight w:val="0"/>
      <w:marTop w:val="0"/>
      <w:marBottom w:val="0"/>
      <w:divBdr>
        <w:top w:val="none" w:sz="0" w:space="0" w:color="auto"/>
        <w:left w:val="none" w:sz="0" w:space="0" w:color="auto"/>
        <w:bottom w:val="none" w:sz="0" w:space="0" w:color="auto"/>
        <w:right w:val="none" w:sz="0" w:space="0" w:color="auto"/>
      </w:divBdr>
    </w:div>
    <w:div w:id="1513371344">
      <w:bodyDiv w:val="1"/>
      <w:marLeft w:val="0"/>
      <w:marRight w:val="0"/>
      <w:marTop w:val="0"/>
      <w:marBottom w:val="0"/>
      <w:divBdr>
        <w:top w:val="none" w:sz="0" w:space="0" w:color="auto"/>
        <w:left w:val="none" w:sz="0" w:space="0" w:color="auto"/>
        <w:bottom w:val="none" w:sz="0" w:space="0" w:color="auto"/>
        <w:right w:val="none" w:sz="0" w:space="0" w:color="auto"/>
      </w:divBdr>
    </w:div>
    <w:div w:id="1514104402">
      <w:bodyDiv w:val="1"/>
      <w:marLeft w:val="0"/>
      <w:marRight w:val="0"/>
      <w:marTop w:val="0"/>
      <w:marBottom w:val="0"/>
      <w:divBdr>
        <w:top w:val="none" w:sz="0" w:space="0" w:color="auto"/>
        <w:left w:val="none" w:sz="0" w:space="0" w:color="auto"/>
        <w:bottom w:val="none" w:sz="0" w:space="0" w:color="auto"/>
        <w:right w:val="none" w:sz="0" w:space="0" w:color="auto"/>
      </w:divBdr>
    </w:div>
    <w:div w:id="1523279206">
      <w:bodyDiv w:val="1"/>
      <w:marLeft w:val="0"/>
      <w:marRight w:val="0"/>
      <w:marTop w:val="0"/>
      <w:marBottom w:val="0"/>
      <w:divBdr>
        <w:top w:val="none" w:sz="0" w:space="0" w:color="auto"/>
        <w:left w:val="none" w:sz="0" w:space="0" w:color="auto"/>
        <w:bottom w:val="none" w:sz="0" w:space="0" w:color="auto"/>
        <w:right w:val="none" w:sz="0" w:space="0" w:color="auto"/>
      </w:divBdr>
    </w:div>
    <w:div w:id="1547133520">
      <w:bodyDiv w:val="1"/>
      <w:marLeft w:val="0"/>
      <w:marRight w:val="0"/>
      <w:marTop w:val="0"/>
      <w:marBottom w:val="0"/>
      <w:divBdr>
        <w:top w:val="none" w:sz="0" w:space="0" w:color="auto"/>
        <w:left w:val="none" w:sz="0" w:space="0" w:color="auto"/>
        <w:bottom w:val="none" w:sz="0" w:space="0" w:color="auto"/>
        <w:right w:val="none" w:sz="0" w:space="0" w:color="auto"/>
      </w:divBdr>
    </w:div>
    <w:div w:id="1554271729">
      <w:bodyDiv w:val="1"/>
      <w:marLeft w:val="0"/>
      <w:marRight w:val="0"/>
      <w:marTop w:val="0"/>
      <w:marBottom w:val="0"/>
      <w:divBdr>
        <w:top w:val="none" w:sz="0" w:space="0" w:color="auto"/>
        <w:left w:val="none" w:sz="0" w:space="0" w:color="auto"/>
        <w:bottom w:val="none" w:sz="0" w:space="0" w:color="auto"/>
        <w:right w:val="none" w:sz="0" w:space="0" w:color="auto"/>
      </w:divBdr>
    </w:div>
    <w:div w:id="1567641387">
      <w:bodyDiv w:val="1"/>
      <w:marLeft w:val="0"/>
      <w:marRight w:val="0"/>
      <w:marTop w:val="0"/>
      <w:marBottom w:val="0"/>
      <w:divBdr>
        <w:top w:val="none" w:sz="0" w:space="0" w:color="auto"/>
        <w:left w:val="none" w:sz="0" w:space="0" w:color="auto"/>
        <w:bottom w:val="none" w:sz="0" w:space="0" w:color="auto"/>
        <w:right w:val="none" w:sz="0" w:space="0" w:color="auto"/>
      </w:divBdr>
    </w:div>
    <w:div w:id="1580215242">
      <w:bodyDiv w:val="1"/>
      <w:marLeft w:val="0"/>
      <w:marRight w:val="0"/>
      <w:marTop w:val="0"/>
      <w:marBottom w:val="0"/>
      <w:divBdr>
        <w:top w:val="none" w:sz="0" w:space="0" w:color="auto"/>
        <w:left w:val="none" w:sz="0" w:space="0" w:color="auto"/>
        <w:bottom w:val="none" w:sz="0" w:space="0" w:color="auto"/>
        <w:right w:val="none" w:sz="0" w:space="0" w:color="auto"/>
      </w:divBdr>
    </w:div>
    <w:div w:id="1580478850">
      <w:bodyDiv w:val="1"/>
      <w:marLeft w:val="0"/>
      <w:marRight w:val="0"/>
      <w:marTop w:val="0"/>
      <w:marBottom w:val="0"/>
      <w:divBdr>
        <w:top w:val="none" w:sz="0" w:space="0" w:color="auto"/>
        <w:left w:val="none" w:sz="0" w:space="0" w:color="auto"/>
        <w:bottom w:val="none" w:sz="0" w:space="0" w:color="auto"/>
        <w:right w:val="none" w:sz="0" w:space="0" w:color="auto"/>
      </w:divBdr>
    </w:div>
    <w:div w:id="1589997837">
      <w:bodyDiv w:val="1"/>
      <w:marLeft w:val="0"/>
      <w:marRight w:val="0"/>
      <w:marTop w:val="0"/>
      <w:marBottom w:val="0"/>
      <w:divBdr>
        <w:top w:val="none" w:sz="0" w:space="0" w:color="auto"/>
        <w:left w:val="none" w:sz="0" w:space="0" w:color="auto"/>
        <w:bottom w:val="none" w:sz="0" w:space="0" w:color="auto"/>
        <w:right w:val="none" w:sz="0" w:space="0" w:color="auto"/>
      </w:divBdr>
    </w:div>
    <w:div w:id="1590044880">
      <w:bodyDiv w:val="1"/>
      <w:marLeft w:val="0"/>
      <w:marRight w:val="0"/>
      <w:marTop w:val="0"/>
      <w:marBottom w:val="0"/>
      <w:divBdr>
        <w:top w:val="none" w:sz="0" w:space="0" w:color="auto"/>
        <w:left w:val="none" w:sz="0" w:space="0" w:color="auto"/>
        <w:bottom w:val="none" w:sz="0" w:space="0" w:color="auto"/>
        <w:right w:val="none" w:sz="0" w:space="0" w:color="auto"/>
      </w:divBdr>
    </w:div>
    <w:div w:id="1602451918">
      <w:bodyDiv w:val="1"/>
      <w:marLeft w:val="0"/>
      <w:marRight w:val="0"/>
      <w:marTop w:val="0"/>
      <w:marBottom w:val="0"/>
      <w:divBdr>
        <w:top w:val="none" w:sz="0" w:space="0" w:color="auto"/>
        <w:left w:val="none" w:sz="0" w:space="0" w:color="auto"/>
        <w:bottom w:val="none" w:sz="0" w:space="0" w:color="auto"/>
        <w:right w:val="none" w:sz="0" w:space="0" w:color="auto"/>
      </w:divBdr>
    </w:div>
    <w:div w:id="1610552527">
      <w:bodyDiv w:val="1"/>
      <w:marLeft w:val="0"/>
      <w:marRight w:val="0"/>
      <w:marTop w:val="0"/>
      <w:marBottom w:val="0"/>
      <w:divBdr>
        <w:top w:val="none" w:sz="0" w:space="0" w:color="auto"/>
        <w:left w:val="none" w:sz="0" w:space="0" w:color="auto"/>
        <w:bottom w:val="none" w:sz="0" w:space="0" w:color="auto"/>
        <w:right w:val="none" w:sz="0" w:space="0" w:color="auto"/>
      </w:divBdr>
    </w:div>
    <w:div w:id="1637250040">
      <w:bodyDiv w:val="1"/>
      <w:marLeft w:val="0"/>
      <w:marRight w:val="0"/>
      <w:marTop w:val="0"/>
      <w:marBottom w:val="0"/>
      <w:divBdr>
        <w:top w:val="none" w:sz="0" w:space="0" w:color="auto"/>
        <w:left w:val="none" w:sz="0" w:space="0" w:color="auto"/>
        <w:bottom w:val="none" w:sz="0" w:space="0" w:color="auto"/>
        <w:right w:val="none" w:sz="0" w:space="0" w:color="auto"/>
      </w:divBdr>
    </w:div>
    <w:div w:id="1645619877">
      <w:bodyDiv w:val="1"/>
      <w:marLeft w:val="0"/>
      <w:marRight w:val="0"/>
      <w:marTop w:val="0"/>
      <w:marBottom w:val="0"/>
      <w:divBdr>
        <w:top w:val="none" w:sz="0" w:space="0" w:color="auto"/>
        <w:left w:val="none" w:sz="0" w:space="0" w:color="auto"/>
        <w:bottom w:val="none" w:sz="0" w:space="0" w:color="auto"/>
        <w:right w:val="none" w:sz="0" w:space="0" w:color="auto"/>
      </w:divBdr>
    </w:div>
    <w:div w:id="1648241694">
      <w:bodyDiv w:val="1"/>
      <w:marLeft w:val="0"/>
      <w:marRight w:val="0"/>
      <w:marTop w:val="0"/>
      <w:marBottom w:val="0"/>
      <w:divBdr>
        <w:top w:val="none" w:sz="0" w:space="0" w:color="auto"/>
        <w:left w:val="none" w:sz="0" w:space="0" w:color="auto"/>
        <w:bottom w:val="none" w:sz="0" w:space="0" w:color="auto"/>
        <w:right w:val="none" w:sz="0" w:space="0" w:color="auto"/>
      </w:divBdr>
    </w:div>
    <w:div w:id="1648900388">
      <w:bodyDiv w:val="1"/>
      <w:marLeft w:val="0"/>
      <w:marRight w:val="0"/>
      <w:marTop w:val="0"/>
      <w:marBottom w:val="0"/>
      <w:divBdr>
        <w:top w:val="none" w:sz="0" w:space="0" w:color="auto"/>
        <w:left w:val="none" w:sz="0" w:space="0" w:color="auto"/>
        <w:bottom w:val="none" w:sz="0" w:space="0" w:color="auto"/>
        <w:right w:val="none" w:sz="0" w:space="0" w:color="auto"/>
      </w:divBdr>
    </w:div>
    <w:div w:id="1653675976">
      <w:bodyDiv w:val="1"/>
      <w:marLeft w:val="0"/>
      <w:marRight w:val="0"/>
      <w:marTop w:val="0"/>
      <w:marBottom w:val="0"/>
      <w:divBdr>
        <w:top w:val="none" w:sz="0" w:space="0" w:color="auto"/>
        <w:left w:val="none" w:sz="0" w:space="0" w:color="auto"/>
        <w:bottom w:val="none" w:sz="0" w:space="0" w:color="auto"/>
        <w:right w:val="none" w:sz="0" w:space="0" w:color="auto"/>
      </w:divBdr>
      <w:divsChild>
        <w:div w:id="1512180082">
          <w:marLeft w:val="1166"/>
          <w:marRight w:val="0"/>
          <w:marTop w:val="77"/>
          <w:marBottom w:val="0"/>
          <w:divBdr>
            <w:top w:val="none" w:sz="0" w:space="0" w:color="auto"/>
            <w:left w:val="none" w:sz="0" w:space="0" w:color="auto"/>
            <w:bottom w:val="none" w:sz="0" w:space="0" w:color="auto"/>
            <w:right w:val="none" w:sz="0" w:space="0" w:color="auto"/>
          </w:divBdr>
        </w:div>
      </w:divsChild>
    </w:div>
    <w:div w:id="1656836939">
      <w:bodyDiv w:val="1"/>
      <w:marLeft w:val="0"/>
      <w:marRight w:val="0"/>
      <w:marTop w:val="0"/>
      <w:marBottom w:val="0"/>
      <w:divBdr>
        <w:top w:val="none" w:sz="0" w:space="0" w:color="auto"/>
        <w:left w:val="none" w:sz="0" w:space="0" w:color="auto"/>
        <w:bottom w:val="none" w:sz="0" w:space="0" w:color="auto"/>
        <w:right w:val="none" w:sz="0" w:space="0" w:color="auto"/>
      </w:divBdr>
    </w:div>
    <w:div w:id="1676685006">
      <w:bodyDiv w:val="1"/>
      <w:marLeft w:val="0"/>
      <w:marRight w:val="0"/>
      <w:marTop w:val="0"/>
      <w:marBottom w:val="0"/>
      <w:divBdr>
        <w:top w:val="none" w:sz="0" w:space="0" w:color="auto"/>
        <w:left w:val="none" w:sz="0" w:space="0" w:color="auto"/>
        <w:bottom w:val="none" w:sz="0" w:space="0" w:color="auto"/>
        <w:right w:val="none" w:sz="0" w:space="0" w:color="auto"/>
      </w:divBdr>
    </w:div>
    <w:div w:id="1709062358">
      <w:bodyDiv w:val="1"/>
      <w:marLeft w:val="0"/>
      <w:marRight w:val="0"/>
      <w:marTop w:val="0"/>
      <w:marBottom w:val="0"/>
      <w:divBdr>
        <w:top w:val="none" w:sz="0" w:space="0" w:color="auto"/>
        <w:left w:val="none" w:sz="0" w:space="0" w:color="auto"/>
        <w:bottom w:val="none" w:sz="0" w:space="0" w:color="auto"/>
        <w:right w:val="none" w:sz="0" w:space="0" w:color="auto"/>
      </w:divBdr>
    </w:div>
    <w:div w:id="1711681112">
      <w:bodyDiv w:val="1"/>
      <w:marLeft w:val="0"/>
      <w:marRight w:val="0"/>
      <w:marTop w:val="0"/>
      <w:marBottom w:val="0"/>
      <w:divBdr>
        <w:top w:val="none" w:sz="0" w:space="0" w:color="auto"/>
        <w:left w:val="none" w:sz="0" w:space="0" w:color="auto"/>
        <w:bottom w:val="none" w:sz="0" w:space="0" w:color="auto"/>
        <w:right w:val="none" w:sz="0" w:space="0" w:color="auto"/>
      </w:divBdr>
      <w:divsChild>
        <w:div w:id="665674435">
          <w:marLeft w:val="0"/>
          <w:marRight w:val="0"/>
          <w:marTop w:val="0"/>
          <w:marBottom w:val="0"/>
          <w:divBdr>
            <w:top w:val="none" w:sz="0" w:space="0" w:color="auto"/>
            <w:left w:val="none" w:sz="0" w:space="0" w:color="auto"/>
            <w:bottom w:val="none" w:sz="0" w:space="0" w:color="auto"/>
            <w:right w:val="none" w:sz="0" w:space="0" w:color="auto"/>
          </w:divBdr>
          <w:divsChild>
            <w:div w:id="963314446">
              <w:marLeft w:val="0"/>
              <w:marRight w:val="0"/>
              <w:marTop w:val="0"/>
              <w:marBottom w:val="0"/>
              <w:divBdr>
                <w:top w:val="none" w:sz="0" w:space="0" w:color="auto"/>
                <w:left w:val="none" w:sz="0" w:space="0" w:color="auto"/>
                <w:bottom w:val="none" w:sz="0" w:space="0" w:color="auto"/>
                <w:right w:val="none" w:sz="0" w:space="0" w:color="auto"/>
              </w:divBdr>
              <w:divsChild>
                <w:div w:id="2099255623">
                  <w:marLeft w:val="0"/>
                  <w:marRight w:val="0"/>
                  <w:marTop w:val="0"/>
                  <w:marBottom w:val="0"/>
                  <w:divBdr>
                    <w:top w:val="none" w:sz="0" w:space="0" w:color="auto"/>
                    <w:left w:val="none" w:sz="0" w:space="0" w:color="auto"/>
                    <w:bottom w:val="none" w:sz="0" w:space="0" w:color="auto"/>
                    <w:right w:val="none" w:sz="0" w:space="0" w:color="auto"/>
                  </w:divBdr>
                  <w:divsChild>
                    <w:div w:id="5982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1459">
      <w:bodyDiv w:val="1"/>
      <w:marLeft w:val="0"/>
      <w:marRight w:val="0"/>
      <w:marTop w:val="0"/>
      <w:marBottom w:val="0"/>
      <w:divBdr>
        <w:top w:val="none" w:sz="0" w:space="0" w:color="auto"/>
        <w:left w:val="none" w:sz="0" w:space="0" w:color="auto"/>
        <w:bottom w:val="none" w:sz="0" w:space="0" w:color="auto"/>
        <w:right w:val="none" w:sz="0" w:space="0" w:color="auto"/>
      </w:divBdr>
    </w:div>
    <w:div w:id="1738434813">
      <w:bodyDiv w:val="1"/>
      <w:marLeft w:val="0"/>
      <w:marRight w:val="0"/>
      <w:marTop w:val="0"/>
      <w:marBottom w:val="0"/>
      <w:divBdr>
        <w:top w:val="none" w:sz="0" w:space="0" w:color="auto"/>
        <w:left w:val="none" w:sz="0" w:space="0" w:color="auto"/>
        <w:bottom w:val="none" w:sz="0" w:space="0" w:color="auto"/>
        <w:right w:val="none" w:sz="0" w:space="0" w:color="auto"/>
      </w:divBdr>
    </w:div>
    <w:div w:id="1749111874">
      <w:bodyDiv w:val="1"/>
      <w:marLeft w:val="0"/>
      <w:marRight w:val="0"/>
      <w:marTop w:val="0"/>
      <w:marBottom w:val="0"/>
      <w:divBdr>
        <w:top w:val="none" w:sz="0" w:space="0" w:color="auto"/>
        <w:left w:val="none" w:sz="0" w:space="0" w:color="auto"/>
        <w:bottom w:val="none" w:sz="0" w:space="0" w:color="auto"/>
        <w:right w:val="none" w:sz="0" w:space="0" w:color="auto"/>
      </w:divBdr>
    </w:div>
    <w:div w:id="1750888259">
      <w:bodyDiv w:val="1"/>
      <w:marLeft w:val="0"/>
      <w:marRight w:val="0"/>
      <w:marTop w:val="0"/>
      <w:marBottom w:val="0"/>
      <w:divBdr>
        <w:top w:val="none" w:sz="0" w:space="0" w:color="auto"/>
        <w:left w:val="none" w:sz="0" w:space="0" w:color="auto"/>
        <w:bottom w:val="none" w:sz="0" w:space="0" w:color="auto"/>
        <w:right w:val="none" w:sz="0" w:space="0" w:color="auto"/>
      </w:divBdr>
    </w:div>
    <w:div w:id="1763910803">
      <w:bodyDiv w:val="1"/>
      <w:marLeft w:val="0"/>
      <w:marRight w:val="0"/>
      <w:marTop w:val="0"/>
      <w:marBottom w:val="0"/>
      <w:divBdr>
        <w:top w:val="none" w:sz="0" w:space="0" w:color="auto"/>
        <w:left w:val="none" w:sz="0" w:space="0" w:color="auto"/>
        <w:bottom w:val="none" w:sz="0" w:space="0" w:color="auto"/>
        <w:right w:val="none" w:sz="0" w:space="0" w:color="auto"/>
      </w:divBdr>
    </w:div>
    <w:div w:id="1785884679">
      <w:bodyDiv w:val="1"/>
      <w:marLeft w:val="0"/>
      <w:marRight w:val="0"/>
      <w:marTop w:val="0"/>
      <w:marBottom w:val="0"/>
      <w:divBdr>
        <w:top w:val="none" w:sz="0" w:space="0" w:color="auto"/>
        <w:left w:val="none" w:sz="0" w:space="0" w:color="auto"/>
        <w:bottom w:val="none" w:sz="0" w:space="0" w:color="auto"/>
        <w:right w:val="none" w:sz="0" w:space="0" w:color="auto"/>
      </w:divBdr>
      <w:divsChild>
        <w:div w:id="231742742">
          <w:marLeft w:val="0"/>
          <w:marRight w:val="0"/>
          <w:marTop w:val="0"/>
          <w:marBottom w:val="0"/>
          <w:divBdr>
            <w:top w:val="none" w:sz="0" w:space="0" w:color="auto"/>
            <w:left w:val="none" w:sz="0" w:space="0" w:color="auto"/>
            <w:bottom w:val="none" w:sz="0" w:space="0" w:color="auto"/>
            <w:right w:val="none" w:sz="0" w:space="0" w:color="auto"/>
          </w:divBdr>
          <w:divsChild>
            <w:div w:id="1921519928">
              <w:marLeft w:val="0"/>
              <w:marRight w:val="0"/>
              <w:marTop w:val="0"/>
              <w:marBottom w:val="0"/>
              <w:divBdr>
                <w:top w:val="none" w:sz="0" w:space="0" w:color="auto"/>
                <w:left w:val="none" w:sz="0" w:space="0" w:color="auto"/>
                <w:bottom w:val="none" w:sz="0" w:space="0" w:color="auto"/>
                <w:right w:val="none" w:sz="0" w:space="0" w:color="auto"/>
              </w:divBdr>
              <w:divsChild>
                <w:div w:id="581647110">
                  <w:marLeft w:val="0"/>
                  <w:marRight w:val="0"/>
                  <w:marTop w:val="0"/>
                  <w:marBottom w:val="0"/>
                  <w:divBdr>
                    <w:top w:val="none" w:sz="0" w:space="0" w:color="auto"/>
                    <w:left w:val="none" w:sz="0" w:space="0" w:color="auto"/>
                    <w:bottom w:val="none" w:sz="0" w:space="0" w:color="auto"/>
                    <w:right w:val="none" w:sz="0" w:space="0" w:color="auto"/>
                  </w:divBdr>
                  <w:divsChild>
                    <w:div w:id="1472749289">
                      <w:marLeft w:val="0"/>
                      <w:marRight w:val="0"/>
                      <w:marTop w:val="0"/>
                      <w:marBottom w:val="0"/>
                      <w:divBdr>
                        <w:top w:val="none" w:sz="0" w:space="0" w:color="auto"/>
                        <w:left w:val="none" w:sz="0" w:space="0" w:color="auto"/>
                        <w:bottom w:val="none" w:sz="0" w:space="0" w:color="auto"/>
                        <w:right w:val="none" w:sz="0" w:space="0" w:color="auto"/>
                      </w:divBdr>
                      <w:divsChild>
                        <w:div w:id="831603782">
                          <w:marLeft w:val="0"/>
                          <w:marRight w:val="0"/>
                          <w:marTop w:val="0"/>
                          <w:marBottom w:val="0"/>
                          <w:divBdr>
                            <w:top w:val="none" w:sz="0" w:space="0" w:color="auto"/>
                            <w:left w:val="none" w:sz="0" w:space="0" w:color="auto"/>
                            <w:bottom w:val="none" w:sz="0" w:space="0" w:color="auto"/>
                            <w:right w:val="none" w:sz="0" w:space="0" w:color="auto"/>
                          </w:divBdr>
                          <w:divsChild>
                            <w:div w:id="1658149188">
                              <w:marLeft w:val="0"/>
                              <w:marRight w:val="0"/>
                              <w:marTop w:val="0"/>
                              <w:marBottom w:val="0"/>
                              <w:divBdr>
                                <w:top w:val="none" w:sz="0" w:space="0" w:color="auto"/>
                                <w:left w:val="none" w:sz="0" w:space="0" w:color="auto"/>
                                <w:bottom w:val="none" w:sz="0" w:space="0" w:color="auto"/>
                                <w:right w:val="none" w:sz="0" w:space="0" w:color="auto"/>
                              </w:divBdr>
                              <w:divsChild>
                                <w:div w:id="1747998312">
                                  <w:marLeft w:val="0"/>
                                  <w:marRight w:val="0"/>
                                  <w:marTop w:val="0"/>
                                  <w:marBottom w:val="0"/>
                                  <w:divBdr>
                                    <w:top w:val="none" w:sz="0" w:space="0" w:color="auto"/>
                                    <w:left w:val="none" w:sz="0" w:space="0" w:color="auto"/>
                                    <w:bottom w:val="none" w:sz="0" w:space="0" w:color="auto"/>
                                    <w:right w:val="none" w:sz="0" w:space="0" w:color="auto"/>
                                  </w:divBdr>
                                  <w:divsChild>
                                    <w:div w:id="979844893">
                                      <w:marLeft w:val="0"/>
                                      <w:marRight w:val="0"/>
                                      <w:marTop w:val="0"/>
                                      <w:marBottom w:val="0"/>
                                      <w:divBdr>
                                        <w:top w:val="none" w:sz="0" w:space="0" w:color="auto"/>
                                        <w:left w:val="none" w:sz="0" w:space="0" w:color="auto"/>
                                        <w:bottom w:val="none" w:sz="0" w:space="0" w:color="auto"/>
                                        <w:right w:val="none" w:sz="0" w:space="0" w:color="auto"/>
                                      </w:divBdr>
                                      <w:divsChild>
                                        <w:div w:id="1167943662">
                                          <w:marLeft w:val="0"/>
                                          <w:marRight w:val="0"/>
                                          <w:marTop w:val="0"/>
                                          <w:marBottom w:val="0"/>
                                          <w:divBdr>
                                            <w:top w:val="none" w:sz="0" w:space="0" w:color="auto"/>
                                            <w:left w:val="none" w:sz="0" w:space="0" w:color="auto"/>
                                            <w:bottom w:val="none" w:sz="0" w:space="0" w:color="auto"/>
                                            <w:right w:val="none" w:sz="0" w:space="0" w:color="auto"/>
                                          </w:divBdr>
                                          <w:divsChild>
                                            <w:div w:id="212887494">
                                              <w:marLeft w:val="0"/>
                                              <w:marRight w:val="0"/>
                                              <w:marTop w:val="0"/>
                                              <w:marBottom w:val="0"/>
                                              <w:divBdr>
                                                <w:top w:val="none" w:sz="0" w:space="0" w:color="auto"/>
                                                <w:left w:val="none" w:sz="0" w:space="0" w:color="auto"/>
                                                <w:bottom w:val="none" w:sz="0" w:space="0" w:color="auto"/>
                                                <w:right w:val="none" w:sz="0" w:space="0" w:color="auto"/>
                                              </w:divBdr>
                                              <w:divsChild>
                                                <w:div w:id="2058317779">
                                                  <w:marLeft w:val="0"/>
                                                  <w:marRight w:val="0"/>
                                                  <w:marTop w:val="0"/>
                                                  <w:marBottom w:val="0"/>
                                                  <w:divBdr>
                                                    <w:top w:val="none" w:sz="0" w:space="0" w:color="auto"/>
                                                    <w:left w:val="none" w:sz="0" w:space="0" w:color="auto"/>
                                                    <w:bottom w:val="none" w:sz="0" w:space="0" w:color="auto"/>
                                                    <w:right w:val="none" w:sz="0" w:space="0" w:color="auto"/>
                                                  </w:divBdr>
                                                  <w:divsChild>
                                                    <w:div w:id="1091899763">
                                                      <w:marLeft w:val="0"/>
                                                      <w:marRight w:val="0"/>
                                                      <w:marTop w:val="0"/>
                                                      <w:marBottom w:val="0"/>
                                                      <w:divBdr>
                                                        <w:top w:val="single" w:sz="6" w:space="0" w:color="ABABAB"/>
                                                        <w:left w:val="single" w:sz="6" w:space="0" w:color="ABABAB"/>
                                                        <w:bottom w:val="single" w:sz="12" w:space="0" w:color="ABABAB"/>
                                                        <w:right w:val="single" w:sz="6" w:space="0" w:color="ABABAB"/>
                                                      </w:divBdr>
                                                      <w:divsChild>
                                                        <w:div w:id="365257867">
                                                          <w:marLeft w:val="0"/>
                                                          <w:marRight w:val="0"/>
                                                          <w:marTop w:val="0"/>
                                                          <w:marBottom w:val="0"/>
                                                          <w:divBdr>
                                                            <w:top w:val="none" w:sz="0" w:space="0" w:color="auto"/>
                                                            <w:left w:val="none" w:sz="0" w:space="0" w:color="auto"/>
                                                            <w:bottom w:val="none" w:sz="0" w:space="0" w:color="auto"/>
                                                            <w:right w:val="none" w:sz="0" w:space="0" w:color="auto"/>
                                                          </w:divBdr>
                                                          <w:divsChild>
                                                            <w:div w:id="335353888">
                                                              <w:marLeft w:val="0"/>
                                                              <w:marRight w:val="0"/>
                                                              <w:marTop w:val="0"/>
                                                              <w:marBottom w:val="0"/>
                                                              <w:divBdr>
                                                                <w:top w:val="none" w:sz="0" w:space="0" w:color="auto"/>
                                                                <w:left w:val="none" w:sz="0" w:space="0" w:color="auto"/>
                                                                <w:bottom w:val="none" w:sz="0" w:space="0" w:color="auto"/>
                                                                <w:right w:val="none" w:sz="0" w:space="0" w:color="auto"/>
                                                              </w:divBdr>
                                                              <w:divsChild>
                                                                <w:div w:id="1657999799">
                                                                  <w:marLeft w:val="0"/>
                                                                  <w:marRight w:val="0"/>
                                                                  <w:marTop w:val="0"/>
                                                                  <w:marBottom w:val="0"/>
                                                                  <w:divBdr>
                                                                    <w:top w:val="none" w:sz="0" w:space="0" w:color="auto"/>
                                                                    <w:left w:val="none" w:sz="0" w:space="0" w:color="auto"/>
                                                                    <w:bottom w:val="none" w:sz="0" w:space="0" w:color="auto"/>
                                                                    <w:right w:val="none" w:sz="0" w:space="0" w:color="auto"/>
                                                                  </w:divBdr>
                                                                  <w:divsChild>
                                                                    <w:div w:id="1604921299">
                                                                      <w:marLeft w:val="0"/>
                                                                      <w:marRight w:val="0"/>
                                                                      <w:marTop w:val="0"/>
                                                                      <w:marBottom w:val="0"/>
                                                                      <w:divBdr>
                                                                        <w:top w:val="none" w:sz="0" w:space="0" w:color="auto"/>
                                                                        <w:left w:val="none" w:sz="0" w:space="0" w:color="auto"/>
                                                                        <w:bottom w:val="none" w:sz="0" w:space="0" w:color="auto"/>
                                                                        <w:right w:val="none" w:sz="0" w:space="0" w:color="auto"/>
                                                                      </w:divBdr>
                                                                      <w:divsChild>
                                                                        <w:div w:id="531502985">
                                                                          <w:marLeft w:val="0"/>
                                                                          <w:marRight w:val="0"/>
                                                                          <w:marTop w:val="0"/>
                                                                          <w:marBottom w:val="0"/>
                                                                          <w:divBdr>
                                                                            <w:top w:val="none" w:sz="0" w:space="0" w:color="auto"/>
                                                                            <w:left w:val="none" w:sz="0" w:space="0" w:color="auto"/>
                                                                            <w:bottom w:val="none" w:sz="0" w:space="0" w:color="auto"/>
                                                                            <w:right w:val="none" w:sz="0" w:space="0" w:color="auto"/>
                                                                          </w:divBdr>
                                                                          <w:divsChild>
                                                                            <w:div w:id="1660184377">
                                                                              <w:marLeft w:val="0"/>
                                                                              <w:marRight w:val="0"/>
                                                                              <w:marTop w:val="0"/>
                                                                              <w:marBottom w:val="0"/>
                                                                              <w:divBdr>
                                                                                <w:top w:val="none" w:sz="0" w:space="0" w:color="auto"/>
                                                                                <w:left w:val="none" w:sz="0" w:space="0" w:color="auto"/>
                                                                                <w:bottom w:val="none" w:sz="0" w:space="0" w:color="auto"/>
                                                                                <w:right w:val="none" w:sz="0" w:space="0" w:color="auto"/>
                                                                              </w:divBdr>
                                                                              <w:divsChild>
                                                                                <w:div w:id="625545789">
                                                                                  <w:marLeft w:val="0"/>
                                                                                  <w:marRight w:val="0"/>
                                                                                  <w:marTop w:val="0"/>
                                                                                  <w:marBottom w:val="0"/>
                                                                                  <w:divBdr>
                                                                                    <w:top w:val="none" w:sz="0" w:space="0" w:color="auto"/>
                                                                                    <w:left w:val="none" w:sz="0" w:space="0" w:color="auto"/>
                                                                                    <w:bottom w:val="none" w:sz="0" w:space="0" w:color="auto"/>
                                                                                    <w:right w:val="none" w:sz="0" w:space="0" w:color="auto"/>
                                                                                  </w:divBdr>
                                                                                </w:div>
                                                                                <w:div w:id="9638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015513">
      <w:bodyDiv w:val="1"/>
      <w:marLeft w:val="0"/>
      <w:marRight w:val="0"/>
      <w:marTop w:val="0"/>
      <w:marBottom w:val="0"/>
      <w:divBdr>
        <w:top w:val="none" w:sz="0" w:space="0" w:color="auto"/>
        <w:left w:val="none" w:sz="0" w:space="0" w:color="auto"/>
        <w:bottom w:val="none" w:sz="0" w:space="0" w:color="auto"/>
        <w:right w:val="none" w:sz="0" w:space="0" w:color="auto"/>
      </w:divBdr>
    </w:div>
    <w:div w:id="1812596959">
      <w:bodyDiv w:val="1"/>
      <w:marLeft w:val="0"/>
      <w:marRight w:val="0"/>
      <w:marTop w:val="0"/>
      <w:marBottom w:val="0"/>
      <w:divBdr>
        <w:top w:val="none" w:sz="0" w:space="0" w:color="auto"/>
        <w:left w:val="none" w:sz="0" w:space="0" w:color="auto"/>
        <w:bottom w:val="none" w:sz="0" w:space="0" w:color="auto"/>
        <w:right w:val="none" w:sz="0" w:space="0" w:color="auto"/>
      </w:divBdr>
    </w:div>
    <w:div w:id="1838229128">
      <w:bodyDiv w:val="1"/>
      <w:marLeft w:val="0"/>
      <w:marRight w:val="0"/>
      <w:marTop w:val="0"/>
      <w:marBottom w:val="0"/>
      <w:divBdr>
        <w:top w:val="none" w:sz="0" w:space="0" w:color="auto"/>
        <w:left w:val="none" w:sz="0" w:space="0" w:color="auto"/>
        <w:bottom w:val="none" w:sz="0" w:space="0" w:color="auto"/>
        <w:right w:val="none" w:sz="0" w:space="0" w:color="auto"/>
      </w:divBdr>
    </w:div>
    <w:div w:id="1857965427">
      <w:bodyDiv w:val="1"/>
      <w:marLeft w:val="0"/>
      <w:marRight w:val="0"/>
      <w:marTop w:val="0"/>
      <w:marBottom w:val="0"/>
      <w:divBdr>
        <w:top w:val="none" w:sz="0" w:space="0" w:color="auto"/>
        <w:left w:val="none" w:sz="0" w:space="0" w:color="auto"/>
        <w:bottom w:val="none" w:sz="0" w:space="0" w:color="auto"/>
        <w:right w:val="none" w:sz="0" w:space="0" w:color="auto"/>
      </w:divBdr>
    </w:div>
    <w:div w:id="1869444507">
      <w:bodyDiv w:val="1"/>
      <w:marLeft w:val="0"/>
      <w:marRight w:val="0"/>
      <w:marTop w:val="0"/>
      <w:marBottom w:val="0"/>
      <w:divBdr>
        <w:top w:val="none" w:sz="0" w:space="0" w:color="auto"/>
        <w:left w:val="none" w:sz="0" w:space="0" w:color="auto"/>
        <w:bottom w:val="none" w:sz="0" w:space="0" w:color="auto"/>
        <w:right w:val="none" w:sz="0" w:space="0" w:color="auto"/>
      </w:divBdr>
    </w:div>
    <w:div w:id="1882085345">
      <w:bodyDiv w:val="1"/>
      <w:marLeft w:val="0"/>
      <w:marRight w:val="0"/>
      <w:marTop w:val="0"/>
      <w:marBottom w:val="0"/>
      <w:divBdr>
        <w:top w:val="none" w:sz="0" w:space="0" w:color="auto"/>
        <w:left w:val="none" w:sz="0" w:space="0" w:color="auto"/>
        <w:bottom w:val="none" w:sz="0" w:space="0" w:color="auto"/>
        <w:right w:val="none" w:sz="0" w:space="0" w:color="auto"/>
      </w:divBdr>
    </w:div>
    <w:div w:id="1885829123">
      <w:bodyDiv w:val="1"/>
      <w:marLeft w:val="0"/>
      <w:marRight w:val="0"/>
      <w:marTop w:val="0"/>
      <w:marBottom w:val="0"/>
      <w:divBdr>
        <w:top w:val="none" w:sz="0" w:space="0" w:color="auto"/>
        <w:left w:val="none" w:sz="0" w:space="0" w:color="auto"/>
        <w:bottom w:val="none" w:sz="0" w:space="0" w:color="auto"/>
        <w:right w:val="none" w:sz="0" w:space="0" w:color="auto"/>
      </w:divBdr>
    </w:div>
    <w:div w:id="1885868744">
      <w:bodyDiv w:val="1"/>
      <w:marLeft w:val="0"/>
      <w:marRight w:val="0"/>
      <w:marTop w:val="0"/>
      <w:marBottom w:val="0"/>
      <w:divBdr>
        <w:top w:val="none" w:sz="0" w:space="0" w:color="auto"/>
        <w:left w:val="none" w:sz="0" w:space="0" w:color="auto"/>
        <w:bottom w:val="none" w:sz="0" w:space="0" w:color="auto"/>
        <w:right w:val="none" w:sz="0" w:space="0" w:color="auto"/>
      </w:divBdr>
    </w:div>
    <w:div w:id="1900167733">
      <w:bodyDiv w:val="1"/>
      <w:marLeft w:val="0"/>
      <w:marRight w:val="0"/>
      <w:marTop w:val="0"/>
      <w:marBottom w:val="0"/>
      <w:divBdr>
        <w:top w:val="none" w:sz="0" w:space="0" w:color="auto"/>
        <w:left w:val="none" w:sz="0" w:space="0" w:color="auto"/>
        <w:bottom w:val="none" w:sz="0" w:space="0" w:color="auto"/>
        <w:right w:val="none" w:sz="0" w:space="0" w:color="auto"/>
      </w:divBdr>
      <w:divsChild>
        <w:div w:id="869689064">
          <w:marLeft w:val="0"/>
          <w:marRight w:val="0"/>
          <w:marTop w:val="0"/>
          <w:marBottom w:val="0"/>
          <w:divBdr>
            <w:top w:val="none" w:sz="0" w:space="0" w:color="auto"/>
            <w:left w:val="none" w:sz="0" w:space="0" w:color="auto"/>
            <w:bottom w:val="none" w:sz="0" w:space="0" w:color="auto"/>
            <w:right w:val="none" w:sz="0" w:space="0" w:color="auto"/>
          </w:divBdr>
          <w:divsChild>
            <w:div w:id="1079792087">
              <w:marLeft w:val="0"/>
              <w:marRight w:val="0"/>
              <w:marTop w:val="0"/>
              <w:marBottom w:val="0"/>
              <w:divBdr>
                <w:top w:val="none" w:sz="0" w:space="0" w:color="auto"/>
                <w:left w:val="none" w:sz="0" w:space="0" w:color="auto"/>
                <w:bottom w:val="none" w:sz="0" w:space="0" w:color="auto"/>
                <w:right w:val="none" w:sz="0" w:space="0" w:color="auto"/>
              </w:divBdr>
              <w:divsChild>
                <w:div w:id="1445079041">
                  <w:marLeft w:val="0"/>
                  <w:marRight w:val="0"/>
                  <w:marTop w:val="0"/>
                  <w:marBottom w:val="0"/>
                  <w:divBdr>
                    <w:top w:val="none" w:sz="0" w:space="0" w:color="auto"/>
                    <w:left w:val="none" w:sz="0" w:space="0" w:color="auto"/>
                    <w:bottom w:val="none" w:sz="0" w:space="0" w:color="auto"/>
                    <w:right w:val="none" w:sz="0" w:space="0" w:color="auto"/>
                  </w:divBdr>
                  <w:divsChild>
                    <w:div w:id="246233187">
                      <w:marLeft w:val="0"/>
                      <w:marRight w:val="0"/>
                      <w:marTop w:val="0"/>
                      <w:marBottom w:val="0"/>
                      <w:divBdr>
                        <w:top w:val="none" w:sz="0" w:space="0" w:color="auto"/>
                        <w:left w:val="none" w:sz="0" w:space="0" w:color="auto"/>
                        <w:bottom w:val="none" w:sz="0" w:space="0" w:color="auto"/>
                        <w:right w:val="none" w:sz="0" w:space="0" w:color="auto"/>
                      </w:divBdr>
                      <w:divsChild>
                        <w:div w:id="1520698719">
                          <w:marLeft w:val="0"/>
                          <w:marRight w:val="0"/>
                          <w:marTop w:val="0"/>
                          <w:marBottom w:val="0"/>
                          <w:divBdr>
                            <w:top w:val="none" w:sz="0" w:space="0" w:color="auto"/>
                            <w:left w:val="none" w:sz="0" w:space="0" w:color="auto"/>
                            <w:bottom w:val="none" w:sz="0" w:space="0" w:color="auto"/>
                            <w:right w:val="none" w:sz="0" w:space="0" w:color="auto"/>
                          </w:divBdr>
                          <w:divsChild>
                            <w:div w:id="19261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783938">
      <w:bodyDiv w:val="1"/>
      <w:marLeft w:val="0"/>
      <w:marRight w:val="0"/>
      <w:marTop w:val="0"/>
      <w:marBottom w:val="0"/>
      <w:divBdr>
        <w:top w:val="none" w:sz="0" w:space="0" w:color="auto"/>
        <w:left w:val="none" w:sz="0" w:space="0" w:color="auto"/>
        <w:bottom w:val="none" w:sz="0" w:space="0" w:color="auto"/>
        <w:right w:val="none" w:sz="0" w:space="0" w:color="auto"/>
      </w:divBdr>
    </w:div>
    <w:div w:id="1921673438">
      <w:bodyDiv w:val="1"/>
      <w:marLeft w:val="0"/>
      <w:marRight w:val="0"/>
      <w:marTop w:val="0"/>
      <w:marBottom w:val="0"/>
      <w:divBdr>
        <w:top w:val="none" w:sz="0" w:space="0" w:color="auto"/>
        <w:left w:val="none" w:sz="0" w:space="0" w:color="auto"/>
        <w:bottom w:val="none" w:sz="0" w:space="0" w:color="auto"/>
        <w:right w:val="none" w:sz="0" w:space="0" w:color="auto"/>
      </w:divBdr>
    </w:div>
    <w:div w:id="1923560933">
      <w:bodyDiv w:val="1"/>
      <w:marLeft w:val="0"/>
      <w:marRight w:val="0"/>
      <w:marTop w:val="0"/>
      <w:marBottom w:val="0"/>
      <w:divBdr>
        <w:top w:val="none" w:sz="0" w:space="0" w:color="auto"/>
        <w:left w:val="none" w:sz="0" w:space="0" w:color="auto"/>
        <w:bottom w:val="none" w:sz="0" w:space="0" w:color="auto"/>
        <w:right w:val="none" w:sz="0" w:space="0" w:color="auto"/>
      </w:divBdr>
    </w:div>
    <w:div w:id="1948072721">
      <w:bodyDiv w:val="1"/>
      <w:marLeft w:val="0"/>
      <w:marRight w:val="0"/>
      <w:marTop w:val="0"/>
      <w:marBottom w:val="0"/>
      <w:divBdr>
        <w:top w:val="none" w:sz="0" w:space="0" w:color="auto"/>
        <w:left w:val="none" w:sz="0" w:space="0" w:color="auto"/>
        <w:bottom w:val="none" w:sz="0" w:space="0" w:color="auto"/>
        <w:right w:val="none" w:sz="0" w:space="0" w:color="auto"/>
      </w:divBdr>
    </w:div>
    <w:div w:id="1949579992">
      <w:bodyDiv w:val="1"/>
      <w:marLeft w:val="0"/>
      <w:marRight w:val="0"/>
      <w:marTop w:val="0"/>
      <w:marBottom w:val="0"/>
      <w:divBdr>
        <w:top w:val="none" w:sz="0" w:space="0" w:color="auto"/>
        <w:left w:val="none" w:sz="0" w:space="0" w:color="auto"/>
        <w:bottom w:val="none" w:sz="0" w:space="0" w:color="auto"/>
        <w:right w:val="none" w:sz="0" w:space="0" w:color="auto"/>
      </w:divBdr>
    </w:div>
    <w:div w:id="1968125691">
      <w:bodyDiv w:val="1"/>
      <w:marLeft w:val="0"/>
      <w:marRight w:val="0"/>
      <w:marTop w:val="0"/>
      <w:marBottom w:val="0"/>
      <w:divBdr>
        <w:top w:val="none" w:sz="0" w:space="0" w:color="auto"/>
        <w:left w:val="none" w:sz="0" w:space="0" w:color="auto"/>
        <w:bottom w:val="none" w:sz="0" w:space="0" w:color="auto"/>
        <w:right w:val="none" w:sz="0" w:space="0" w:color="auto"/>
      </w:divBdr>
    </w:div>
    <w:div w:id="1970089612">
      <w:bodyDiv w:val="1"/>
      <w:marLeft w:val="0"/>
      <w:marRight w:val="0"/>
      <w:marTop w:val="0"/>
      <w:marBottom w:val="0"/>
      <w:divBdr>
        <w:top w:val="none" w:sz="0" w:space="0" w:color="auto"/>
        <w:left w:val="none" w:sz="0" w:space="0" w:color="auto"/>
        <w:bottom w:val="none" w:sz="0" w:space="0" w:color="auto"/>
        <w:right w:val="none" w:sz="0" w:space="0" w:color="auto"/>
      </w:divBdr>
    </w:div>
    <w:div w:id="1978995890">
      <w:bodyDiv w:val="1"/>
      <w:marLeft w:val="0"/>
      <w:marRight w:val="0"/>
      <w:marTop w:val="0"/>
      <w:marBottom w:val="0"/>
      <w:divBdr>
        <w:top w:val="none" w:sz="0" w:space="0" w:color="auto"/>
        <w:left w:val="none" w:sz="0" w:space="0" w:color="auto"/>
        <w:bottom w:val="none" w:sz="0" w:space="0" w:color="auto"/>
        <w:right w:val="none" w:sz="0" w:space="0" w:color="auto"/>
      </w:divBdr>
    </w:div>
    <w:div w:id="2006664920">
      <w:bodyDiv w:val="1"/>
      <w:marLeft w:val="0"/>
      <w:marRight w:val="0"/>
      <w:marTop w:val="0"/>
      <w:marBottom w:val="0"/>
      <w:divBdr>
        <w:top w:val="none" w:sz="0" w:space="0" w:color="auto"/>
        <w:left w:val="none" w:sz="0" w:space="0" w:color="auto"/>
        <w:bottom w:val="none" w:sz="0" w:space="0" w:color="auto"/>
        <w:right w:val="none" w:sz="0" w:space="0" w:color="auto"/>
      </w:divBdr>
    </w:div>
    <w:div w:id="2016302032">
      <w:bodyDiv w:val="1"/>
      <w:marLeft w:val="0"/>
      <w:marRight w:val="0"/>
      <w:marTop w:val="0"/>
      <w:marBottom w:val="0"/>
      <w:divBdr>
        <w:top w:val="none" w:sz="0" w:space="0" w:color="auto"/>
        <w:left w:val="none" w:sz="0" w:space="0" w:color="auto"/>
        <w:bottom w:val="none" w:sz="0" w:space="0" w:color="auto"/>
        <w:right w:val="none" w:sz="0" w:space="0" w:color="auto"/>
      </w:divBdr>
    </w:div>
    <w:div w:id="2022966982">
      <w:bodyDiv w:val="1"/>
      <w:marLeft w:val="0"/>
      <w:marRight w:val="0"/>
      <w:marTop w:val="0"/>
      <w:marBottom w:val="0"/>
      <w:divBdr>
        <w:top w:val="none" w:sz="0" w:space="0" w:color="auto"/>
        <w:left w:val="none" w:sz="0" w:space="0" w:color="auto"/>
        <w:bottom w:val="none" w:sz="0" w:space="0" w:color="auto"/>
        <w:right w:val="none" w:sz="0" w:space="0" w:color="auto"/>
      </w:divBdr>
    </w:div>
    <w:div w:id="2026515477">
      <w:bodyDiv w:val="1"/>
      <w:marLeft w:val="0"/>
      <w:marRight w:val="0"/>
      <w:marTop w:val="0"/>
      <w:marBottom w:val="0"/>
      <w:divBdr>
        <w:top w:val="none" w:sz="0" w:space="0" w:color="auto"/>
        <w:left w:val="none" w:sz="0" w:space="0" w:color="auto"/>
        <w:bottom w:val="none" w:sz="0" w:space="0" w:color="auto"/>
        <w:right w:val="none" w:sz="0" w:space="0" w:color="auto"/>
      </w:divBdr>
    </w:div>
    <w:div w:id="2029137378">
      <w:bodyDiv w:val="1"/>
      <w:marLeft w:val="0"/>
      <w:marRight w:val="0"/>
      <w:marTop w:val="0"/>
      <w:marBottom w:val="0"/>
      <w:divBdr>
        <w:top w:val="none" w:sz="0" w:space="0" w:color="auto"/>
        <w:left w:val="none" w:sz="0" w:space="0" w:color="auto"/>
        <w:bottom w:val="none" w:sz="0" w:space="0" w:color="auto"/>
        <w:right w:val="none" w:sz="0" w:space="0" w:color="auto"/>
      </w:divBdr>
    </w:div>
    <w:div w:id="2064787506">
      <w:bodyDiv w:val="1"/>
      <w:marLeft w:val="0"/>
      <w:marRight w:val="0"/>
      <w:marTop w:val="0"/>
      <w:marBottom w:val="0"/>
      <w:divBdr>
        <w:top w:val="none" w:sz="0" w:space="0" w:color="auto"/>
        <w:left w:val="none" w:sz="0" w:space="0" w:color="auto"/>
        <w:bottom w:val="none" w:sz="0" w:space="0" w:color="auto"/>
        <w:right w:val="none" w:sz="0" w:space="0" w:color="auto"/>
      </w:divBdr>
    </w:div>
    <w:div w:id="2072581267">
      <w:bodyDiv w:val="1"/>
      <w:marLeft w:val="0"/>
      <w:marRight w:val="0"/>
      <w:marTop w:val="0"/>
      <w:marBottom w:val="0"/>
      <w:divBdr>
        <w:top w:val="none" w:sz="0" w:space="0" w:color="auto"/>
        <w:left w:val="none" w:sz="0" w:space="0" w:color="auto"/>
        <w:bottom w:val="none" w:sz="0" w:space="0" w:color="auto"/>
        <w:right w:val="none" w:sz="0" w:space="0" w:color="auto"/>
      </w:divBdr>
    </w:div>
    <w:div w:id="2075395682">
      <w:bodyDiv w:val="1"/>
      <w:marLeft w:val="0"/>
      <w:marRight w:val="0"/>
      <w:marTop w:val="0"/>
      <w:marBottom w:val="0"/>
      <w:divBdr>
        <w:top w:val="none" w:sz="0" w:space="0" w:color="auto"/>
        <w:left w:val="none" w:sz="0" w:space="0" w:color="auto"/>
        <w:bottom w:val="none" w:sz="0" w:space="0" w:color="auto"/>
        <w:right w:val="none" w:sz="0" w:space="0" w:color="auto"/>
      </w:divBdr>
    </w:div>
    <w:div w:id="2079664845">
      <w:bodyDiv w:val="1"/>
      <w:marLeft w:val="0"/>
      <w:marRight w:val="0"/>
      <w:marTop w:val="0"/>
      <w:marBottom w:val="0"/>
      <w:divBdr>
        <w:top w:val="none" w:sz="0" w:space="0" w:color="auto"/>
        <w:left w:val="none" w:sz="0" w:space="0" w:color="auto"/>
        <w:bottom w:val="none" w:sz="0" w:space="0" w:color="auto"/>
        <w:right w:val="none" w:sz="0" w:space="0" w:color="auto"/>
      </w:divBdr>
    </w:div>
    <w:div w:id="2107651046">
      <w:bodyDiv w:val="1"/>
      <w:marLeft w:val="0"/>
      <w:marRight w:val="0"/>
      <w:marTop w:val="0"/>
      <w:marBottom w:val="0"/>
      <w:divBdr>
        <w:top w:val="none" w:sz="0" w:space="0" w:color="auto"/>
        <w:left w:val="none" w:sz="0" w:space="0" w:color="auto"/>
        <w:bottom w:val="none" w:sz="0" w:space="0" w:color="auto"/>
        <w:right w:val="none" w:sz="0" w:space="0" w:color="auto"/>
      </w:divBdr>
    </w:div>
    <w:div w:id="2109278177">
      <w:bodyDiv w:val="1"/>
      <w:marLeft w:val="0"/>
      <w:marRight w:val="0"/>
      <w:marTop w:val="0"/>
      <w:marBottom w:val="0"/>
      <w:divBdr>
        <w:top w:val="none" w:sz="0" w:space="0" w:color="auto"/>
        <w:left w:val="none" w:sz="0" w:space="0" w:color="auto"/>
        <w:bottom w:val="none" w:sz="0" w:space="0" w:color="auto"/>
        <w:right w:val="none" w:sz="0" w:space="0" w:color="auto"/>
      </w:divBdr>
    </w:div>
    <w:div w:id="21310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pplication%20Data\Microsoft\Sjablonen\Ikk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hvhl-my.sharepoint.com/personal/brent_devries_hvhl_nl/Documents/LVT331%20Product%20development/recepturen%20verraspata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hvhl-my.sharepoint.com/personal/brent_devries_hvhl_nl/Documents/LVT331%20Product%20development/recepturen%20verraspata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Sensorische beoordeling Verraspatat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'resultaten consumentenonderzoek'!$AG$16</c:f>
              <c:strCache>
                <c:ptCount val="1"/>
                <c:pt idx="0">
                  <c:v>Variant 1</c:v>
                </c:pt>
              </c:strCache>
            </c:strRef>
          </c:tx>
          <c:spPr>
            <a:solidFill>
              <a:schemeClr val="accent1"/>
            </a:solidFill>
            <a:ln>
              <a:noFill/>
            </a:ln>
            <a:effectLst/>
          </c:spPr>
          <c:invertIfNegative val="0"/>
          <c:cat>
            <c:strRef>
              <c:f>'resultaten consumentenonderzoek'!$AF$17:$AF$23</c:f>
              <c:strCache>
                <c:ptCount val="7"/>
                <c:pt idx="0">
                  <c:v>Uiterlijk: kleurintensiteit</c:v>
                </c:pt>
                <c:pt idx="1">
                  <c:v>Smaak: zurigheid</c:v>
                </c:pt>
                <c:pt idx="2">
                  <c:v>Smaak: sterkte van tomatensmaak</c:v>
                </c:pt>
                <c:pt idx="3">
                  <c:v>Mondgevoel: krokantheid</c:v>
                </c:pt>
                <c:pt idx="4">
                  <c:v>Mondgevoel: smeuigheid</c:v>
                </c:pt>
                <c:pt idx="5">
                  <c:v>Nasmaak: sterkte van nasmaak</c:v>
                </c:pt>
                <c:pt idx="6">
                  <c:v>Overall linking</c:v>
                </c:pt>
              </c:strCache>
            </c:strRef>
          </c:cat>
          <c:val>
            <c:numRef>
              <c:f>'resultaten consumentenonderzoek'!$AG$17:$AG$23</c:f>
              <c:numCache>
                <c:formatCode>0.000</c:formatCode>
                <c:ptCount val="7"/>
                <c:pt idx="0">
                  <c:v>6.5652173913043477</c:v>
                </c:pt>
                <c:pt idx="1">
                  <c:v>6.0869565217391308</c:v>
                </c:pt>
                <c:pt idx="2">
                  <c:v>5.8260869565217392</c:v>
                </c:pt>
                <c:pt idx="3">
                  <c:v>6.1304347826086953</c:v>
                </c:pt>
                <c:pt idx="4">
                  <c:v>7.6521739130434785</c:v>
                </c:pt>
                <c:pt idx="5">
                  <c:v>6.5652173913043477</c:v>
                </c:pt>
                <c:pt idx="6">
                  <c:v>6.747826086956521</c:v>
                </c:pt>
              </c:numCache>
            </c:numRef>
          </c:val>
          <c:extLst>
            <c:ext xmlns:c16="http://schemas.microsoft.com/office/drawing/2014/chart" uri="{C3380CC4-5D6E-409C-BE32-E72D297353CC}">
              <c16:uniqueId val="{00000000-8F69-4352-B333-804C82C198DA}"/>
            </c:ext>
          </c:extLst>
        </c:ser>
        <c:ser>
          <c:idx val="1"/>
          <c:order val="1"/>
          <c:tx>
            <c:strRef>
              <c:f>'resultaten consumentenonderzoek'!$AH$16</c:f>
              <c:strCache>
                <c:ptCount val="1"/>
                <c:pt idx="0">
                  <c:v>Variant 2</c:v>
                </c:pt>
              </c:strCache>
            </c:strRef>
          </c:tx>
          <c:spPr>
            <a:solidFill>
              <a:schemeClr val="accent2"/>
            </a:solidFill>
            <a:ln>
              <a:noFill/>
            </a:ln>
            <a:effectLst/>
          </c:spPr>
          <c:invertIfNegative val="0"/>
          <c:cat>
            <c:strRef>
              <c:f>'resultaten consumentenonderzoek'!$AF$17:$AF$23</c:f>
              <c:strCache>
                <c:ptCount val="7"/>
                <c:pt idx="0">
                  <c:v>Uiterlijk: kleurintensiteit</c:v>
                </c:pt>
                <c:pt idx="1">
                  <c:v>Smaak: zurigheid</c:v>
                </c:pt>
                <c:pt idx="2">
                  <c:v>Smaak: sterkte van tomatensmaak</c:v>
                </c:pt>
                <c:pt idx="3">
                  <c:v>Mondgevoel: krokantheid</c:v>
                </c:pt>
                <c:pt idx="4">
                  <c:v>Mondgevoel: smeuigheid</c:v>
                </c:pt>
                <c:pt idx="5">
                  <c:v>Nasmaak: sterkte van nasmaak</c:v>
                </c:pt>
                <c:pt idx="6">
                  <c:v>Overall linking</c:v>
                </c:pt>
              </c:strCache>
            </c:strRef>
          </c:cat>
          <c:val>
            <c:numRef>
              <c:f>'resultaten consumentenonderzoek'!$AH$17:$AH$23</c:f>
              <c:numCache>
                <c:formatCode>0.00</c:formatCode>
                <c:ptCount val="7"/>
                <c:pt idx="0">
                  <c:v>6.9130434782608692</c:v>
                </c:pt>
                <c:pt idx="1">
                  <c:v>6.7826086956521738</c:v>
                </c:pt>
                <c:pt idx="2">
                  <c:v>7.0869565217391308</c:v>
                </c:pt>
                <c:pt idx="3">
                  <c:v>5.0434782608695654</c:v>
                </c:pt>
                <c:pt idx="4">
                  <c:v>7.0869565217391308</c:v>
                </c:pt>
                <c:pt idx="5">
                  <c:v>7.0869565217391308</c:v>
                </c:pt>
                <c:pt idx="6">
                  <c:v>6.5</c:v>
                </c:pt>
              </c:numCache>
            </c:numRef>
          </c:val>
          <c:extLst>
            <c:ext xmlns:c16="http://schemas.microsoft.com/office/drawing/2014/chart" uri="{C3380CC4-5D6E-409C-BE32-E72D297353CC}">
              <c16:uniqueId val="{00000001-8F69-4352-B333-804C82C198DA}"/>
            </c:ext>
          </c:extLst>
        </c:ser>
        <c:ser>
          <c:idx val="2"/>
          <c:order val="2"/>
          <c:tx>
            <c:strRef>
              <c:f>'resultaten consumentenonderzoek'!$AI$16</c:f>
              <c:strCache>
                <c:ptCount val="1"/>
                <c:pt idx="0">
                  <c:v>Variant 3</c:v>
                </c:pt>
              </c:strCache>
            </c:strRef>
          </c:tx>
          <c:spPr>
            <a:solidFill>
              <a:schemeClr val="accent3"/>
            </a:solidFill>
            <a:ln>
              <a:noFill/>
            </a:ln>
            <a:effectLst/>
          </c:spPr>
          <c:invertIfNegative val="0"/>
          <c:cat>
            <c:strRef>
              <c:f>'resultaten consumentenonderzoek'!$AF$17:$AF$23</c:f>
              <c:strCache>
                <c:ptCount val="7"/>
                <c:pt idx="0">
                  <c:v>Uiterlijk: kleurintensiteit</c:v>
                </c:pt>
                <c:pt idx="1">
                  <c:v>Smaak: zurigheid</c:v>
                </c:pt>
                <c:pt idx="2">
                  <c:v>Smaak: sterkte van tomatensmaak</c:v>
                </c:pt>
                <c:pt idx="3">
                  <c:v>Mondgevoel: krokantheid</c:v>
                </c:pt>
                <c:pt idx="4">
                  <c:v>Mondgevoel: smeuigheid</c:v>
                </c:pt>
                <c:pt idx="5">
                  <c:v>Nasmaak: sterkte van nasmaak</c:v>
                </c:pt>
                <c:pt idx="6">
                  <c:v>Overall linking</c:v>
                </c:pt>
              </c:strCache>
            </c:strRef>
          </c:cat>
          <c:val>
            <c:numRef>
              <c:f>'resultaten consumentenonderzoek'!$AI$17:$AI$23</c:f>
              <c:numCache>
                <c:formatCode>0.00</c:formatCode>
                <c:ptCount val="7"/>
                <c:pt idx="0">
                  <c:v>7.1739130434782608</c:v>
                </c:pt>
                <c:pt idx="1">
                  <c:v>5.6521739130434785</c:v>
                </c:pt>
                <c:pt idx="2">
                  <c:v>6.7826086956521738</c:v>
                </c:pt>
                <c:pt idx="3">
                  <c:v>5.5217391304347823</c:v>
                </c:pt>
                <c:pt idx="4">
                  <c:v>6.9565217391304346</c:v>
                </c:pt>
                <c:pt idx="5">
                  <c:v>6.6521739130434785</c:v>
                </c:pt>
                <c:pt idx="6">
                  <c:v>6.4130434782608692</c:v>
                </c:pt>
              </c:numCache>
            </c:numRef>
          </c:val>
          <c:extLst>
            <c:ext xmlns:c16="http://schemas.microsoft.com/office/drawing/2014/chart" uri="{C3380CC4-5D6E-409C-BE32-E72D297353CC}">
              <c16:uniqueId val="{00000002-8F69-4352-B333-804C82C198DA}"/>
            </c:ext>
          </c:extLst>
        </c:ser>
        <c:ser>
          <c:idx val="3"/>
          <c:order val="3"/>
          <c:tx>
            <c:strRef>
              <c:f>'resultaten consumentenonderzoek'!$AJ$16</c:f>
              <c:strCache>
                <c:ptCount val="1"/>
                <c:pt idx="0">
                  <c:v>Variant 4</c:v>
                </c:pt>
              </c:strCache>
            </c:strRef>
          </c:tx>
          <c:spPr>
            <a:solidFill>
              <a:schemeClr val="accent4"/>
            </a:solidFill>
            <a:ln>
              <a:noFill/>
            </a:ln>
            <a:effectLst/>
          </c:spPr>
          <c:invertIfNegative val="0"/>
          <c:cat>
            <c:strRef>
              <c:f>'resultaten consumentenonderzoek'!$AF$17:$AF$23</c:f>
              <c:strCache>
                <c:ptCount val="7"/>
                <c:pt idx="0">
                  <c:v>Uiterlijk: kleurintensiteit</c:v>
                </c:pt>
                <c:pt idx="1">
                  <c:v>Smaak: zurigheid</c:v>
                </c:pt>
                <c:pt idx="2">
                  <c:v>Smaak: sterkte van tomatensmaak</c:v>
                </c:pt>
                <c:pt idx="3">
                  <c:v>Mondgevoel: krokantheid</c:v>
                </c:pt>
                <c:pt idx="4">
                  <c:v>Mondgevoel: smeuigheid</c:v>
                </c:pt>
                <c:pt idx="5">
                  <c:v>Nasmaak: sterkte van nasmaak</c:v>
                </c:pt>
                <c:pt idx="6">
                  <c:v>Overall linking</c:v>
                </c:pt>
              </c:strCache>
            </c:strRef>
          </c:cat>
          <c:val>
            <c:numRef>
              <c:f>'resultaten consumentenonderzoek'!$AJ$17:$AJ$23</c:f>
              <c:numCache>
                <c:formatCode>0.00</c:formatCode>
                <c:ptCount val="7"/>
                <c:pt idx="0">
                  <c:v>6.4347826086956523</c:v>
                </c:pt>
                <c:pt idx="1">
                  <c:v>5.8695652173913047</c:v>
                </c:pt>
                <c:pt idx="2">
                  <c:v>6.0869565217391308</c:v>
                </c:pt>
                <c:pt idx="3">
                  <c:v>6.3043478260869561</c:v>
                </c:pt>
                <c:pt idx="4">
                  <c:v>7.3043478260869561</c:v>
                </c:pt>
                <c:pt idx="5">
                  <c:v>6.2173913043478262</c:v>
                </c:pt>
                <c:pt idx="6">
                  <c:v>6.6304347826086953</c:v>
                </c:pt>
              </c:numCache>
            </c:numRef>
          </c:val>
          <c:extLst>
            <c:ext xmlns:c16="http://schemas.microsoft.com/office/drawing/2014/chart" uri="{C3380CC4-5D6E-409C-BE32-E72D297353CC}">
              <c16:uniqueId val="{00000003-8F69-4352-B333-804C82C198DA}"/>
            </c:ext>
          </c:extLst>
        </c:ser>
        <c:ser>
          <c:idx val="4"/>
          <c:order val="4"/>
          <c:tx>
            <c:strRef>
              <c:f>'resultaten consumentenonderzoek'!$AK$16</c:f>
              <c:strCache>
                <c:ptCount val="1"/>
                <c:pt idx="0">
                  <c:v>Variant 5</c:v>
                </c:pt>
              </c:strCache>
            </c:strRef>
          </c:tx>
          <c:spPr>
            <a:solidFill>
              <a:schemeClr val="accent5"/>
            </a:solidFill>
            <a:ln>
              <a:noFill/>
            </a:ln>
            <a:effectLst/>
          </c:spPr>
          <c:invertIfNegative val="0"/>
          <c:cat>
            <c:strRef>
              <c:f>'resultaten consumentenonderzoek'!$AF$17:$AF$23</c:f>
              <c:strCache>
                <c:ptCount val="7"/>
                <c:pt idx="0">
                  <c:v>Uiterlijk: kleurintensiteit</c:v>
                </c:pt>
                <c:pt idx="1">
                  <c:v>Smaak: zurigheid</c:v>
                </c:pt>
                <c:pt idx="2">
                  <c:v>Smaak: sterkte van tomatensmaak</c:v>
                </c:pt>
                <c:pt idx="3">
                  <c:v>Mondgevoel: krokantheid</c:v>
                </c:pt>
                <c:pt idx="4">
                  <c:v>Mondgevoel: smeuigheid</c:v>
                </c:pt>
                <c:pt idx="5">
                  <c:v>Nasmaak: sterkte van nasmaak</c:v>
                </c:pt>
                <c:pt idx="6">
                  <c:v>Overall linking</c:v>
                </c:pt>
              </c:strCache>
            </c:strRef>
          </c:cat>
          <c:val>
            <c:numRef>
              <c:f>'resultaten consumentenonderzoek'!$AK$17:$AK$23</c:f>
              <c:numCache>
                <c:formatCode>0.00</c:formatCode>
                <c:ptCount val="7"/>
                <c:pt idx="0">
                  <c:v>6.0869565217391308</c:v>
                </c:pt>
                <c:pt idx="1">
                  <c:v>5.3478260869565215</c:v>
                </c:pt>
                <c:pt idx="2">
                  <c:v>5.6521739130434785</c:v>
                </c:pt>
                <c:pt idx="3">
                  <c:v>7.4782608695652177</c:v>
                </c:pt>
                <c:pt idx="4">
                  <c:v>6.7826086956521738</c:v>
                </c:pt>
                <c:pt idx="5">
                  <c:v>6</c:v>
                </c:pt>
                <c:pt idx="6">
                  <c:v>6.9260869565217398</c:v>
                </c:pt>
              </c:numCache>
            </c:numRef>
          </c:val>
          <c:extLst>
            <c:ext xmlns:c16="http://schemas.microsoft.com/office/drawing/2014/chart" uri="{C3380CC4-5D6E-409C-BE32-E72D297353CC}">
              <c16:uniqueId val="{00000004-8F69-4352-B333-804C82C198DA}"/>
            </c:ext>
          </c:extLst>
        </c:ser>
        <c:dLbls>
          <c:showLegendKey val="0"/>
          <c:showVal val="0"/>
          <c:showCatName val="0"/>
          <c:showSerName val="0"/>
          <c:showPercent val="0"/>
          <c:showBubbleSize val="0"/>
        </c:dLbls>
        <c:gapWidth val="219"/>
        <c:overlap val="-27"/>
        <c:axId val="470797736"/>
        <c:axId val="470795384"/>
      </c:barChart>
      <c:catAx>
        <c:axId val="47079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70795384"/>
        <c:crosses val="autoZero"/>
        <c:auto val="1"/>
        <c:lblAlgn val="ctr"/>
        <c:lblOffset val="100"/>
        <c:noMultiLvlLbl val="0"/>
      </c:catAx>
      <c:valAx>
        <c:axId val="47079538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70797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94300973866507"/>
          <c:y val="0.17724703709716697"/>
          <c:w val="0.4915418793667955"/>
          <c:h val="0.75196089374137509"/>
        </c:manualLayout>
      </c:layout>
      <c:radarChart>
        <c:radarStyle val="marker"/>
        <c:varyColors val="0"/>
        <c:ser>
          <c:idx val="0"/>
          <c:order val="0"/>
          <c:tx>
            <c:strRef>
              <c:f>Attributen!$AU$22</c:f>
              <c:strCache>
                <c:ptCount val="1"/>
                <c:pt idx="0">
                  <c:v>Variant 5</c:v>
                </c:pt>
              </c:strCache>
            </c:strRef>
          </c:tx>
          <c:spPr>
            <a:ln w="28575" cap="rnd">
              <a:solidFill>
                <a:schemeClr val="accent2"/>
              </a:solidFill>
              <a:round/>
            </a:ln>
            <a:effectLst/>
          </c:spPr>
          <c:marker>
            <c:symbol val="none"/>
          </c:marker>
          <c:cat>
            <c:strRef>
              <c:f>Attributen!$H$23:$H$40</c:f>
              <c:strCache>
                <c:ptCount val="18"/>
                <c:pt idx="0">
                  <c:v>Uiterlijk: kleurintensiteit</c:v>
                </c:pt>
                <c:pt idx="1">
                  <c:v>Uiterlijk: korreligheid</c:v>
                </c:pt>
                <c:pt idx="2">
                  <c:v>Uiterlijk: vettigheid</c:v>
                </c:pt>
                <c:pt idx="3">
                  <c:v>Geur: Kruidig</c:v>
                </c:pt>
                <c:pt idx="4">
                  <c:v>Geur: Fruitig (zuur)</c:v>
                </c:pt>
                <c:pt idx="5">
                  <c:v>Geur: Frituurgeur</c:v>
                </c:pt>
                <c:pt idx="6">
                  <c:v>Smaak: zurig</c:v>
                </c:pt>
                <c:pt idx="7">
                  <c:v>Smaak: smaak sterkte</c:v>
                </c:pt>
                <c:pt idx="8">
                  <c:v>Smaak: aardappel</c:v>
                </c:pt>
                <c:pt idx="9">
                  <c:v>Smaak: zout</c:v>
                </c:pt>
                <c:pt idx="10">
                  <c:v>Smaak: kruidig</c:v>
                </c:pt>
                <c:pt idx="11">
                  <c:v>Mondgevoel: Krokantheid/crunchy</c:v>
                </c:pt>
                <c:pt idx="12">
                  <c:v>Mondgevoel: smeuigheid van binnen</c:v>
                </c:pt>
                <c:pt idx="13">
                  <c:v>Mondgevoel: vettig</c:v>
                </c:pt>
                <c:pt idx="14">
                  <c:v>Nasmaak: sterkte nasmaak</c:v>
                </c:pt>
                <c:pt idx="15">
                  <c:v>Nasmaak: kruidig</c:v>
                </c:pt>
                <c:pt idx="16">
                  <c:v>Nasmaak: zout</c:v>
                </c:pt>
                <c:pt idx="17">
                  <c:v>Nasmaak: zuur</c:v>
                </c:pt>
              </c:strCache>
            </c:strRef>
          </c:cat>
          <c:val>
            <c:numRef>
              <c:f>Attributen!$AU$23:$AU$40</c:f>
              <c:numCache>
                <c:formatCode>0.00</c:formatCode>
                <c:ptCount val="18"/>
                <c:pt idx="0">
                  <c:v>7</c:v>
                </c:pt>
                <c:pt idx="1">
                  <c:v>3.3333333333333335</c:v>
                </c:pt>
                <c:pt idx="2">
                  <c:v>4.666666666666667</c:v>
                </c:pt>
                <c:pt idx="3">
                  <c:v>3.3333333333333335</c:v>
                </c:pt>
                <c:pt idx="4">
                  <c:v>5.333333333333333</c:v>
                </c:pt>
                <c:pt idx="5">
                  <c:v>5.666666666666667</c:v>
                </c:pt>
                <c:pt idx="6">
                  <c:v>6</c:v>
                </c:pt>
                <c:pt idx="7">
                  <c:v>7</c:v>
                </c:pt>
                <c:pt idx="8">
                  <c:v>4</c:v>
                </c:pt>
                <c:pt idx="9">
                  <c:v>2</c:v>
                </c:pt>
                <c:pt idx="10">
                  <c:v>7</c:v>
                </c:pt>
                <c:pt idx="11">
                  <c:v>5.666666666666667</c:v>
                </c:pt>
                <c:pt idx="12">
                  <c:v>5.666666666666667</c:v>
                </c:pt>
                <c:pt idx="13">
                  <c:v>5</c:v>
                </c:pt>
                <c:pt idx="14">
                  <c:v>5</c:v>
                </c:pt>
                <c:pt idx="15">
                  <c:v>5.666666666666667</c:v>
                </c:pt>
                <c:pt idx="16">
                  <c:v>2.3333333333333335</c:v>
                </c:pt>
                <c:pt idx="17">
                  <c:v>2.6666666666666665</c:v>
                </c:pt>
              </c:numCache>
            </c:numRef>
          </c:val>
          <c:extLst>
            <c:ext xmlns:c16="http://schemas.microsoft.com/office/drawing/2014/chart" uri="{C3380CC4-5D6E-409C-BE32-E72D297353CC}">
              <c16:uniqueId val="{00000000-9CF7-461D-A87A-C0313634831B}"/>
            </c:ext>
          </c:extLst>
        </c:ser>
        <c:dLbls>
          <c:showLegendKey val="0"/>
          <c:showVal val="0"/>
          <c:showCatName val="0"/>
          <c:showSerName val="0"/>
          <c:showPercent val="0"/>
          <c:showBubbleSize val="0"/>
        </c:dLbls>
        <c:axId val="470794600"/>
        <c:axId val="470794992"/>
      </c:radarChart>
      <c:catAx>
        <c:axId val="470794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nl-NL"/>
          </a:p>
        </c:txPr>
        <c:crossAx val="470794992"/>
        <c:crosses val="autoZero"/>
        <c:auto val="1"/>
        <c:lblAlgn val="ctr"/>
        <c:lblOffset val="100"/>
        <c:noMultiLvlLbl val="0"/>
      </c:catAx>
      <c:valAx>
        <c:axId val="470794992"/>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707946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bd4cd38f-5bdc-49ff-bbdf-6316b9ce397c" xsi:nil="true"/>
    <UniqueSourceRef xmlns="bd4cd38f-5bdc-49ff-bbdf-6316b9ce39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DBE42C3BCA604AA6E0D5F822BDEFB8" ma:contentTypeVersion="13" ma:contentTypeDescription="Een nieuw document maken." ma:contentTypeScope="" ma:versionID="591237420cca83ae5ae58bff2a984d0b">
  <xsd:schema xmlns:xsd="http://www.w3.org/2001/XMLSchema" xmlns:xs="http://www.w3.org/2001/XMLSchema" xmlns:p="http://schemas.microsoft.com/office/2006/metadata/properties" xmlns:ns3="bd4cd38f-5bdc-49ff-bbdf-6316b9ce397c" xmlns:ns4="644f9f40-1dc6-4640-934b-40644c88cfb9" targetNamespace="http://schemas.microsoft.com/office/2006/metadata/properties" ma:root="true" ma:fieldsID="765c527796c7ec611d2a234e274f828f" ns3:_="" ns4:_="">
    <xsd:import namespace="bd4cd38f-5bdc-49ff-bbdf-6316b9ce397c"/>
    <xsd:import namespace="644f9f40-1dc6-4640-934b-40644c88cfb9"/>
    <xsd:element name="properties">
      <xsd:complexType>
        <xsd:sequence>
          <xsd:element name="documentManagement">
            <xsd:complexType>
              <xsd:all>
                <xsd:element ref="ns3:UniqueSourceRef" minOccurs="0"/>
                <xsd:element ref="ns3:FileHash"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cd38f-5bdc-49ff-bbdf-6316b9ce397c"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4f9f40-1dc6-4640-934b-40644c88cfb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Sin14</b:Tag>
    <b:SourceType>Book</b:SourceType>
    <b:Guid>{BD21F523-ECF2-42BE-B56F-2F6689B696D9}</b:Guid>
    <b:Title>Introduction to food engineering 5th edition</b:Title>
    <b:Year>2014</b:Year>
    <b:Publisher>Academic Press/Elsevier</b:Publisher>
    <b:City>London</b:City>
    <b:Author>
      <b:Author>
        <b:NameList>
          <b:Person>
            <b:Last>Singh</b:Last>
          </b:Person>
        </b:NameList>
      </b:Author>
    </b:Author>
    <b:RefOrder>5</b:RefOrder>
  </b:Source>
  <b:Source>
    <b:Tag>wik19</b:Tag>
    <b:SourceType>InternetSite</b:SourceType>
    <b:Guid>{FC29E9E5-E030-4942-A701-06AEFB4BD77A}</b:Guid>
    <b:Title>wikimelkwinning</b:Title>
    <b:Year>2019</b:Year>
    <b:Month>01</b:Month>
    <b:Day>06</b:Day>
    <b:URL>https://wikimelkwinning.groenkennisnet.nl/display/MEL/4+Reinigen+en+ontsmetten</b:URL>
    <b:RefOrder>6</b:RefOrder>
  </b:Source>
  <b:Source>
    <b:Tag>Jan12</b:Tag>
    <b:SourceType>InternetSite</b:SourceType>
    <b:Guid>{64D6E232-EA19-4E23-9F3C-EE2B81075E31}</b:Guid>
    <b:Title>Risico-identificatiemethoden in de levensmiddelenindustrie</b:Title>
    <b:Year>2012</b:Year>
    <b:Author>
      <b:Author>
        <b:NameList>
          <b:Person>
            <b:Last>Kuil</b:Last>
            <b:First>Jan</b:First>
            <b:Middle>van der</b:Middle>
          </b:Person>
        </b:NameList>
      </b:Author>
    </b:Author>
    <b:InternetSiteTitle>Quality Business Support Blog</b:InternetSiteTitle>
    <b:Month>Januari</b:Month>
    <b:Day>16</b:Day>
    <b:URL>https://qualitybs.wordpress.com/2012/01/16/risico-identificatiemethoden-gebruikt-in-de-levensmiddelenindustrie/</b:URL>
    <b:RefOrder>7</b:RefOrder>
  </b:Source>
  <b:Source>
    <b:Tag>Uni</b:Tag>
    <b:SourceType>DocumentFromInternetSite</b:SourceType>
    <b:Guid>{FDB2291E-3299-453F-9999-2C09C8D7AF51}</b:Guid>
    <b:Title>Acid Batching Plant HAZOP</b:Title>
    <b:InternetSiteTitle>Studeersnel</b:InternetSiteTitle>
    <b:URL>https://www.studeersnel.nl/nl/document/university-of-newcastle-australia/safety-and-risk/verplichte-opgaven/hazop-report/1117671/view</b:URL>
    <b:Author>
      <b:Author>
        <b:NameList>
          <b:Person>
            <b:Last>Newcastle</b:Last>
            <b:First>University</b:First>
            <b:Middle>of</b:Middle>
          </b:Person>
        </b:NameList>
      </b:Author>
    </b:Author>
    <b:RefOrder>8</b:RefOrder>
  </b:Source>
  <b:Source>
    <b:Tag>Ren18</b:Tag>
    <b:SourceType>InternetSite</b:SourceType>
    <b:Guid>{260DB1F9-1414-4A4A-ACAE-759C452E07D1}</b:Guid>
    <b:Title>Rente</b:Title>
    <b:Year>2018</b:Year>
    <b:InternetSiteTitle>De Nederlandsche bank</b:InternetSiteTitle>
    <b:Month>December</b:Month>
    <b:URL>https://statistiek.dnb.nl/dashboards/rente/index.aspx#</b:URL>
    <b:RefOrder>9</b:RefOrder>
  </b:Source>
  <b:Source>
    <b:Tag>Vlo14</b:Tag>
    <b:SourceType>InternetSite</b:SourceType>
    <b:Guid>{6CF7761C-0D37-4DC1-86B3-3CB72448BED2}</b:Guid>
    <b:Author>
      <b:Author>
        <b:NameList>
          <b:Person>
            <b:Last>Vloed</b:Last>
            <b:First>van</b:First>
            <b:Middle>der Monique</b:Middle>
          </b:Person>
        </b:NameList>
      </b:Author>
    </b:Author>
    <b:Title>Xantaangom</b:Title>
    <b:InternetSiteTitle>Monique van der Vloed</b:InternetSiteTitle>
    <b:Year>2014</b:Year>
    <b:Month>Oktober</b:Month>
    <b:URL>https://moniquevandervloed.nl/xanthaangom/</b:URL>
    <b:RefOrder>4</b:RefOrder>
  </b:Source>
  <b:Source>
    <b:Tag>Bui</b:Tag>
    <b:SourceType>InternetSite</b:SourceType>
    <b:Guid>{A95D7540-A87C-4F77-B0B3-8FB4E93862E9}</b:Guid>
    <b:Author>
      <b:Author>
        <b:NameList>
          <b:Person>
            <b:Last>Buis</b:Last>
            <b:First>Marjolein</b:First>
          </b:Person>
        </b:NameList>
      </b:Author>
    </b:Author>
    <b:Title>Xanthaangom in glutenvrij brood en banket, wat is het en wat kun je ermee?</b:Title>
    <b:InternetSiteTitle>Gebaksjuwelier</b:InternetSiteTitle>
    <b:URL>https://www.glutenvrijgenieten.nl/xanthaangom/</b:URL>
    <b:RefOrder>2</b:RefOrder>
  </b:Source>
  <b:Source>
    <b:Tag>Pit</b:Tag>
    <b:SourceType>InternetSite</b:SourceType>
    <b:Guid>{AFEA0F37-B4F2-4422-8A88-B8B73E68130F}</b:Guid>
    <b:Author>
      <b:Author>
        <b:NameList>
          <b:Person>
            <b:Last>Pit&amp;Pit</b:Last>
          </b:Person>
        </b:NameList>
      </b:Author>
    </b:Author>
    <b:Title>Xanthaangom als verdikkingsmiddel</b:Title>
    <b:InternetSiteTitle>Pit &amp; Pit</b:InternetSiteTitle>
    <b:URL>https://www.pit-pit.com/xanthaangom.html</b:URL>
    <b:RefOrder>3</b:RefOrder>
  </b:Source>
  <b:Source>
    <b:Tag>dse19</b:Tag>
    <b:SourceType>InternetSite</b:SourceType>
    <b:Guid>{1DC3404E-E6C5-427A-B764-9463C4D5B082}</b:Guid>
    <b:Title>dselection.ru</b:Title>
    <b:Year>2019</b:Year>
    <b:InternetSiteTitle>dselection.ru</b:InternetSiteTitle>
    <b:Month>11</b:Month>
    <b:Day>09</b:Day>
    <b:URL>https://dselection.ru/nl/proizvodstvo-kartofelnyh-hlopev-hlopya-kartofelnye.html</b:URL>
    <b:RefOrder>1</b:RefOrder>
  </b:Source>
</b:Sources>
</file>

<file path=customXml/itemProps1.xml><?xml version="1.0" encoding="utf-8"?>
<ds:datastoreItem xmlns:ds="http://schemas.openxmlformats.org/officeDocument/2006/customXml" ds:itemID="{809ACA9D-C793-428C-8A61-ACCADA648317}">
  <ds:schemaRefs>
    <ds:schemaRef ds:uri="http://schemas.microsoft.com/sharepoint/v3/contenttype/forms"/>
  </ds:schemaRefs>
</ds:datastoreItem>
</file>

<file path=customXml/itemProps2.xml><?xml version="1.0" encoding="utf-8"?>
<ds:datastoreItem xmlns:ds="http://schemas.openxmlformats.org/officeDocument/2006/customXml" ds:itemID="{6C7C553E-5494-446F-B1A8-159321931A3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44f9f40-1dc6-4640-934b-40644c88cfb9"/>
    <ds:schemaRef ds:uri="bd4cd38f-5bdc-49ff-bbdf-6316b9ce397c"/>
    <ds:schemaRef ds:uri="http://www.w3.org/XML/1998/namespace"/>
    <ds:schemaRef ds:uri="http://purl.org/dc/terms/"/>
  </ds:schemaRefs>
</ds:datastoreItem>
</file>

<file path=customXml/itemProps3.xml><?xml version="1.0" encoding="utf-8"?>
<ds:datastoreItem xmlns:ds="http://schemas.openxmlformats.org/officeDocument/2006/customXml" ds:itemID="{89DD2E8D-D454-4C20-918D-9DE93A03F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cd38f-5bdc-49ff-bbdf-6316b9ce397c"/>
    <ds:schemaRef ds:uri="644f9f40-1dc6-4640-934b-40644c88c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4E763-9DCB-4CCE-8C25-970DF141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Ikke.dot</Template>
  <TotalTime>0</TotalTime>
  <Pages>32</Pages>
  <Words>9955</Words>
  <Characters>54756</Characters>
  <Application>Microsoft Office Word</Application>
  <DocSecurity>0</DocSecurity>
  <Lines>456</Lines>
  <Paragraphs>129</Paragraphs>
  <ScaleCrop>false</ScaleCrop>
  <HeadingPairs>
    <vt:vector size="2" baseType="variant">
      <vt:variant>
        <vt:lpstr>Titel</vt:lpstr>
      </vt:variant>
      <vt:variant>
        <vt:i4>1</vt:i4>
      </vt:variant>
    </vt:vector>
  </HeadingPairs>
  <TitlesOfParts>
    <vt:vector size="1" baseType="lpstr">
      <vt:lpstr>Project: Grien Tomaat</vt:lpstr>
    </vt:vector>
  </TitlesOfParts>
  <Company>Hogeschool Van Hall Larenstein Leeuwarden</Company>
  <LinksUpToDate>false</LinksUpToDate>
  <CharactersWithSpaces>64582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Grien Tomaat</dc:title>
  <dc:subject>Optimalisatie melk- en kaaslijn</dc:subject>
  <dc:creator>Koekoek, Rowin</dc:creator>
  <cp:keywords/>
  <dc:description/>
  <cp:lastModifiedBy>Knobbe, Luuk</cp:lastModifiedBy>
  <cp:revision>2</cp:revision>
  <cp:lastPrinted>2019-01-28T10:04:00Z</cp:lastPrinted>
  <dcterms:created xsi:type="dcterms:W3CDTF">2019-11-21T08:35:00Z</dcterms:created>
  <dcterms:modified xsi:type="dcterms:W3CDTF">2019-11-21T08:35:00Z</dcterms:modified>
  <cp:category>LLS334VN1- Plant and process design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0x01010014DBE42C3BCA604AA6E0D5F822BDEFB8</vt:lpwstr>
  </property>
  <property fmtid="{D5CDD505-2E9C-101B-9397-08002B2CF9AE}" pid="3" name="MSIP_Label_6fd6a3f1-13ee-4193-aae5-4c5d46d7a876_Enabled">
    <vt:lpwstr>True</vt:lpwstr>
  </property>
  <property fmtid="{D5CDD505-2E9C-101B-9397-08002B2CF9AE}" pid="4" name="MSIP_Label_6fd6a3f1-13ee-4193-aae5-4c5d46d7a876_SiteId">
    <vt:lpwstr>22d30701-ec5e-4bdc-ba4f-b9234053b0a9</vt:lpwstr>
  </property>
  <property fmtid="{D5CDD505-2E9C-101B-9397-08002B2CF9AE}" pid="5" name="MSIP_Label_6fd6a3f1-13ee-4193-aae5-4c5d46d7a876_Owner">
    <vt:lpwstr>brent.devries@jdecoffee.com</vt:lpwstr>
  </property>
  <property fmtid="{D5CDD505-2E9C-101B-9397-08002B2CF9AE}" pid="6" name="MSIP_Label_6fd6a3f1-13ee-4193-aae5-4c5d46d7a876_SetDate">
    <vt:lpwstr>2019-11-09T12:08:12.9819655Z</vt:lpwstr>
  </property>
  <property fmtid="{D5CDD505-2E9C-101B-9397-08002B2CF9AE}" pid="7" name="MSIP_Label_6fd6a3f1-13ee-4193-aae5-4c5d46d7a876_Name">
    <vt:lpwstr>Confidential</vt:lpwstr>
  </property>
  <property fmtid="{D5CDD505-2E9C-101B-9397-08002B2CF9AE}" pid="8" name="MSIP_Label_6fd6a3f1-13ee-4193-aae5-4c5d46d7a876_Application">
    <vt:lpwstr>Microsoft Azure Information Protection</vt:lpwstr>
  </property>
  <property fmtid="{D5CDD505-2E9C-101B-9397-08002B2CF9AE}" pid="9" name="MSIP_Label_6fd6a3f1-13ee-4193-aae5-4c5d46d7a876_Extended_MSFT_Method">
    <vt:lpwstr>Automatic</vt:lpwstr>
  </property>
  <property fmtid="{D5CDD505-2E9C-101B-9397-08002B2CF9AE}" pid="10" name="Sensitivity">
    <vt:lpwstr>Confidential</vt:lpwstr>
  </property>
</Properties>
</file>